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08"/>
        <w:gridCol w:w="2192"/>
        <w:gridCol w:w="1845"/>
        <w:gridCol w:w="17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申报项目类别</w:t>
            </w:r>
          </w:p>
        </w:tc>
        <w:tc>
          <w:tcPr>
            <w:tcW w:w="21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华文中宋" w:hAnsi="华文中宋" w:eastAsia="华文中宋"/>
                <w:sz w:val="32"/>
                <w:szCs w:val="32"/>
              </w:rPr>
            </w:pPr>
          </w:p>
        </w:tc>
        <w:tc>
          <w:tcPr>
            <w:tcW w:w="18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指南序号</w:t>
            </w:r>
          </w:p>
        </w:tc>
        <w:tc>
          <w:tcPr>
            <w:tcW w:w="17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华文中宋" w:hAnsi="华文中宋" w:eastAsia="华文中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2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华文中宋" w:hAnsi="华文中宋" w:eastAsia="华文中宋"/>
                <w:sz w:val="32"/>
                <w:szCs w:val="32"/>
              </w:rPr>
            </w:pPr>
            <w:r>
              <w:rPr>
                <w:rFonts w:hint="eastAsia" w:ascii="华文中宋" w:hAnsi="华文中宋" w:eastAsia="华文中宋"/>
                <w:sz w:val="32"/>
                <w:szCs w:val="32"/>
              </w:rPr>
              <w:t>学  科</w:t>
            </w:r>
          </w:p>
        </w:tc>
        <w:tc>
          <w:tcPr>
            <w:tcW w:w="58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jc w:val="center"/>
              <w:rPr>
                <w:rFonts w:hint="default" w:ascii="华文中宋" w:hAnsi="华文中宋" w:eastAsia="华文中宋"/>
                <w:sz w:val="32"/>
                <w:szCs w:val="32"/>
              </w:rPr>
            </w:pPr>
          </w:p>
        </w:tc>
      </w:tr>
    </w:tbl>
    <w:p>
      <w:pPr>
        <w:spacing w:line="300" w:lineRule="auto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               </w:t>
      </w:r>
    </w:p>
    <w:p>
      <w:pPr>
        <w:rPr>
          <w:szCs w:val="24"/>
        </w:rPr>
      </w:pPr>
    </w:p>
    <w:p>
      <w:pPr>
        <w:spacing w:line="300" w:lineRule="auto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</w:p>
    <w:p>
      <w:pPr>
        <w:spacing w:line="300" w:lineRule="auto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</w:p>
    <w:p>
      <w:pPr>
        <w:spacing w:line="300" w:lineRule="auto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>国家检察官学院科研基金资助项目</w:t>
      </w:r>
    </w:p>
    <w:p>
      <w:pPr>
        <w:spacing w:line="300" w:lineRule="auto"/>
        <w:jc w:val="center"/>
        <w:rPr>
          <w:rFonts w:hint="eastAsia" w:ascii="华文中宋" w:hAnsi="华文中宋" w:eastAsia="华文中宋"/>
          <w:b/>
          <w:bCs/>
          <w:sz w:val="48"/>
          <w:szCs w:val="48"/>
        </w:rPr>
      </w:pPr>
      <w:r>
        <w:rPr>
          <w:rFonts w:hint="eastAsia" w:ascii="华文中宋" w:hAnsi="华文中宋" w:eastAsia="华文中宋"/>
          <w:b/>
          <w:bCs/>
          <w:sz w:val="48"/>
          <w:szCs w:val="48"/>
        </w:rPr>
        <w:t>申请书</w:t>
      </w:r>
    </w:p>
    <w:p>
      <w:pPr>
        <w:rPr>
          <w:rFonts w:hint="eastAsia" w:ascii="宋体" w:hAnsi="宋体" w:cs="宋体"/>
          <w:sz w:val="48"/>
          <w:szCs w:val="48"/>
        </w:rPr>
      </w:pPr>
      <w:r>
        <w:rPr>
          <w:rFonts w:hint="eastAsia" w:ascii="宋体" w:hAnsi="宋体" w:cs="宋体"/>
          <w:sz w:val="48"/>
          <w:szCs w:val="48"/>
          <w:lang w:bidi="ar"/>
        </w:rPr>
        <w:t xml:space="preserve"> </w:t>
      </w:r>
    </w:p>
    <w:p>
      <w:pPr>
        <w:rPr>
          <w:szCs w:val="24"/>
        </w:rPr>
      </w:pPr>
      <w:r>
        <w:rPr>
          <w:rFonts w:hint="eastAsia" w:ascii="宋体" w:hAnsi="宋体" w:cs="宋体"/>
          <w:sz w:val="48"/>
          <w:szCs w:val="48"/>
          <w:lang w:bidi="ar"/>
        </w:rPr>
        <w:t xml:space="preserve"> </w:t>
      </w:r>
    </w:p>
    <w:p>
      <w:pPr>
        <w:spacing w:line="400" w:lineRule="exact"/>
        <w:jc w:val="center"/>
        <w:rPr>
          <w:rFonts w:ascii="Arial Narrow" w:hAnsi="Arial Narrow" w:eastAsia="仿宋_GB2312"/>
          <w:sz w:val="24"/>
          <w:szCs w:val="24"/>
        </w:rPr>
      </w:pPr>
    </w:p>
    <w:p>
      <w:pPr>
        <w:spacing w:before="156" w:beforeLines="50" w:after="156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  <w:u w:val="single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 题  名  称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before="156" w:beforeLines="50" w:after="156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课 题 主 持 人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spacing w:before="156" w:beforeLines="50" w:after="156" w:afterLines="50"/>
        <w:ind w:firstLine="320" w:firstLineChars="100"/>
        <w:jc w:val="left"/>
        <w:rPr>
          <w:rFonts w:ascii="华文中宋" w:hAnsi="宋体" w:eastAsia="华文中宋"/>
          <w:snapToGrid w:val="0"/>
          <w:kern w:val="0"/>
          <w:sz w:val="32"/>
          <w:szCs w:val="32"/>
        </w:rPr>
      </w:pPr>
      <w:r>
        <w:rPr>
          <w:rFonts w:hint="eastAsia" w:ascii="华文中宋" w:hAnsi="宋体" w:eastAsia="华文中宋"/>
          <w:snapToGrid w:val="0"/>
          <w:kern w:val="0"/>
          <w:sz w:val="32"/>
          <w:szCs w:val="32"/>
        </w:rPr>
        <w:t>主持人所在单位</w:t>
      </w:r>
      <w:r>
        <w:rPr>
          <w:rFonts w:hint="eastAsia" w:ascii="华文中宋" w:hAnsi="宋体" w:eastAsia="华文中宋"/>
          <w:snapToGrid w:val="0"/>
          <w:kern w:val="0"/>
          <w:sz w:val="32"/>
          <w:szCs w:val="32"/>
          <w:u w:val="single"/>
        </w:rPr>
        <w:t xml:space="preserve">                                </w:t>
      </w:r>
    </w:p>
    <w:p>
      <w:pPr>
        <w:rPr>
          <w:rFonts w:ascii="宋体" w:hAnsi="Arial Narrow"/>
          <w:sz w:val="32"/>
          <w:szCs w:val="32"/>
        </w:rPr>
      </w:pPr>
    </w:p>
    <w:p>
      <w:pPr>
        <w:jc w:val="center"/>
        <w:rPr>
          <w:rFonts w:hint="eastAsia" w:ascii="宋体" w:hAnsi="Arial Narrow"/>
          <w:sz w:val="32"/>
          <w:szCs w:val="32"/>
        </w:rPr>
      </w:pPr>
    </w:p>
    <w:p>
      <w:pPr>
        <w:jc w:val="center"/>
        <w:rPr>
          <w:rFonts w:hint="eastAsia" w:ascii="宋体" w:hAnsi="Arial Narrow"/>
          <w:sz w:val="32"/>
          <w:szCs w:val="32"/>
        </w:rPr>
      </w:pPr>
    </w:p>
    <w:p>
      <w:pPr>
        <w:jc w:val="center"/>
        <w:rPr>
          <w:rFonts w:hint="eastAsia" w:ascii="宋体" w:hAnsi="Arial Narrow"/>
          <w:sz w:val="32"/>
          <w:szCs w:val="32"/>
        </w:rPr>
      </w:pPr>
      <w:r>
        <w:rPr>
          <w:rFonts w:hint="eastAsia" w:ascii="宋体" w:hAnsi="Arial Narrow"/>
          <w:sz w:val="32"/>
          <w:szCs w:val="32"/>
        </w:rPr>
        <w:t>国家检察官学院</w:t>
      </w:r>
    </w:p>
    <w:p>
      <w:pPr>
        <w:spacing w:line="400" w:lineRule="exact"/>
        <w:ind w:firstLine="1190" w:firstLineChars="372"/>
        <w:rPr>
          <w:rFonts w:hint="eastAsia" w:ascii="宋体" w:hAnsi="宋体" w:cs="宋体"/>
          <w:sz w:val="24"/>
          <w:szCs w:val="24"/>
        </w:rPr>
      </w:pPr>
      <w:r>
        <w:rPr>
          <w:rFonts w:hint="eastAsia" w:ascii="宋体" w:hAnsi="Arial Narrow"/>
          <w:sz w:val="32"/>
          <w:szCs w:val="32"/>
        </w:rPr>
        <w:t xml:space="preserve">           20</w:t>
      </w:r>
      <w:r>
        <w:rPr>
          <w:rFonts w:hint="eastAsia" w:ascii="宋体" w:hAnsi="Arial Narrow"/>
          <w:sz w:val="32"/>
          <w:szCs w:val="32"/>
          <w:lang w:val="en-US" w:eastAsia="zh-CN"/>
        </w:rPr>
        <w:t>22</w:t>
      </w:r>
      <w:r>
        <w:rPr>
          <w:rFonts w:hint="eastAsia" w:ascii="宋体" w:hAnsi="Arial Narrow"/>
          <w:sz w:val="32"/>
          <w:szCs w:val="32"/>
        </w:rPr>
        <w:t>年</w:t>
      </w:r>
      <w:r>
        <w:rPr>
          <w:rFonts w:hint="eastAsia" w:ascii="宋体" w:hAnsi="Arial Narrow"/>
          <w:sz w:val="32"/>
          <w:szCs w:val="32"/>
          <w:lang w:val="en-US" w:eastAsia="zh-CN"/>
        </w:rPr>
        <w:t>1</w:t>
      </w:r>
      <w:r>
        <w:rPr>
          <w:rFonts w:hint="eastAsia" w:ascii="宋体" w:hAnsi="Arial Narrow"/>
          <w:sz w:val="32"/>
          <w:szCs w:val="32"/>
        </w:rPr>
        <w:t>月印制</w:t>
      </w:r>
      <w:r>
        <w:rPr>
          <w:rFonts w:hint="eastAsia" w:ascii="宋体" w:hAnsi="Arial Narrow"/>
          <w:sz w:val="32"/>
          <w:szCs w:val="32"/>
        </w:rPr>
        <w:br w:type="page"/>
      </w:r>
    </w:p>
    <w:p>
      <w:pPr>
        <w:spacing w:line="440" w:lineRule="exact"/>
        <w:jc w:val="center"/>
        <w:rPr>
          <w:rFonts w:hint="eastAsia"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  <w:lang w:bidi="ar"/>
        </w:rPr>
        <w:t>填  表  说  明</w:t>
      </w:r>
    </w:p>
    <w:p>
      <w:pPr>
        <w:spacing w:line="440" w:lineRule="exact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 xml:space="preserve"> </w:t>
      </w:r>
    </w:p>
    <w:p>
      <w:pPr>
        <w:spacing w:line="480" w:lineRule="exact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一、请用计算机认真如实填写，</w:t>
      </w:r>
      <w:r>
        <w:rPr>
          <w:rFonts w:hint="eastAsia" w:ascii="仿宋" w:hAnsi="仿宋" w:eastAsia="仿宋" w:cs="仿宋"/>
          <w:b w:val="0"/>
          <w:bCs/>
          <w:sz w:val="28"/>
          <w:szCs w:val="28"/>
          <w:lang w:bidi="ar"/>
        </w:rPr>
        <w:t>申请仅需提交电子版申请书（本表）及论证活页（需另外填写），用电子邮件发送至xykyb@163.com，不需寄纸质版。</w:t>
      </w:r>
      <w:r>
        <w:rPr>
          <w:rFonts w:hint="eastAsia" w:ascii="仿宋" w:hAnsi="仿宋" w:eastAsia="仿宋" w:cs="仿宋"/>
          <w:b/>
          <w:sz w:val="28"/>
          <w:szCs w:val="28"/>
          <w:lang w:bidi="ar"/>
        </w:rPr>
        <w:t>申请书和论证活页缺一不可，否则视为无效申请。</w:t>
      </w:r>
    </w:p>
    <w:p>
      <w:pPr>
        <w:spacing w:line="480" w:lineRule="exact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二、请严格按照本表格式填写，可加行，但请勿随意变动格式及字体字号。</w:t>
      </w:r>
    </w:p>
    <w:p>
      <w:pPr>
        <w:spacing w:line="480" w:lineRule="exact"/>
        <w:ind w:firstLine="42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三、封面上方“申报课题类别”、“学科”为必填项，“指南序号”仅限申请《课题指南》所列选题，申请自选课题不填。</w:t>
      </w:r>
    </w:p>
    <w:p>
      <w:pPr>
        <w:spacing w:line="480" w:lineRule="exact"/>
        <w:ind w:firstLine="492" w:firstLineChars="17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“申报项目类别”一栏，请选择下列之一填写：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 w:bidi="ar"/>
        </w:rPr>
        <w:t>A重大项目</w:t>
      </w:r>
      <w:r>
        <w:rPr>
          <w:rFonts w:hint="eastAsia" w:ascii="仿宋" w:hAnsi="仿宋" w:eastAsia="仿宋" w:cs="仿宋"/>
          <w:b/>
          <w:bCs/>
          <w:sz w:val="28"/>
          <w:szCs w:val="28"/>
          <w:lang w:bidi="ar"/>
        </w:rPr>
        <w:t>B重点项目、C一般项目、D自筹经费项目</w:t>
      </w:r>
      <w:r>
        <w:rPr>
          <w:rFonts w:hint="eastAsia" w:ascii="仿宋" w:hAnsi="仿宋" w:eastAsia="仿宋" w:cs="仿宋"/>
          <w:b/>
          <w:bCs/>
          <w:sz w:val="28"/>
          <w:szCs w:val="28"/>
          <w:lang w:eastAsia="zh-CN" w:bidi="ar"/>
        </w:rPr>
        <w:t>、</w:t>
      </w: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 w:bidi="ar"/>
        </w:rPr>
        <w:t>Q学院教师青年项目</w:t>
      </w:r>
      <w:r>
        <w:rPr>
          <w:rFonts w:hint="eastAsia" w:ascii="仿宋" w:hAnsi="仿宋" w:eastAsia="仿宋" w:cs="仿宋"/>
          <w:sz w:val="28"/>
          <w:szCs w:val="28"/>
          <w:lang w:bidi="ar"/>
        </w:rPr>
        <w:t>。</w:t>
      </w:r>
    </w:p>
    <w:p>
      <w:pPr>
        <w:spacing w:line="480" w:lineRule="exact"/>
        <w:ind w:firstLine="495" w:firstLineChars="176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bidi="ar"/>
        </w:rPr>
        <w:t>“指南序号”一栏，申请《课题指南》所列选题必须填写。</w:t>
      </w:r>
      <w:r>
        <w:rPr>
          <w:rFonts w:hint="eastAsia" w:ascii="仿宋" w:hAnsi="仿宋" w:eastAsia="仿宋" w:cs="仿宋"/>
          <w:sz w:val="28"/>
          <w:szCs w:val="28"/>
          <w:lang w:bidi="ar"/>
        </w:rPr>
        <w:t>例如，申请第5项选题，填写“5”。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“学科”一栏，请选择下列之一填写：检察理论、检察实务、部门法学、法学其他学科</w:t>
      </w:r>
      <w:r>
        <w:rPr>
          <w:rFonts w:hint="eastAsia" w:ascii="仿宋" w:hAnsi="仿宋" w:eastAsia="仿宋" w:cs="仿宋"/>
          <w:kern w:val="0"/>
          <w:sz w:val="28"/>
          <w:szCs w:val="28"/>
          <w:lang w:bidi="ar"/>
        </w:rPr>
        <w:t>。如属于多学科综合研究，请选择一个主要学科填写。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四、注意事项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（一）工作单位：应填写申请人档案关系所在单位全称。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kern w:val="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（二）地址：须填写详细通讯地址（不能仅以单位名称代替）和邮政编码。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（三）课题组成员：指除项目主持人外的其他项目参加人，不包括科研管理、财务管理、后勤服务等人员。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（四）请在课题组成员一栏中的（姓名），直接填写课题组成员的名字。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bidi="ar"/>
        </w:rPr>
        <w:t>（五）成果形式分为论文、专著、研究报告等。</w:t>
      </w:r>
    </w:p>
    <w:p>
      <w:pPr>
        <w:spacing w:line="480" w:lineRule="exact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 w:bidi="ar"/>
        </w:rPr>
        <w:t>五</w:t>
      </w:r>
      <w:r>
        <w:rPr>
          <w:rFonts w:hint="eastAsia" w:ascii="仿宋" w:hAnsi="仿宋" w:eastAsia="仿宋" w:cs="仿宋"/>
          <w:sz w:val="28"/>
          <w:szCs w:val="28"/>
          <w:lang w:bidi="ar"/>
        </w:rPr>
        <w:t>、为了方便申请人申报，申请时暂不需要所在单位、所在单位科研管理部门、财务部门审核盖章。经评审拟立项的，由拟立项课题的申请人按照我院的要求，提供所在单位科研管理部门及财务部门审核意见。如与申请书填写情况不符（工作调动等特殊原因除外），或不符合《国家检察官学院20</w:t>
      </w:r>
      <w:r>
        <w:rPr>
          <w:rFonts w:hint="eastAsia" w:ascii="仿宋" w:hAnsi="仿宋" w:eastAsia="仿宋" w:cs="仿宋"/>
          <w:sz w:val="28"/>
          <w:szCs w:val="28"/>
          <w:lang w:val="en-US" w:eastAsia="zh-CN" w:bidi="ar"/>
        </w:rPr>
        <w:t>20</w:t>
      </w:r>
      <w:r>
        <w:rPr>
          <w:rFonts w:hint="eastAsia" w:ascii="仿宋" w:hAnsi="仿宋" w:eastAsia="仿宋" w:cs="仿宋"/>
          <w:sz w:val="28"/>
          <w:szCs w:val="28"/>
          <w:lang w:bidi="ar"/>
        </w:rPr>
        <w:t>年度科研基金资助项目申报公告》中申请人范围的要求，经查证属实，取消立项资格。</w:t>
      </w:r>
    </w:p>
    <w:p>
      <w:pPr>
        <w:spacing w:line="480" w:lineRule="exact"/>
        <w:rPr>
          <w:rFonts w:hint="eastAsia" w:ascii="仿宋" w:hAnsi="仿宋" w:eastAsia="仿宋" w:cs="仿宋"/>
          <w:b/>
          <w:kern w:val="0"/>
          <w:sz w:val="28"/>
          <w:szCs w:val="28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 xml:space="preserve"> </w:t>
      </w:r>
    </w:p>
    <w:p>
      <w:pPr>
        <w:ind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联系人：国家检察官学院科研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eastAsia="zh-CN" w:bidi="ar"/>
        </w:rPr>
        <w:t>与发展规划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部  刘雅娟</w:t>
      </w:r>
    </w:p>
    <w:p>
      <w:pPr>
        <w:ind w:firstLine="562" w:firstLineChars="200"/>
        <w:rPr>
          <w:rFonts w:hint="eastAsia" w:ascii="仿宋" w:hAnsi="仿宋" w:eastAsia="仿宋" w:cs="仿宋"/>
          <w:b/>
          <w:kern w:val="0"/>
          <w:sz w:val="28"/>
          <w:szCs w:val="28"/>
          <w:lang w:val="en-US" w:bidi="ar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联系电话:（010）</w:t>
      </w:r>
      <w:r>
        <w:rPr>
          <w:rFonts w:hint="eastAsia" w:ascii="仿宋" w:hAnsi="仿宋" w:eastAsia="仿宋" w:cs="仿宋"/>
          <w:b/>
          <w:kern w:val="0"/>
          <w:sz w:val="28"/>
          <w:szCs w:val="28"/>
          <w:lang w:val="en-US" w:eastAsia="zh-CN" w:bidi="ar"/>
        </w:rPr>
        <w:t>61719321</w:t>
      </w:r>
    </w:p>
    <w:p>
      <w:pPr>
        <w:ind w:firstLine="562"/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none"/>
          <w:lang w:bidi="ar"/>
        </w:rPr>
      </w:pPr>
      <w:r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  <w:t>Email：</w:t>
      </w:r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none"/>
          <w:lang w:bidi="ar"/>
        </w:rPr>
        <w:t>xykyb@</w:t>
      </w:r>
      <w:bookmarkStart w:id="0" w:name="_GoBack"/>
      <w:bookmarkEnd w:id="0"/>
      <w: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none"/>
          <w:lang w:bidi="ar"/>
        </w:rPr>
        <w:t>163.com</w:t>
      </w:r>
    </w:p>
    <w:p>
      <w:pPr>
        <w:rPr>
          <w:rFonts w:hint="eastAsia" w:ascii="仿宋" w:hAnsi="仿宋" w:eastAsia="仿宋" w:cs="仿宋"/>
          <w:b/>
          <w:color w:val="auto"/>
          <w:kern w:val="0"/>
          <w:sz w:val="28"/>
          <w:szCs w:val="28"/>
          <w:u w:val="none"/>
          <w:lang w:bidi="ar"/>
        </w:rPr>
      </w:pPr>
    </w:p>
    <w:p>
      <w:pPr>
        <w:ind w:firstLine="562"/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</w:pPr>
    </w:p>
    <w:p>
      <w:pPr>
        <w:ind w:firstLine="562"/>
        <w:rPr>
          <w:rFonts w:hint="eastAsia" w:ascii="仿宋" w:hAnsi="仿宋" w:eastAsia="仿宋" w:cs="仿宋"/>
          <w:b/>
          <w:kern w:val="0"/>
          <w:sz w:val="28"/>
          <w:szCs w:val="28"/>
          <w:lang w:bidi="ar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  <w:r>
        <w:rPr>
          <w:rFonts w:hint="eastAsia" w:ascii="Times New Roman" w:hAnsi="Times New Roman" w:eastAsia="仿宋"/>
          <w:sz w:val="32"/>
          <w:szCs w:val="32"/>
          <w:lang w:val="en-US" w:eastAsia="zh-CN"/>
        </w:rPr>
        <w:t xml:space="preserve">  </w:t>
      </w: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p>
      <w:pPr>
        <w:spacing w:before="156" w:beforeLines="50" w:line="360" w:lineRule="auto"/>
        <w:ind w:right="902"/>
        <w:rPr>
          <w:rFonts w:ascii="Arial Narrow" w:hAnsi="Arial Narrow"/>
          <w:b/>
          <w:sz w:val="30"/>
          <w:szCs w:val="24"/>
        </w:rPr>
      </w:pPr>
    </w:p>
    <w:tbl>
      <w:tblPr>
        <w:tblStyle w:val="6"/>
        <w:tblW w:w="10946" w:type="dxa"/>
        <w:tblInd w:w="-11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1"/>
        <w:gridCol w:w="219"/>
        <w:gridCol w:w="1057"/>
        <w:gridCol w:w="884"/>
        <w:gridCol w:w="52"/>
        <w:gridCol w:w="714"/>
        <w:gridCol w:w="449"/>
        <w:gridCol w:w="622"/>
        <w:gridCol w:w="366"/>
        <w:gridCol w:w="317"/>
        <w:gridCol w:w="753"/>
        <w:gridCol w:w="423"/>
        <w:gridCol w:w="31"/>
        <w:gridCol w:w="90"/>
        <w:gridCol w:w="560"/>
        <w:gridCol w:w="1412"/>
        <w:gridCol w:w="15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4" w:hRule="atLeast"/>
        </w:trPr>
        <w:tc>
          <w:tcPr>
            <w:tcW w:w="10946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b/>
                <w:sz w:val="28"/>
                <w:szCs w:val="24"/>
              </w:rPr>
            </w:pPr>
            <w:r>
              <w:rPr>
                <w:rFonts w:hint="eastAsia"/>
                <w:b/>
                <w:sz w:val="28"/>
                <w:szCs w:val="24"/>
              </w:rPr>
              <w:t>表一：基本情况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9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课题名称</w:t>
            </w: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学科分类</w:t>
            </w:r>
          </w:p>
        </w:tc>
        <w:tc>
          <w:tcPr>
            <w:tcW w:w="27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611" w:type="dxa"/>
            <w:gridSpan w:val="9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研究类型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（请选择下列之一：基础研究、应用对策研究、综合研究）</w:t>
            </w:r>
          </w:p>
        </w:tc>
        <w:tc>
          <w:tcPr>
            <w:tcW w:w="3008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主持人姓名</w:t>
            </w:r>
          </w:p>
        </w:tc>
        <w:tc>
          <w:tcPr>
            <w:tcW w:w="27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出生年月</w:t>
            </w:r>
          </w:p>
        </w:tc>
        <w:tc>
          <w:tcPr>
            <w:tcW w:w="21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性别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行政职务</w:t>
            </w:r>
          </w:p>
        </w:tc>
        <w:tc>
          <w:tcPr>
            <w:tcW w:w="27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专业职称</w:t>
            </w:r>
          </w:p>
        </w:tc>
        <w:tc>
          <w:tcPr>
            <w:tcW w:w="2174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民族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最终学位</w:t>
            </w:r>
          </w:p>
        </w:tc>
        <w:tc>
          <w:tcPr>
            <w:tcW w:w="2707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3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 xml:space="preserve">工作单位        </w:t>
            </w:r>
          </w:p>
        </w:tc>
        <w:tc>
          <w:tcPr>
            <w:tcW w:w="5182" w:type="dxa"/>
            <w:gridSpan w:val="8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20" w:type="dxa"/>
            <w:gridSpan w:val="2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课题负责人须具有以下身份之一（请在相应位置打√）</w:t>
            </w: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国家检察官学院教师、专兼职研究人员（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最高人民检察院及其直属事业单位工作人员（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国家检察官学院兼职教授、高级检察教官和检察教官（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国家检察官学院博士后工作站研究人员（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国家检察官学院各分院教师（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国家检察官学院各教学实践示范基地检察官（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国家检察官学院科研基地检察官（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  <w:t>合作院所教师、研究人员（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8" w:hRule="atLeast"/>
        </w:trPr>
        <w:tc>
          <w:tcPr>
            <w:tcW w:w="1620" w:type="dxa"/>
            <w:gridSpan w:val="2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default"/>
              </w:rPr>
            </w:pPr>
          </w:p>
        </w:tc>
        <w:tc>
          <w:tcPr>
            <w:tcW w:w="9326" w:type="dxa"/>
            <w:gridSpan w:val="1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widowControl w:val="0"/>
              <w:suppressLineNumbers w:val="0"/>
              <w:spacing w:before="0" w:beforeAutospacing="0" w:after="0" w:afterAutospacing="0"/>
              <w:ind w:left="0" w:leftChars="0" w:right="0" w:rightChars="0"/>
              <w:jc w:val="both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lang w:val="en-US" w:eastAsia="zh-CN" w:bidi="ar"/>
              </w:rPr>
              <w:t>其他（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通讯地址</w:t>
            </w:r>
          </w:p>
        </w:tc>
        <w:tc>
          <w:tcPr>
            <w:tcW w:w="6318" w:type="dxa"/>
            <w:gridSpan w:val="1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41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邮政编码</w:t>
            </w:r>
          </w:p>
        </w:tc>
        <w:tc>
          <w:tcPr>
            <w:tcW w:w="159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62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3778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座机：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手机：</w:t>
            </w:r>
          </w:p>
        </w:tc>
        <w:tc>
          <w:tcPr>
            <w:tcW w:w="1436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120" w:firstLineChars="5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电子邮箱</w:t>
            </w:r>
          </w:p>
        </w:tc>
        <w:tc>
          <w:tcPr>
            <w:tcW w:w="4112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课题组成员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atLeast"/>
        </w:trPr>
        <w:tc>
          <w:tcPr>
            <w:tcW w:w="140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leftChars="0" w:right="0" w:rightChars="0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职称职务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最终学位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研究领域</w:t>
            </w:r>
          </w:p>
        </w:tc>
        <w:tc>
          <w:tcPr>
            <w:tcW w:w="36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atLeast"/>
        </w:trPr>
        <w:tc>
          <w:tcPr>
            <w:tcW w:w="140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0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职称职务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最终学位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研究领域</w:t>
            </w:r>
          </w:p>
        </w:tc>
        <w:tc>
          <w:tcPr>
            <w:tcW w:w="36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atLeast"/>
        </w:trPr>
        <w:tc>
          <w:tcPr>
            <w:tcW w:w="140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snapToGrid w:val="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4" w:hRule="atLeast"/>
        </w:trPr>
        <w:tc>
          <w:tcPr>
            <w:tcW w:w="1401" w:type="dxa"/>
            <w:vMerge w:val="restar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职称职务</w:t>
            </w:r>
          </w:p>
        </w:tc>
        <w:tc>
          <w:tcPr>
            <w:tcW w:w="88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1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最终学位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研究领域</w:t>
            </w:r>
          </w:p>
        </w:tc>
        <w:tc>
          <w:tcPr>
            <w:tcW w:w="3689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1401" w:type="dxa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6" w:hRule="atLeast"/>
        </w:trPr>
        <w:tc>
          <w:tcPr>
            <w:tcW w:w="1401" w:type="dxa"/>
            <w:vMerge w:val="restart"/>
            <w:tcBorders>
              <w:top w:val="single" w:color="auto" w:sz="6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职称职务</w:t>
            </w:r>
          </w:p>
        </w:tc>
        <w:tc>
          <w:tcPr>
            <w:tcW w:w="93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163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pacing w:val="-6"/>
                <w:sz w:val="24"/>
                <w:szCs w:val="24"/>
                <w:lang w:eastAsia="zh-CN"/>
              </w:rPr>
              <w:t>最终学位</w:t>
            </w: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07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bidi="ar"/>
              </w:rPr>
              <w:t>研究领域</w:t>
            </w:r>
          </w:p>
        </w:tc>
        <w:tc>
          <w:tcPr>
            <w:tcW w:w="3658" w:type="dxa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8" w:hRule="atLeast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联系电话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30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工作单位</w:t>
            </w:r>
          </w:p>
        </w:tc>
        <w:tc>
          <w:tcPr>
            <w:tcW w:w="4865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eastAsia" w:ascii="Arial Narrow" w:hAnsi="Arial Narrow"/>
                <w:b/>
                <w:sz w:val="28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表二：请确定联系人1名，并详细填写联系人信息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01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联系人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职务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bidi="ar"/>
              </w:rPr>
              <w:t>办公电话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  <w:lang w:bidi="ar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lang w:bidi="ar"/>
              </w:rPr>
              <w:t>传真</w:t>
            </w:r>
          </w:p>
        </w:tc>
        <w:tc>
          <w:tcPr>
            <w:tcW w:w="26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手机（非常重要）</w:t>
            </w:r>
          </w:p>
        </w:tc>
        <w:tc>
          <w:tcPr>
            <w:tcW w:w="35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26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35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4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2099" w:type="dxa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  <w:lang w:bidi="ar"/>
              </w:rPr>
            </w:pPr>
          </w:p>
        </w:tc>
        <w:tc>
          <w:tcPr>
            <w:tcW w:w="260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3568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6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8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表三：研究基础和研究条件</w:t>
            </w:r>
            <w:r>
              <w:rPr>
                <w:rFonts w:hint="eastAsia" w:ascii="Arial Narrow" w:hAnsi="Arial Narrow"/>
                <w:sz w:val="24"/>
                <w:szCs w:val="24"/>
              </w:rPr>
              <w:t>（表三内容可按实际需要分栏）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主持人近5年发表出版的</w:t>
            </w:r>
            <w:r>
              <w:rPr>
                <w:rFonts w:hint="eastAsia" w:ascii="Arial Narrow" w:hAnsi="Arial Narrow"/>
                <w:b/>
                <w:sz w:val="24"/>
                <w:szCs w:val="24"/>
                <w:u w:val="double"/>
              </w:rPr>
              <w:t>相关</w:t>
            </w:r>
            <w:r>
              <w:rPr>
                <w:rFonts w:hint="eastAsia" w:ascii="Arial Narrow" w:hAnsi="Arial Narrow"/>
                <w:sz w:val="24"/>
                <w:szCs w:val="24"/>
              </w:rPr>
              <w:t>研究成果（注明刊物的年、期或出版社、出版日期）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9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课题组成员近3年发表出版的</w:t>
            </w:r>
            <w:r>
              <w:rPr>
                <w:rFonts w:hint="eastAsia" w:ascii="Arial Narrow" w:hAnsi="Arial Narrow"/>
                <w:b/>
                <w:sz w:val="24"/>
                <w:szCs w:val="24"/>
                <w:u w:val="double"/>
              </w:rPr>
              <w:t>与本课题有关的</w:t>
            </w:r>
            <w:r>
              <w:rPr>
                <w:rFonts w:hint="eastAsia" w:ascii="Arial Narrow" w:hAnsi="Arial Narrow"/>
                <w:sz w:val="24"/>
                <w:szCs w:val="24"/>
              </w:rPr>
              <w:t>主要研究成果（注明刊物的年、期或出版社、出版日期）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研究工作的资料准备情况、主要参考文献，开展实证研究等研究方法的条件。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0" w:hRule="atLeast"/>
        </w:trPr>
        <w:tc>
          <w:tcPr>
            <w:tcW w:w="10946" w:type="dxa"/>
            <w:gridSpan w:val="17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 w:val="24"/>
                <w:szCs w:val="24"/>
              </w:rPr>
            </w:pPr>
          </w:p>
        </w:tc>
      </w:tr>
    </w:tbl>
    <w:p>
      <w:pPr>
        <w:rPr>
          <w:szCs w:val="24"/>
        </w:rPr>
      </w:pPr>
      <w:r>
        <w:rPr>
          <w:szCs w:val="24"/>
        </w:rPr>
        <w:br w:type="page"/>
      </w:r>
    </w:p>
    <w:tbl>
      <w:tblPr>
        <w:tblStyle w:val="6"/>
        <w:tblW w:w="10620" w:type="dxa"/>
        <w:tblInd w:w="-79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735"/>
        <w:gridCol w:w="3402"/>
        <w:gridCol w:w="34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Arial Narrow" w:hAnsi="Arial Narrow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表四：课题论证</w:t>
            </w:r>
            <w:r>
              <w:rPr>
                <w:rFonts w:hint="eastAsia" w:ascii="Arial Narrow" w:hAnsi="Arial Narrow"/>
                <w:sz w:val="24"/>
                <w:szCs w:val="24"/>
              </w:rPr>
              <w:t>（表四内容可按实际需要分栏）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7" w:hRule="atLeast"/>
        </w:trPr>
        <w:tc>
          <w:tcPr>
            <w:tcW w:w="10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jc w:val="left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一、对选题的实践价值和理论价值的理解，国内外研究情况综述。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3" w:hRule="atLeast"/>
        </w:trPr>
        <w:tc>
          <w:tcPr>
            <w:tcW w:w="1062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20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二、主要研究内容、研究提纲，重点难点及创新之处。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4" w:hRule="atLeast"/>
        </w:trPr>
        <w:tc>
          <w:tcPr>
            <w:tcW w:w="1062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80" w:firstLineChars="200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三、研究方法和研究思路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0620" w:type="dxa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Arial Narrow" w:hAnsi="Arial Narrow"/>
                <w:szCs w:val="24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表五、研究计划和成果形式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4" w:hRule="atLeast"/>
        </w:trPr>
        <w:tc>
          <w:tcPr>
            <w:tcW w:w="10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300" w:lineRule="auto"/>
              <w:ind w:left="0" w:right="0"/>
              <w:rPr>
                <w:rFonts w:hint="default" w:ascii="Arial Narrow" w:hAnsi="Arial Narrow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062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Narrow" w:hAnsi="Arial Narrow"/>
                <w:b/>
                <w:sz w:val="28"/>
                <w:szCs w:val="28"/>
              </w:rPr>
            </w:pPr>
            <w:r>
              <w:rPr>
                <w:rFonts w:hint="eastAsia" w:ascii="Arial Narrow" w:hAnsi="Arial Narrow"/>
                <w:b/>
                <w:sz w:val="28"/>
                <w:szCs w:val="28"/>
              </w:rPr>
              <w:t>拟完成的研究成果（含最终成果和阶段性成果）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成果形式</w:t>
            </w: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成果字数</w:t>
            </w: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Arial Narrow" w:hAnsi="Arial Narrow"/>
                <w:sz w:val="24"/>
                <w:szCs w:val="24"/>
              </w:rPr>
            </w:pPr>
            <w:r>
              <w:rPr>
                <w:rFonts w:hint="eastAsia" w:ascii="Arial Narrow" w:hAnsi="Arial Narrow"/>
                <w:sz w:val="24"/>
                <w:szCs w:val="24"/>
              </w:rPr>
              <w:t>完成时间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3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/>
                <w:sz w:val="24"/>
                <w:szCs w:val="24"/>
              </w:rPr>
            </w:pPr>
          </w:p>
        </w:tc>
        <w:tc>
          <w:tcPr>
            <w:tcW w:w="348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/>
                <w:kern w:val="0"/>
                <w:sz w:val="20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Arial Narrow">
    <w:altName w:val="Arial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80"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133"/>
    <w:rsid w:val="00072D40"/>
    <w:rsid w:val="000E6375"/>
    <w:rsid w:val="00144B2A"/>
    <w:rsid w:val="00186263"/>
    <w:rsid w:val="00244FDF"/>
    <w:rsid w:val="002506E8"/>
    <w:rsid w:val="00265B3D"/>
    <w:rsid w:val="002C6F70"/>
    <w:rsid w:val="00385654"/>
    <w:rsid w:val="00386138"/>
    <w:rsid w:val="004F5035"/>
    <w:rsid w:val="00550DAB"/>
    <w:rsid w:val="00567C81"/>
    <w:rsid w:val="005A5BE6"/>
    <w:rsid w:val="005B619E"/>
    <w:rsid w:val="00645133"/>
    <w:rsid w:val="00684778"/>
    <w:rsid w:val="006F3D46"/>
    <w:rsid w:val="007E56FE"/>
    <w:rsid w:val="008E6378"/>
    <w:rsid w:val="009044F1"/>
    <w:rsid w:val="009A7F77"/>
    <w:rsid w:val="00A440AE"/>
    <w:rsid w:val="00A749C4"/>
    <w:rsid w:val="00A91900"/>
    <w:rsid w:val="00AA5455"/>
    <w:rsid w:val="00B008DB"/>
    <w:rsid w:val="00B904AD"/>
    <w:rsid w:val="00B92318"/>
    <w:rsid w:val="00BE50CC"/>
    <w:rsid w:val="00D126D1"/>
    <w:rsid w:val="00D44557"/>
    <w:rsid w:val="00ED0380"/>
    <w:rsid w:val="00FB5171"/>
    <w:rsid w:val="031C07D5"/>
    <w:rsid w:val="0A26289C"/>
    <w:rsid w:val="1811713C"/>
    <w:rsid w:val="1D327C5C"/>
    <w:rsid w:val="1D8F459A"/>
    <w:rsid w:val="230B7D87"/>
    <w:rsid w:val="2A1E0F25"/>
    <w:rsid w:val="2CBA70EF"/>
    <w:rsid w:val="2D342BC9"/>
    <w:rsid w:val="2FE6252A"/>
    <w:rsid w:val="39E64E7F"/>
    <w:rsid w:val="3A253D6B"/>
    <w:rsid w:val="3AF20055"/>
    <w:rsid w:val="42B61480"/>
    <w:rsid w:val="460732B3"/>
    <w:rsid w:val="4EC25686"/>
    <w:rsid w:val="4EDE7FB8"/>
    <w:rsid w:val="518100A0"/>
    <w:rsid w:val="5C761C56"/>
    <w:rsid w:val="78343714"/>
    <w:rsid w:val="7BFA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rFonts w:hint="eastAsia" w:ascii="宋体" w:hAnsi="宋体"/>
      <w:sz w:val="24"/>
      <w:szCs w:val="24"/>
    </w:rPr>
  </w:style>
  <w:style w:type="paragraph" w:styleId="3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Hyperlink"/>
    <w:unhideWhenUsed/>
    <w:qFormat/>
    <w:uiPriority w:val="99"/>
    <w:rPr>
      <w:color w:val="0000FF"/>
      <w:u w:val="single"/>
    </w:rPr>
  </w:style>
  <w:style w:type="character" w:customStyle="1" w:styleId="10">
    <w:name w:val="15"/>
    <w:basedOn w:val="8"/>
    <w:qFormat/>
    <w:uiPriority w:val="0"/>
    <w:rPr>
      <w:rFonts w:hint="eastAsia" w:ascii="仿宋" w:hAnsi="仿宋" w:eastAsia="仿宋" w:cs="仿宋"/>
    </w:rPr>
  </w:style>
  <w:style w:type="character" w:customStyle="1" w:styleId="11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12">
    <w:name w:val="10"/>
    <w:basedOn w:val="8"/>
    <w:qFormat/>
    <w:uiPriority w:val="0"/>
    <w:rPr>
      <w:rFonts w:hint="eastAsia" w:ascii="仿宋" w:hAnsi="仿宋" w:eastAsia="仿宋" w:cs="仿宋"/>
    </w:rPr>
  </w:style>
  <w:style w:type="character" w:customStyle="1" w:styleId="13">
    <w:name w:val="页眉 Char"/>
    <w:link w:val="5"/>
    <w:qFormat/>
    <w:uiPriority w:val="99"/>
    <w:rPr>
      <w:sz w:val="18"/>
      <w:szCs w:val="18"/>
    </w:rPr>
  </w:style>
  <w:style w:type="character" w:customStyle="1" w:styleId="14">
    <w:name w:val="页脚 Char"/>
    <w:link w:val="4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34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382</Words>
  <Characters>2179</Characters>
  <Lines>1</Lines>
  <Paragraphs>1</Paragraphs>
  <TotalTime>13</TotalTime>
  <ScaleCrop>false</ScaleCrop>
  <LinksUpToDate>false</LinksUpToDate>
  <CharactersWithSpaces>2556</CharactersWithSpaces>
  <Application>WPS Office_11.3.0.9236_F1E327BC-269C-435d-A152-05C5408002CA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2017-01-13T08:22:00Z</dcterms:created>
  <dc:creator>User</dc:creator>
  <cp:lastModifiedBy>岳业鹏</cp:lastModifiedBy>
  <cp:lastPrinted>2018-01-15T06:08:00Z</cp:lastPrinted>
  <dcterms:modified xsi:type="dcterms:W3CDTF">2022-01-25T02:16:41Z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2052-11.3.0.9236</vt:lpwstr>
  </property>
  <property fmtid="{D5CDD505-2E9C-101B-9397-08002B2CF9AE}" pid="3" name="ICV">
    <vt:lpwstr>7CBBE600A2A6410C9070E047FB1F3DD9</vt:lpwstr>
  </property>
</Properties>
</file>