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0"/>
          <w:sz w:val="44"/>
          <w:szCs w:val="44"/>
        </w:rPr>
        <w:t>留学生教育教学研究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课题申报书</w:t>
      </w:r>
    </w:p>
    <w:p>
      <w:pPr>
        <w:spacing w:line="600" w:lineRule="exact"/>
        <w:jc w:val="center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spacing w:line="600" w:lineRule="exact"/>
        <w:ind w:firstLine="1439" w:firstLineChars="448"/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项目名称：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76" w:firstLineChars="525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项目负责人：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                      </w:t>
      </w:r>
    </w:p>
    <w:p>
      <w:pPr>
        <w:spacing w:line="600" w:lineRule="exact"/>
        <w:ind w:firstLine="1476" w:firstLineChars="525"/>
        <w:rPr>
          <w:rFonts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76" w:firstLineChars="525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邮件地址：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39" w:firstLineChars="448"/>
        <w:rPr>
          <w:rFonts w:ascii="仿宋" w:hAnsi="仿宋" w:eastAsia="仿宋" w:cs="Times New Roman"/>
          <w:b/>
          <w:bCs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所在部门：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600" w:lineRule="exact"/>
        <w:ind w:firstLine="1439" w:firstLineChars="448"/>
        <w:rPr>
          <w:rFonts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申请日期：</w:t>
      </w:r>
      <w:r>
        <w:rPr>
          <w:rFonts w:ascii="仿宋" w:hAnsi="仿宋" w:eastAsia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上海政法学院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留学生办公室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</w:p>
    <w:p>
      <w:pPr>
        <w:spacing w:line="480" w:lineRule="auto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填表说明</w:t>
      </w: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．本表须用</w:t>
      </w:r>
      <w:r>
        <w:rPr>
          <w:rFonts w:ascii="楷体" w:hAnsi="楷体" w:eastAsia="楷体" w:cs="楷体"/>
          <w:sz w:val="28"/>
          <w:szCs w:val="28"/>
        </w:rPr>
        <w:t>A4</w:t>
      </w:r>
      <w:r>
        <w:rPr>
          <w:rFonts w:hint="eastAsia" w:ascii="楷体" w:hAnsi="楷体" w:eastAsia="楷体" w:cs="楷体"/>
          <w:sz w:val="28"/>
          <w:szCs w:val="28"/>
        </w:rPr>
        <w:t>纸双面打印，填入内容用楷体；</w:t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．填写内容应真实可靠，言简意明，思路清晰，论证充分。表内空格不够时，可另加页；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．选题要与留学生教育教学密切相关。</w:t>
      </w:r>
    </w:p>
    <w:p>
      <w:pPr>
        <w:spacing w:line="36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</w:p>
    <w:p>
      <w:pPr>
        <w:spacing w:line="360" w:lineRule="auto"/>
        <w:rPr>
          <w:rFonts w:ascii="宋体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jc w:val="left"/>
        <w:rPr>
          <w:rFonts w:ascii="黑体" w:hAnsi="Calibri" w:eastAsia="黑体" w:cs="Times New Roman"/>
          <w:sz w:val="24"/>
          <w:szCs w:val="24"/>
        </w:rPr>
      </w:pPr>
      <w:r>
        <w:rPr>
          <w:rFonts w:ascii="黑体" w:hAnsi="Calibri" w:eastAsia="黑体" w:cs="Times New Roman"/>
          <w:sz w:val="24"/>
          <w:szCs w:val="24"/>
        </w:rPr>
        <w:br w:type="page"/>
      </w:r>
    </w:p>
    <w:p>
      <w:pPr>
        <w:spacing w:line="480" w:lineRule="auto"/>
        <w:rPr>
          <w:rFonts w:ascii="黑体" w:hAnsi="Calibri" w:eastAsia="黑体" w:cs="Times New Roman"/>
          <w:sz w:val="24"/>
          <w:szCs w:val="24"/>
        </w:rPr>
      </w:pPr>
      <w:r>
        <w:rPr>
          <w:rFonts w:hint="eastAsia" w:ascii="黑体" w:hAnsi="Calibri" w:eastAsia="黑体" w:cs="黑体"/>
          <w:sz w:val="24"/>
          <w:szCs w:val="24"/>
        </w:rPr>
        <w:t>基本情况</w:t>
      </w:r>
    </w:p>
    <w:tbl>
      <w:tblPr>
        <w:tblStyle w:val="2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46"/>
        <w:gridCol w:w="360"/>
        <w:gridCol w:w="900"/>
        <w:gridCol w:w="360"/>
        <w:gridCol w:w="720"/>
        <w:gridCol w:w="180"/>
        <w:gridCol w:w="720"/>
        <w:gridCol w:w="180"/>
        <w:gridCol w:w="1080"/>
        <w:gridCol w:w="108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6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6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预期成果形式</w:t>
            </w:r>
          </w:p>
        </w:tc>
        <w:tc>
          <w:tcPr>
            <w:tcW w:w="619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项目负责人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ind w:firstLine="210" w:firstLineChars="1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技术职称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现任职务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项目组主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要成员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主要科研领域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820" w:type="dxa"/>
            <w:gridSpan w:val="12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课题综述</w:t>
            </w: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</w:trPr>
        <w:tc>
          <w:tcPr>
            <w:tcW w:w="8820" w:type="dxa"/>
            <w:gridSpan w:val="12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选题的意义和研究价值；研究的主要思路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（包括研究目标、研究内容、研究方法、研究步骤）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；课题拟解决的关键问题、创新点。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820" w:type="dxa"/>
            <w:gridSpan w:val="12"/>
          </w:tcPr>
          <w:p>
            <w:pPr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项目分阶段实施计划，阶段性成果预期，最终研究成果。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820" w:type="dxa"/>
            <w:gridSpan w:val="12"/>
          </w:tcPr>
          <w:p>
            <w:pPr>
              <w:snapToGrid w:val="0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完成课题的条件和保证。</w:t>
            </w: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820" w:type="dxa"/>
            <w:gridSpan w:val="12"/>
          </w:tcPr>
          <w:p>
            <w:pPr>
              <w:snapToGrid w:val="0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项目经费概算。</w:t>
            </w: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Cs w:val="21"/>
              </w:rPr>
            </w:pPr>
          </w:p>
          <w:p>
            <w:pPr>
              <w:snapToGrid w:val="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仿宋_GB2312"/>
          <w:szCs w:val="21"/>
        </w:rPr>
        <w:t>注：各项内容可视填写情况另附页。</w:t>
      </w:r>
    </w:p>
    <w:p>
      <w:pPr>
        <w:rPr>
          <w:rFonts w:ascii="仿宋_GB2312" w:hAnsi="Calibri" w:eastAsia="仿宋_GB2312" w:cs="Times New Roman"/>
          <w:szCs w:val="21"/>
        </w:rPr>
      </w:pPr>
    </w:p>
    <w:p>
      <w:pPr>
        <w:rPr>
          <w:rFonts w:ascii="仿宋_GB2312" w:hAnsi="Calibri" w:eastAsia="仿宋_GB2312" w:cs="Times New Roman"/>
          <w:szCs w:val="21"/>
        </w:rPr>
      </w:pPr>
    </w:p>
    <w:tbl>
      <w:tblPr>
        <w:tblStyle w:val="2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8748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留学生办公室审批意见：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　　　　　　　　　　　　　　　　　　　　　　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签字（盖章）：</w:t>
            </w: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　　月　　日</w:t>
            </w: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C7C4C"/>
    <w:rsid w:val="37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2021-11-05T05:32:00Z</dcterms:created>
  <dc:creator>vocal</dc:creator>
  <cp:lastModifiedBy>vocal</cp:lastModifiedBy>
  <dcterms:modified xsi:type="dcterms:W3CDTF">2021-11-05T05:33:14Z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D45746E932B744FF8B296E2E48894EC5</vt:lpwstr>
  </property>
</Properties>
</file>