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仿宋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kern w:val="0"/>
          <w:sz w:val="32"/>
          <w:szCs w:val="32"/>
        </w:rPr>
        <w:t>上海政法学院201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仿宋"/>
          <w:kern w:val="0"/>
          <w:sz w:val="32"/>
          <w:szCs w:val="32"/>
        </w:rPr>
        <w:t>-201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仿宋"/>
          <w:kern w:val="0"/>
          <w:sz w:val="32"/>
          <w:szCs w:val="32"/>
        </w:rPr>
        <w:t>学年度优秀团干登记表</w:t>
      </w:r>
      <w:bookmarkEnd w:id="0"/>
    </w:p>
    <w:p>
      <w:pPr>
        <w:snapToGrid w:val="0"/>
        <w:spacing w:after="156" w:afterLine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院部名称：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年   月   日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35"/>
        <w:gridCol w:w="805"/>
        <w:gridCol w:w="1080"/>
        <w:gridCol w:w="1370"/>
        <w:gridCol w:w="790"/>
        <w:gridCol w:w="90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535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5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  族</w:t>
            </w:r>
          </w:p>
        </w:tc>
        <w:tc>
          <w:tcPr>
            <w:tcW w:w="790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spacing w:before="156" w:beforeLines="50" w:after="156" w:afterLines="50"/>
              <w:ind w:left="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854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535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5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080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所在支部</w:t>
            </w:r>
          </w:p>
        </w:tc>
        <w:tc>
          <w:tcPr>
            <w:tcW w:w="2544" w:type="dxa"/>
            <w:gridSpan w:val="3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主要事迹</w:t>
            </w:r>
          </w:p>
        </w:tc>
        <w:tc>
          <w:tcPr>
            <w:tcW w:w="7334" w:type="dxa"/>
            <w:gridSpan w:val="7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（请另附件）</w:t>
            </w:r>
          </w:p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团支部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334" w:type="dxa"/>
            <w:gridSpan w:val="7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分团委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334" w:type="dxa"/>
            <w:gridSpan w:val="7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盖章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学院党总支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334" w:type="dxa"/>
            <w:gridSpan w:val="7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盖章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校团委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334" w:type="dxa"/>
            <w:gridSpan w:val="7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盖章          年   月  日</w:t>
            </w:r>
          </w:p>
        </w:tc>
      </w:tr>
    </w:tbl>
    <w:p>
      <w:r>
        <w:rPr>
          <w:rFonts w:hint="eastAsia" w:ascii="仿宋" w:hAnsi="仿宋" w:eastAsia="仿宋"/>
          <w:sz w:val="28"/>
          <w:szCs w:val="28"/>
        </w:rPr>
        <w:t>注：此表一式两份，复制有效，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团委和</w:t>
      </w:r>
      <w:r>
        <w:rPr>
          <w:rFonts w:hint="eastAsia" w:ascii="仿宋" w:hAnsi="仿宋" w:eastAsia="仿宋"/>
          <w:sz w:val="28"/>
          <w:szCs w:val="28"/>
          <w:lang w:eastAsia="zh-CN"/>
        </w:rPr>
        <w:t>分团委</w:t>
      </w:r>
      <w:r>
        <w:rPr>
          <w:rFonts w:hint="eastAsia" w:ascii="仿宋" w:hAnsi="仿宋" w:eastAsia="仿宋"/>
          <w:sz w:val="28"/>
          <w:szCs w:val="28"/>
        </w:rPr>
        <w:t>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12469"/>
    <w:rsid w:val="7E6124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2017-03-22T09:36:00Z</dcterms:created>
  <dc:creator>asusjskj</dc:creator>
  <cp:lastModifiedBy>asusjskj</cp:lastModifiedBy>
  <dcterms:modified xsi:type="dcterms:W3CDTF">2017-03-22T09:37:08Z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