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A8" w:rsidRDefault="00DA3451" w:rsidP="00AD1189">
      <w:pPr>
        <w:wordWrap w:val="0"/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项目编号：</w:t>
      </w:r>
    </w:p>
    <w:p w:rsidR="00474AA8" w:rsidRDefault="00474AA8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2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2"/>
        </w:rPr>
      </w:pPr>
    </w:p>
    <w:p w:rsidR="00474AA8" w:rsidRDefault="00474AA8">
      <w:pPr>
        <w:pStyle w:val="2"/>
        <w:jc w:val="center"/>
      </w:pPr>
    </w:p>
    <w:p w:rsidR="00474AA8" w:rsidRPr="00AF55C6" w:rsidRDefault="00DA3451">
      <w:pPr>
        <w:pStyle w:val="2"/>
        <w:jc w:val="center"/>
        <w:rPr>
          <w:sz w:val="36"/>
          <w:szCs w:val="36"/>
        </w:rPr>
      </w:pPr>
      <w:r w:rsidRPr="00AF55C6">
        <w:rPr>
          <w:rFonts w:hint="eastAsia"/>
          <w:sz w:val="36"/>
          <w:szCs w:val="36"/>
        </w:rPr>
        <w:t>上海政法学院</w:t>
      </w:r>
      <w:r w:rsidR="004D101E" w:rsidRPr="00AF55C6">
        <w:rPr>
          <w:rFonts w:hint="eastAsia"/>
          <w:sz w:val="36"/>
          <w:szCs w:val="36"/>
        </w:rPr>
        <w:t>新建</w:t>
      </w:r>
      <w:r w:rsidRPr="00AF55C6">
        <w:rPr>
          <w:rFonts w:hint="eastAsia"/>
          <w:sz w:val="36"/>
          <w:szCs w:val="36"/>
        </w:rPr>
        <w:t>学生公寓</w:t>
      </w:r>
    </w:p>
    <w:p w:rsidR="00474AA8" w:rsidRPr="00AF55C6" w:rsidRDefault="00DA3451">
      <w:pPr>
        <w:pStyle w:val="2"/>
        <w:jc w:val="center"/>
        <w:rPr>
          <w:sz w:val="36"/>
          <w:szCs w:val="36"/>
        </w:rPr>
      </w:pPr>
      <w:r w:rsidRPr="00AF55C6">
        <w:rPr>
          <w:rFonts w:hint="eastAsia"/>
          <w:sz w:val="36"/>
          <w:szCs w:val="36"/>
        </w:rPr>
        <w:t>前期方案设计</w:t>
      </w:r>
      <w:r w:rsidR="00006000" w:rsidRPr="00AF55C6">
        <w:rPr>
          <w:rFonts w:hint="eastAsia"/>
          <w:sz w:val="36"/>
          <w:szCs w:val="36"/>
        </w:rPr>
        <w:t>项目</w:t>
      </w:r>
    </w:p>
    <w:p w:rsidR="00474AA8" w:rsidRDefault="00474AA8"/>
    <w:p w:rsidR="00474AA8" w:rsidRPr="00AF55C6" w:rsidRDefault="00DA3451" w:rsidP="00AF55C6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AF55C6">
        <w:rPr>
          <w:rFonts w:ascii="华文隶书" w:eastAsia="华文隶书" w:hint="eastAsia"/>
          <w:b/>
          <w:sz w:val="84"/>
          <w:szCs w:val="84"/>
        </w:rPr>
        <w:t>询价</w:t>
      </w:r>
      <w:r w:rsidR="00AF55C6">
        <w:rPr>
          <w:rFonts w:ascii="华文隶书" w:eastAsia="华文隶书" w:hint="eastAsia"/>
          <w:b/>
          <w:sz w:val="84"/>
          <w:szCs w:val="84"/>
        </w:rPr>
        <w:t>文件</w:t>
      </w:r>
    </w:p>
    <w:p w:rsidR="00474AA8" w:rsidRDefault="00474AA8">
      <w:pPr>
        <w:spacing w:line="520" w:lineRule="atLeast"/>
        <w:jc w:val="center"/>
        <w:rPr>
          <w:rFonts w:ascii="宋体"/>
          <w:b/>
          <w:sz w:val="44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ind w:firstLineChars="315" w:firstLine="1012"/>
        <w:rPr>
          <w:rFonts w:ascii="宋体"/>
          <w:b/>
          <w:sz w:val="32"/>
        </w:rPr>
      </w:pPr>
    </w:p>
    <w:p w:rsidR="00474AA8" w:rsidRPr="002179C6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Default="00DA3451">
      <w:pPr>
        <w:ind w:firstLineChars="859" w:firstLine="2760"/>
        <w:jc w:val="left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采 购 人：上海政法学院</w:t>
      </w:r>
    </w:p>
    <w:p w:rsidR="00474AA8" w:rsidRDefault="00474AA8">
      <w:pPr>
        <w:spacing w:line="560" w:lineRule="exact"/>
        <w:ind w:firstLineChars="557" w:firstLine="1671"/>
        <w:rPr>
          <w:rFonts w:ascii="宋体"/>
          <w:sz w:val="30"/>
        </w:rPr>
      </w:pPr>
    </w:p>
    <w:p w:rsidR="00474AA8" w:rsidRDefault="00DA345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二O二一年</w:t>
      </w:r>
      <w:r w:rsidR="00AD1189">
        <w:rPr>
          <w:rFonts w:ascii="宋体" w:hint="eastAsia"/>
          <w:b/>
          <w:sz w:val="32"/>
        </w:rPr>
        <w:t>五</w:t>
      </w:r>
      <w:r>
        <w:rPr>
          <w:rFonts w:ascii="宋体" w:hint="eastAsia"/>
          <w:b/>
          <w:sz w:val="32"/>
        </w:rPr>
        <w:t>月</w:t>
      </w:r>
    </w:p>
    <w:p w:rsidR="00474AA8" w:rsidRDefault="00DA3451">
      <w:pPr>
        <w:spacing w:line="560" w:lineRule="exact"/>
        <w:jc w:val="center"/>
        <w:rPr>
          <w:rFonts w:ascii="宋体"/>
          <w:b/>
          <w:sz w:val="36"/>
        </w:rPr>
      </w:pPr>
      <w:r>
        <w:rPr>
          <w:rFonts w:ascii="宋体"/>
          <w:b/>
          <w:sz w:val="32"/>
        </w:rPr>
        <w:br w:type="page"/>
      </w:r>
      <w:r>
        <w:rPr>
          <w:rFonts w:ascii="宋体" w:hint="eastAsia"/>
          <w:b/>
          <w:sz w:val="36"/>
        </w:rPr>
        <w:lastRenderedPageBreak/>
        <w:t>询价公告</w:t>
      </w:r>
    </w:p>
    <w:p w:rsidR="00474AA8" w:rsidRDefault="00474AA8">
      <w:pPr>
        <w:spacing w:line="560" w:lineRule="exact"/>
        <w:jc w:val="center"/>
        <w:rPr>
          <w:rFonts w:ascii="宋体"/>
          <w:b/>
          <w:sz w:val="36"/>
        </w:rPr>
      </w:pP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上海政法学院根据学校相关招标采购规章规定，对</w:t>
      </w:r>
      <w:r w:rsidR="00006000">
        <w:rPr>
          <w:rFonts w:ascii="宋体" w:hint="eastAsia"/>
          <w:sz w:val="24"/>
        </w:rPr>
        <w:t>新建</w:t>
      </w:r>
      <w:r>
        <w:rPr>
          <w:rFonts w:ascii="宋体" w:hint="eastAsia"/>
          <w:sz w:val="24"/>
        </w:rPr>
        <w:t>学生公寓项目的前期方案</w:t>
      </w: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设计咨询进行采购询价，兹邀请合格的供应商前来参加。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一、采购项目基本信息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1、预算金额：</w:t>
      </w:r>
      <w:r w:rsid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9.834万元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2、工期要求：合同签订后15</w:t>
      </w:r>
      <w:r w:rsidR="0077389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个工作日</w:t>
      </w: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内</w:t>
      </w:r>
      <w:r w:rsidR="0077389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完成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3、项目名称：上海政法学院</w:t>
      </w:r>
      <w:r w:rsidR="00006000">
        <w:rPr>
          <w:rFonts w:ascii="宋体" w:hint="eastAsia"/>
          <w:sz w:val="24"/>
        </w:rPr>
        <w:t>新建</w:t>
      </w:r>
      <w:r>
        <w:rPr>
          <w:rFonts w:ascii="宋体" w:hint="eastAsia"/>
          <w:sz w:val="24"/>
        </w:rPr>
        <w:t>学生公寓</w:t>
      </w:r>
      <w:r w:rsidR="00006000" w:rsidRPr="00006000">
        <w:rPr>
          <w:rFonts w:ascii="宋体" w:hint="eastAsia"/>
          <w:sz w:val="24"/>
        </w:rPr>
        <w:t>前期方案设计项目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4、采购方式：</w:t>
      </w:r>
      <w:r w:rsidR="00AD1189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1、投标人为中华人民共和国境内注册独立法人企业，具有相关经营范围。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2、未列入“信用中国”网站(www.creditchina.gov.cn)失信被执行人名单、重大税收违法案件当事人名单、和中国政府采购网(www.ccgp.gov.cn)的政府采购严重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违法失信行为记录名单。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3、具有</w:t>
      </w:r>
      <w:r w:rsidR="004D101E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建筑行业（建筑工程）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乙级及以上资质。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递交截止时间：2021年</w:t>
      </w:r>
      <w:r w:rsidR="004D101E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4D101E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21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474AA8" w:rsidRPr="00AF55C6" w:rsidRDefault="00DA3451" w:rsidP="00AF55C6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E0D78">
        <w:rPr>
          <w:rFonts w:ascii="宋体" w:hAnsi="宋体" w:hint="eastAsia"/>
          <w:sz w:val="24"/>
        </w:rPr>
        <w:t>响应文件1正1副应装入封袋，封面注明：项目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编号</w:t>
      </w:r>
      <w:r w:rsidRPr="00CE0D78">
        <w:rPr>
          <w:rFonts w:ascii="宋体" w:hAnsi="宋体" w:hint="eastAsia"/>
          <w:sz w:val="24"/>
        </w:rPr>
        <w:t>、供应商名称、地址、电话和传真，封口处加盖供应商公章。</w:t>
      </w:r>
      <w:r w:rsidR="00AF55C6" w:rsidRPr="00AF55C6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006000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松江区泗陈公路5488号</w:t>
      </w:r>
      <w:r w:rsidR="00AF55C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，上海政法学院基建办。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四、联系方式：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采购人：上海政法学院 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006000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上海市松江区泗陈公路5488号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联系人：</w:t>
      </w:r>
      <w:r w:rsidR="00006000"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焦鹏刚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电话：3922</w:t>
      </w:r>
      <w:r w:rsidR="00006000"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7668</w:t>
      </w:r>
    </w:p>
    <w:p w:rsidR="00474AA8" w:rsidRPr="00CE0D78" w:rsidRDefault="00474AA8">
      <w:pPr>
        <w:adjustRightInd w:val="0"/>
        <w:snapToGrid w:val="0"/>
        <w:spacing w:line="360" w:lineRule="auto"/>
        <w:rPr>
          <w:rFonts w:ascii="宋体" w:hAnsi="Courier New"/>
        </w:rPr>
      </w:pPr>
    </w:p>
    <w:p w:rsidR="00474AA8" w:rsidRDefault="00DA3451">
      <w:pPr>
        <w:spacing w:line="360" w:lineRule="auto"/>
        <w:rPr>
          <w:rFonts w:ascii="宋体"/>
          <w:sz w:val="24"/>
        </w:rPr>
      </w:pPr>
      <w:r w:rsidRPr="00CE0D78">
        <w:rPr>
          <w:rFonts w:ascii="宋体" w:hint="eastAsia"/>
          <w:sz w:val="24"/>
        </w:rPr>
        <w:t xml:space="preserve">                                                2021年</w:t>
      </w:r>
      <w:r w:rsidR="004D101E" w:rsidRPr="00CE0D78">
        <w:rPr>
          <w:rFonts w:ascii="宋体" w:hint="eastAsia"/>
          <w:sz w:val="24"/>
        </w:rPr>
        <w:t>5</w:t>
      </w:r>
      <w:r w:rsidRPr="00CE0D78">
        <w:rPr>
          <w:rFonts w:ascii="宋体" w:hint="eastAsia"/>
          <w:sz w:val="24"/>
        </w:rPr>
        <w:t>月</w:t>
      </w:r>
      <w:r w:rsidR="004D101E" w:rsidRPr="00CE0D78">
        <w:rPr>
          <w:rFonts w:ascii="宋体" w:hint="eastAsia"/>
          <w:sz w:val="24"/>
        </w:rPr>
        <w:t>1</w:t>
      </w:r>
      <w:r w:rsidR="00F013D5">
        <w:rPr>
          <w:rFonts w:ascii="宋体" w:hint="eastAsia"/>
          <w:sz w:val="24"/>
        </w:rPr>
        <w:t>8</w:t>
      </w:r>
      <w:r w:rsidRPr="00CE0D78">
        <w:rPr>
          <w:rFonts w:ascii="宋体" w:hint="eastAsia"/>
          <w:sz w:val="24"/>
        </w:rPr>
        <w:t>日</w:t>
      </w:r>
    </w:p>
    <w:p w:rsidR="00474AA8" w:rsidRDefault="00474AA8">
      <w:pPr>
        <w:spacing w:line="360" w:lineRule="auto"/>
        <w:rPr>
          <w:rFonts w:ascii="宋体"/>
          <w:sz w:val="24"/>
        </w:rPr>
      </w:pPr>
    </w:p>
    <w:p w:rsidR="00474AA8" w:rsidRDefault="00DA3451" w:rsidP="00CE0D78">
      <w:pPr>
        <w:jc w:val="center"/>
        <w:rPr>
          <w:rFonts w:ascii="宋体"/>
          <w:b/>
          <w:sz w:val="36"/>
        </w:rPr>
      </w:pPr>
      <w:bookmarkStart w:id="0" w:name="_GoBack"/>
      <w:bookmarkEnd w:id="0"/>
      <w:r>
        <w:rPr>
          <w:rFonts w:ascii="宋体" w:hint="eastAsia"/>
          <w:b/>
          <w:sz w:val="28"/>
        </w:rPr>
        <w:br w:type="page"/>
      </w:r>
      <w:r>
        <w:rPr>
          <w:rFonts w:ascii="宋体" w:hint="eastAsia"/>
          <w:b/>
          <w:sz w:val="36"/>
        </w:rPr>
        <w:lastRenderedPageBreak/>
        <w:t>采购综合说明</w:t>
      </w:r>
    </w:p>
    <w:p w:rsidR="00474AA8" w:rsidRDefault="00474AA8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474AA8" w:rsidRDefault="00DA3451">
      <w:pPr>
        <w:spacing w:line="48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</w:t>
      </w:r>
      <w:r w:rsidR="0077389E">
        <w:rPr>
          <w:rFonts w:ascii="宋体" w:hint="eastAsia"/>
          <w:sz w:val="24"/>
        </w:rPr>
        <w:t>项目</w:t>
      </w:r>
      <w:r>
        <w:rPr>
          <w:rFonts w:ascii="宋体" w:hint="eastAsia"/>
          <w:sz w:val="24"/>
        </w:rPr>
        <w:t>采购单位：</w:t>
      </w:r>
      <w:r>
        <w:rPr>
          <w:rFonts w:ascii="宋体" w:hAnsi="宋体" w:hint="eastAsia"/>
          <w:sz w:val="24"/>
        </w:rPr>
        <w:t>上海政法学院</w:t>
      </w:r>
    </w:p>
    <w:p w:rsidR="00474AA8" w:rsidRPr="00AF55C6" w:rsidRDefault="00DA3451">
      <w:pPr>
        <w:spacing w:line="480" w:lineRule="exact"/>
        <w:ind w:firstLineChars="200" w:firstLine="480"/>
        <w:rPr>
          <w:rFonts w:ascii="宋体"/>
          <w:b/>
          <w:sz w:val="28"/>
        </w:rPr>
      </w:pPr>
      <w:r w:rsidRPr="00AF55C6">
        <w:rPr>
          <w:rFonts w:ascii="宋体" w:hint="eastAsia"/>
          <w:sz w:val="24"/>
        </w:rPr>
        <w:t>本采购范围包括：</w:t>
      </w:r>
      <w:r w:rsidR="00006000" w:rsidRPr="00AF55C6">
        <w:rPr>
          <w:rFonts w:ascii="宋体" w:hint="eastAsia"/>
          <w:sz w:val="24"/>
        </w:rPr>
        <w:t>本项目</w:t>
      </w:r>
      <w:r w:rsidRPr="00AF55C6">
        <w:rPr>
          <w:rFonts w:ascii="宋体" w:hint="eastAsia"/>
          <w:sz w:val="24"/>
        </w:rPr>
        <w:t>为上海政法学院</w:t>
      </w:r>
      <w:r w:rsidR="00006000" w:rsidRPr="00AF55C6">
        <w:rPr>
          <w:rFonts w:ascii="宋体" w:hint="eastAsia"/>
          <w:sz w:val="24"/>
        </w:rPr>
        <w:t>新建</w:t>
      </w:r>
      <w:r w:rsidRPr="00AF55C6">
        <w:rPr>
          <w:rFonts w:ascii="宋体" w:hint="eastAsia"/>
          <w:sz w:val="24"/>
        </w:rPr>
        <w:t>学生公寓项目进行前期方案的设计咨询，项目</w:t>
      </w:r>
      <w:r w:rsidR="00006000" w:rsidRPr="00AF55C6">
        <w:rPr>
          <w:rFonts w:ascii="宋体" w:hint="eastAsia"/>
          <w:sz w:val="24"/>
        </w:rPr>
        <w:t>上海市松江区泗陈公路5488号</w:t>
      </w:r>
      <w:r w:rsidRPr="00AF55C6">
        <w:rPr>
          <w:rFonts w:ascii="宋体" w:hint="eastAsia"/>
          <w:sz w:val="24"/>
        </w:rPr>
        <w:t>上海政法学院校区北部。本项目预算</w:t>
      </w:r>
      <w:r w:rsidR="00CE0D78" w:rsidRPr="00AF55C6">
        <w:rPr>
          <w:rFonts w:ascii="宋体" w:hint="eastAsia"/>
          <w:sz w:val="24"/>
        </w:rPr>
        <w:t>9.834</w:t>
      </w:r>
      <w:r w:rsidRPr="00AF55C6">
        <w:rPr>
          <w:rFonts w:ascii="宋体" w:hint="eastAsia"/>
          <w:sz w:val="24"/>
        </w:rPr>
        <w:t>万元，资金来源为</w:t>
      </w:r>
      <w:r w:rsidR="004D101E" w:rsidRPr="00AF55C6">
        <w:rPr>
          <w:rFonts w:ascii="宋体" w:hint="eastAsia"/>
          <w:sz w:val="24"/>
        </w:rPr>
        <w:t>：学校自筹。</w:t>
      </w:r>
    </w:p>
    <w:p w:rsidR="00474AA8" w:rsidRPr="00AF55C6" w:rsidRDefault="00474AA8">
      <w:pPr>
        <w:adjustRightInd w:val="0"/>
        <w:snapToGrid w:val="0"/>
        <w:spacing w:line="360" w:lineRule="auto"/>
        <w:ind w:firstLine="480"/>
        <w:rPr>
          <w:rFonts w:ascii="宋体"/>
          <w:sz w:val="24"/>
        </w:rPr>
      </w:pPr>
    </w:p>
    <w:p w:rsidR="00474AA8" w:rsidRPr="00AF55C6" w:rsidRDefault="00DA3451">
      <w:pPr>
        <w:spacing w:line="560" w:lineRule="exact"/>
        <w:jc w:val="center"/>
        <w:rPr>
          <w:rFonts w:ascii="宋体"/>
          <w:b/>
          <w:sz w:val="36"/>
        </w:rPr>
      </w:pPr>
      <w:r w:rsidRPr="00AF55C6">
        <w:rPr>
          <w:rFonts w:ascii="宋体" w:hint="eastAsia"/>
          <w:b/>
          <w:sz w:val="36"/>
        </w:rPr>
        <w:t>技术要求</w:t>
      </w:r>
    </w:p>
    <w:p w:rsidR="00474AA8" w:rsidRPr="00AF55C6" w:rsidRDefault="00474AA8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474AA8" w:rsidRPr="00AF55C6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 w:rsidRPr="00AF55C6">
        <w:rPr>
          <w:rFonts w:ascii="宋体" w:hAnsi="宋体" w:hint="eastAsia"/>
          <w:b/>
          <w:sz w:val="24"/>
          <w:szCs w:val="24"/>
        </w:rPr>
        <w:t>一、项目概况：</w:t>
      </w:r>
    </w:p>
    <w:p w:rsidR="00474AA8" w:rsidRPr="00AF55C6" w:rsidRDefault="00DA3451">
      <w:pPr>
        <w:spacing w:line="480" w:lineRule="exact"/>
        <w:ind w:firstLineChars="200" w:firstLine="480"/>
        <w:rPr>
          <w:rFonts w:ascii="宋体"/>
          <w:sz w:val="24"/>
        </w:rPr>
      </w:pPr>
      <w:r w:rsidRPr="00AF55C6">
        <w:rPr>
          <w:rFonts w:ascii="宋体" w:hint="eastAsia"/>
          <w:sz w:val="24"/>
        </w:rPr>
        <w:t>上海政法学院</w:t>
      </w:r>
      <w:r w:rsidR="00006000" w:rsidRPr="00AF55C6">
        <w:rPr>
          <w:rFonts w:ascii="宋体" w:hint="eastAsia"/>
          <w:sz w:val="24"/>
        </w:rPr>
        <w:t>拟新建</w:t>
      </w:r>
      <w:r w:rsidRPr="00AF55C6">
        <w:rPr>
          <w:rFonts w:ascii="宋体" w:hint="eastAsia"/>
          <w:sz w:val="24"/>
        </w:rPr>
        <w:t>学生公寓项目，总建筑面积9300平方米（地上8500平方米，地下800平方米）</w:t>
      </w:r>
      <w:r w:rsidR="00006000" w:rsidRPr="00AF55C6">
        <w:rPr>
          <w:rFonts w:ascii="宋体" w:hint="eastAsia"/>
          <w:sz w:val="24"/>
        </w:rPr>
        <w:t>，包括</w:t>
      </w:r>
      <w:r w:rsidRPr="00AF55C6">
        <w:rPr>
          <w:rFonts w:ascii="宋体" w:hint="eastAsia"/>
          <w:sz w:val="24"/>
        </w:rPr>
        <w:t>高层学生公寓及后期辅助用房项目，其中高层学生公寓8420平方米（地上7825平方米、地下595</w:t>
      </w:r>
      <w:r w:rsidR="0077389E">
        <w:rPr>
          <w:rFonts w:ascii="宋体" w:hint="eastAsia"/>
          <w:sz w:val="24"/>
        </w:rPr>
        <w:t>平方米），后勤</w:t>
      </w:r>
      <w:r w:rsidRPr="00AF55C6">
        <w:rPr>
          <w:rFonts w:ascii="宋体" w:hint="eastAsia"/>
          <w:sz w:val="24"/>
        </w:rPr>
        <w:t>辅助用房2100平方米</w:t>
      </w:r>
      <w:r w:rsidR="00006000" w:rsidRPr="00AF55C6">
        <w:rPr>
          <w:rFonts w:ascii="宋体" w:hint="eastAsia"/>
          <w:sz w:val="24"/>
        </w:rPr>
        <w:t>。本项目对上述内容</w:t>
      </w:r>
      <w:r w:rsidRPr="00AF55C6">
        <w:rPr>
          <w:rFonts w:ascii="宋体" w:hint="eastAsia"/>
          <w:sz w:val="24"/>
        </w:rPr>
        <w:t>进行方案前期的设计咨询。</w:t>
      </w:r>
    </w:p>
    <w:p w:rsidR="00474AA8" w:rsidRPr="00AF55C6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 w:rsidRPr="00AF55C6">
        <w:rPr>
          <w:rFonts w:ascii="宋体" w:hAnsi="宋体" w:hint="eastAsia"/>
          <w:b/>
          <w:sz w:val="24"/>
          <w:szCs w:val="24"/>
        </w:rPr>
        <w:t>二、项目地点：</w:t>
      </w:r>
    </w:p>
    <w:p w:rsidR="00474AA8" w:rsidRDefault="00006000">
      <w:pPr>
        <w:spacing w:line="48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本项目</w:t>
      </w:r>
      <w:r w:rsidR="00DA3451">
        <w:rPr>
          <w:rFonts w:ascii="宋体" w:hint="eastAsia"/>
          <w:sz w:val="24"/>
        </w:rPr>
        <w:t>位于</w:t>
      </w:r>
      <w:r w:rsidRPr="00006000">
        <w:rPr>
          <w:rFonts w:ascii="宋体" w:hint="eastAsia"/>
          <w:sz w:val="24"/>
        </w:rPr>
        <w:t>上海市松江区泗陈公路5488号</w:t>
      </w:r>
      <w:r w:rsidR="00DA3451">
        <w:rPr>
          <w:rFonts w:ascii="宋体" w:hint="eastAsia"/>
          <w:sz w:val="24"/>
        </w:rPr>
        <w:t>上海政法学院的北部校区，现在建</w:t>
      </w:r>
      <w:r>
        <w:rPr>
          <w:rFonts w:ascii="宋体" w:hint="eastAsia"/>
          <w:sz w:val="24"/>
        </w:rPr>
        <w:t>学生生活配套用房东侧</w:t>
      </w:r>
      <w:r w:rsidR="00DA3451">
        <w:rPr>
          <w:rFonts w:ascii="宋体" w:hint="eastAsia"/>
          <w:sz w:val="24"/>
        </w:rPr>
        <w:t>。</w:t>
      </w:r>
    </w:p>
    <w:p w:rsidR="00474AA8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三、项目设计咨询内容：</w:t>
      </w:r>
    </w:p>
    <w:p w:rsidR="00474AA8" w:rsidRDefault="00DA345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1、依据</w:t>
      </w:r>
      <w:r>
        <w:rPr>
          <w:rFonts w:ascii="宋体" w:hint="eastAsia"/>
          <w:sz w:val="24"/>
        </w:rPr>
        <w:t>上海政法学院</w:t>
      </w:r>
      <w:r>
        <w:rPr>
          <w:rFonts w:ascii="宋体" w:hAnsi="宋体" w:hint="eastAsia"/>
          <w:color w:val="000000"/>
          <w:sz w:val="24"/>
          <w:szCs w:val="24"/>
        </w:rPr>
        <w:t>“十四五”基本建设规划基础，复核学校目前的学生公寓缺额，承前启后设计；</w:t>
      </w:r>
    </w:p>
    <w:p w:rsidR="00474AA8" w:rsidRDefault="00DA345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2、围绕学校“十四五”规划，对拟建设项目从总图安排、面积规模、住宿标准、预期效果和造价估算等方面逐项设计；</w:t>
      </w:r>
    </w:p>
    <w:p w:rsidR="00474AA8" w:rsidRDefault="00DA345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3、根据国家和地方现行的规划设计技术规范要求，梳理分析相关数据，测算项目区域的总体经济技术指标，并提供涉及区域的概念方案总平面图。</w:t>
      </w:r>
    </w:p>
    <w:p w:rsidR="00006000" w:rsidRDefault="00006000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4、配合学校做好</w:t>
      </w:r>
      <w:r w:rsidR="00DA3451">
        <w:rPr>
          <w:rFonts w:ascii="宋体" w:hAnsi="宋体" w:hint="eastAsia"/>
          <w:color w:val="000000"/>
          <w:sz w:val="24"/>
          <w:szCs w:val="24"/>
        </w:rPr>
        <w:t>项目报建的前期准备工作。</w:t>
      </w:r>
    </w:p>
    <w:p w:rsidR="00474AA8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四、交付时间：</w:t>
      </w:r>
    </w:p>
    <w:p w:rsidR="00474AA8" w:rsidRDefault="00DA345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合同签订生效后15</w:t>
      </w:r>
      <w:r w:rsidR="0077389E">
        <w:rPr>
          <w:rFonts w:ascii="宋体" w:hAnsi="宋体" w:hint="eastAsia"/>
          <w:color w:val="000000"/>
          <w:sz w:val="24"/>
          <w:szCs w:val="24"/>
        </w:rPr>
        <w:t>个工作日</w:t>
      </w:r>
      <w:r>
        <w:rPr>
          <w:rFonts w:ascii="宋体" w:hAnsi="宋体" w:hint="eastAsia"/>
          <w:color w:val="000000"/>
          <w:sz w:val="24"/>
          <w:szCs w:val="24"/>
        </w:rPr>
        <w:t>内</w:t>
      </w:r>
      <w:r w:rsidR="0077389E">
        <w:rPr>
          <w:rFonts w:ascii="宋体" w:hAnsi="宋体" w:hint="eastAsia"/>
          <w:color w:val="000000"/>
          <w:sz w:val="24"/>
          <w:szCs w:val="24"/>
        </w:rPr>
        <w:t>完成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474AA8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五、交付成果：</w:t>
      </w:r>
    </w:p>
    <w:p w:rsidR="00474AA8" w:rsidRDefault="00DA3451">
      <w:pPr>
        <w:spacing w:line="4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1、概念方案总平面图：明确规划范围内的建筑物、道路、绿化和水系，合理安排规划范围内的剩余地块，可做到一次长期规划、多次分期建设，结合现有校区道路，做好交通流线分析。</w:t>
      </w:r>
    </w:p>
    <w:p w:rsidR="00474AA8" w:rsidRDefault="00DA3451">
      <w:pPr>
        <w:numPr>
          <w:ilvl w:val="0"/>
          <w:numId w:val="3"/>
        </w:numPr>
        <w:spacing w:line="4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建筑方案平立剖面图：明确建筑形体和分层功能布局，确定宿舍的内部功能安排和校内住宿标准，要求能够对接上海市目前大学的宿舍设计标准，向后可无缝对接项目立项、可研方案；</w:t>
      </w:r>
    </w:p>
    <w:p w:rsidR="00474AA8" w:rsidRDefault="00DA3451">
      <w:pPr>
        <w:spacing w:line="4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3、方案效果图：设计效果需尊重校园原有设计风格；</w:t>
      </w:r>
    </w:p>
    <w:p w:rsidR="00474AA8" w:rsidRDefault="00DA3451">
      <w:pPr>
        <w:spacing w:line="4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4、项目估算表</w:t>
      </w:r>
    </w:p>
    <w:p w:rsidR="00474AA8" w:rsidRDefault="00474AA8">
      <w:pPr>
        <w:spacing w:line="48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4968"/>
        <w:gridCol w:w="1432"/>
      </w:tblGrid>
      <w:tr w:rsidR="00474AA8">
        <w:trPr>
          <w:cantSplit/>
          <w:trHeight w:val="567"/>
          <w:jc w:val="center"/>
        </w:trPr>
        <w:tc>
          <w:tcPr>
            <w:tcW w:w="1145" w:type="dxa"/>
            <w:vAlign w:val="center"/>
          </w:tcPr>
          <w:p w:rsidR="00474AA8" w:rsidRDefault="00DA3451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968" w:type="dxa"/>
            <w:vAlign w:val="center"/>
          </w:tcPr>
          <w:p w:rsidR="00474AA8" w:rsidRDefault="00DA3451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递交资料及文件名称</w:t>
            </w:r>
          </w:p>
        </w:tc>
        <w:tc>
          <w:tcPr>
            <w:tcW w:w="1432" w:type="dxa"/>
            <w:vAlign w:val="center"/>
          </w:tcPr>
          <w:p w:rsidR="00474AA8" w:rsidRDefault="00DA3451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474AA8">
        <w:trPr>
          <w:cantSplit/>
          <w:trHeight w:val="567"/>
          <w:jc w:val="center"/>
        </w:trPr>
        <w:tc>
          <w:tcPr>
            <w:tcW w:w="1145" w:type="dxa"/>
            <w:vAlign w:val="center"/>
          </w:tcPr>
          <w:p w:rsidR="00474AA8" w:rsidRDefault="00DA3451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968" w:type="dxa"/>
            <w:vAlign w:val="center"/>
          </w:tcPr>
          <w:p w:rsidR="00474AA8" w:rsidRDefault="00DA3451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28"/>
                <w:sz w:val="24"/>
                <w:szCs w:val="24"/>
              </w:rPr>
              <w:t>建筑单体设计文本，包括总平面图、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平立剖</w:t>
            </w:r>
            <w:r>
              <w:rPr>
                <w:rFonts w:ascii="宋体" w:hAnsi="宋体" w:hint="eastAsia"/>
                <w:color w:val="000000"/>
                <w:kern w:val="28"/>
                <w:sz w:val="24"/>
                <w:szCs w:val="24"/>
              </w:rPr>
              <w:t>面图、方案效果图、方案设计说明、投资估算等</w:t>
            </w:r>
          </w:p>
        </w:tc>
        <w:tc>
          <w:tcPr>
            <w:tcW w:w="1432" w:type="dxa"/>
            <w:vAlign w:val="center"/>
          </w:tcPr>
          <w:p w:rsidR="00474AA8" w:rsidRDefault="00DA3451">
            <w:pPr>
              <w:adjustRightInd w:val="0"/>
              <w:snapToGrid w:val="0"/>
              <w:spacing w:line="480" w:lineRule="exact"/>
              <w:ind w:left="1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8套文本</w:t>
            </w:r>
          </w:p>
        </w:tc>
      </w:tr>
      <w:tr w:rsidR="00474AA8">
        <w:trPr>
          <w:cantSplit/>
          <w:trHeight w:val="567"/>
          <w:jc w:val="center"/>
        </w:trPr>
        <w:tc>
          <w:tcPr>
            <w:tcW w:w="1145" w:type="dxa"/>
            <w:vAlign w:val="center"/>
          </w:tcPr>
          <w:p w:rsidR="00474AA8" w:rsidRDefault="00DA3451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968" w:type="dxa"/>
            <w:vAlign w:val="center"/>
          </w:tcPr>
          <w:p w:rsidR="00474AA8" w:rsidRDefault="00DA3451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color w:val="000000"/>
                <w:kern w:val="28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成果资料电子版</w:t>
            </w:r>
          </w:p>
        </w:tc>
        <w:tc>
          <w:tcPr>
            <w:tcW w:w="1432" w:type="dxa"/>
            <w:vAlign w:val="center"/>
          </w:tcPr>
          <w:p w:rsidR="00474AA8" w:rsidRDefault="00DA3451">
            <w:pPr>
              <w:adjustRightInd w:val="0"/>
              <w:snapToGrid w:val="0"/>
              <w:spacing w:line="480" w:lineRule="exact"/>
              <w:ind w:left="1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2张光盘</w:t>
            </w:r>
          </w:p>
        </w:tc>
      </w:tr>
    </w:tbl>
    <w:p w:rsidR="00474AA8" w:rsidRDefault="00474AA8">
      <w:pPr>
        <w:spacing w:line="500" w:lineRule="exact"/>
        <w:ind w:firstLine="480"/>
        <w:rPr>
          <w:rFonts w:ascii="宋体" w:hAnsi="宋体"/>
          <w:color w:val="000000"/>
          <w:sz w:val="24"/>
          <w:szCs w:val="24"/>
        </w:rPr>
      </w:pPr>
    </w:p>
    <w:p w:rsidR="00474AA8" w:rsidRDefault="00DA3451">
      <w:pPr>
        <w:spacing w:line="48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六、投标人资质及结算与</w:t>
      </w:r>
      <w:r w:rsidRPr="00CE0D78">
        <w:rPr>
          <w:rFonts w:ascii="宋体" w:hAnsi="宋体" w:hint="eastAsia"/>
          <w:b/>
          <w:color w:val="000000"/>
          <w:sz w:val="24"/>
          <w:szCs w:val="24"/>
        </w:rPr>
        <w:t>付款：</w:t>
      </w:r>
    </w:p>
    <w:p w:rsidR="00474AA8" w:rsidRDefault="00DA3451">
      <w:pPr>
        <w:spacing w:line="480" w:lineRule="exact"/>
        <w:ind w:firstLineChars="200" w:firstLine="480"/>
        <w:rPr>
          <w:rFonts w:ascii="Calibri" w:hAnsi="Calibri"/>
          <w:sz w:val="23"/>
          <w:szCs w:val="23"/>
        </w:rPr>
      </w:pPr>
      <w:r>
        <w:rPr>
          <w:rFonts w:ascii="宋体" w:hAnsi="宋体" w:hint="eastAsia"/>
          <w:color w:val="000000"/>
          <w:sz w:val="24"/>
          <w:szCs w:val="24"/>
        </w:rPr>
        <w:t>1、投标人资质</w:t>
      </w:r>
      <w:r w:rsidRPr="004D101E">
        <w:rPr>
          <w:rFonts w:ascii="宋体" w:hAnsi="宋体" w:hint="eastAsia"/>
          <w:color w:val="000000"/>
          <w:sz w:val="24"/>
          <w:szCs w:val="24"/>
        </w:rPr>
        <w:t>要求</w:t>
      </w:r>
      <w:r w:rsidRPr="00CE0D78">
        <w:rPr>
          <w:rFonts w:ascii="宋体" w:hAnsi="宋体" w:hint="eastAsia"/>
          <w:color w:val="000000"/>
          <w:sz w:val="24"/>
          <w:szCs w:val="24"/>
        </w:rPr>
        <w:t>：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具有</w:t>
      </w:r>
      <w:r w:rsidR="004D101E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建筑行业（建筑工程）乙级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及以上资质</w:t>
      </w:r>
      <w:r w:rsidRPr="00CE0D78">
        <w:rPr>
          <w:rFonts w:ascii="Calibri" w:hAnsi="Calibri" w:hint="eastAsia"/>
          <w:sz w:val="23"/>
          <w:szCs w:val="23"/>
        </w:rPr>
        <w:t>。</w:t>
      </w:r>
    </w:p>
    <w:p w:rsidR="00474AA8" w:rsidRDefault="00DA3451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2、付款方式：按合同要求完成并通过验收后一次付清。</w:t>
      </w:r>
    </w:p>
    <w:p w:rsidR="00474AA8" w:rsidRDefault="00474AA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74AA8" w:rsidRDefault="00474AA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474AA8" w:rsidRDefault="00DA3451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采购响应文件的内容和要求</w:t>
      </w:r>
    </w:p>
    <w:p w:rsidR="00474AA8" w:rsidRDefault="00474AA8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474AA8" w:rsidRDefault="00DA3451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响应文件主要内容</w:t>
      </w:r>
      <w:r>
        <w:rPr>
          <w:rFonts w:ascii="宋体"/>
          <w:sz w:val="24"/>
        </w:rPr>
        <w:t>:</w:t>
      </w:r>
    </w:p>
    <w:p w:rsidR="00474AA8" w:rsidRDefault="00DA3451" w:rsidP="00AD1189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jc w:val="lef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报价函；</w:t>
      </w:r>
    </w:p>
    <w:p w:rsidR="00474AA8" w:rsidRDefault="00DA3451">
      <w:pPr>
        <w:widowControl/>
        <w:numPr>
          <w:ilvl w:val="0"/>
          <w:numId w:val="2"/>
        </w:numPr>
        <w:autoSpaceDE w:val="0"/>
        <w:autoSpaceDN w:val="0"/>
        <w:spacing w:line="360" w:lineRule="auto"/>
        <w:jc w:val="lef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公司简介、营业执照及资质复印件；</w:t>
      </w:r>
    </w:p>
    <w:p w:rsidR="00474AA8" w:rsidRDefault="00474AA8">
      <w:pPr>
        <w:spacing w:line="360" w:lineRule="auto"/>
        <w:ind w:firstLine="480"/>
        <w:rPr>
          <w:rFonts w:ascii="宋体"/>
          <w:sz w:val="24"/>
        </w:rPr>
      </w:pP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474AA8" w:rsidRDefault="00474AA8">
      <w:pPr>
        <w:spacing w:line="360" w:lineRule="auto"/>
        <w:ind w:firstLine="480"/>
        <w:rPr>
          <w:rFonts w:ascii="宋体"/>
          <w:sz w:val="24"/>
        </w:rPr>
      </w:pPr>
    </w:p>
    <w:p w:rsidR="00474AA8" w:rsidRDefault="00DA3451">
      <w:pPr>
        <w:pStyle w:val="af0"/>
        <w:rPr>
          <w:rFonts w:cs="宋体"/>
          <w:b/>
        </w:rPr>
      </w:pPr>
      <w:r>
        <w:rPr>
          <w:rFonts w:cs="宋体" w:hint="eastAsia"/>
          <w:b/>
        </w:rPr>
        <w:t>附件1</w:t>
      </w:r>
    </w:p>
    <w:p w:rsidR="00474AA8" w:rsidRDefault="00DA3451">
      <w:pPr>
        <w:pStyle w:val="af0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>
        <w:rPr>
          <w:rFonts w:cs="宋体" w:hint="eastAsia"/>
          <w:b/>
          <w:bCs/>
        </w:rPr>
        <w:tab/>
        <w:t>法定代表人证明书（格式）</w:t>
      </w:r>
      <w:r>
        <w:rPr>
          <w:rFonts w:cs="宋体" w:hint="eastAsia"/>
          <w:b/>
          <w:bCs/>
        </w:rPr>
        <w:tab/>
      </w:r>
      <w:r>
        <w:rPr>
          <w:rFonts w:cs="宋体" w:hint="eastAsia"/>
          <w:b/>
          <w:bCs/>
        </w:rPr>
        <w:tab/>
      </w:r>
    </w:p>
    <w:p w:rsidR="00474AA8" w:rsidRDefault="00474AA8">
      <w:pPr>
        <w:pStyle w:val="af0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474AA8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>
        <w:rPr>
          <w:rFonts w:cs="宋体" w:hint="eastAsia"/>
        </w:rPr>
        <w:t>致</w:t>
      </w:r>
      <w:r>
        <w:rPr>
          <w:rFonts w:cs="宋体" w:hint="eastAsia"/>
          <w:bCs/>
          <w:u w:val="single"/>
        </w:rPr>
        <w:t xml:space="preserve">    （采购人）       </w:t>
      </w:r>
      <w:r>
        <w:rPr>
          <w:rFonts w:cs="宋体" w:hint="eastAsia"/>
          <w:bCs/>
        </w:rPr>
        <w:t xml:space="preserve"> ：</w:t>
      </w:r>
    </w:p>
    <w:p w:rsidR="00474AA8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>
        <w:rPr>
          <w:rFonts w:cs="宋体" w:hint="eastAsia"/>
        </w:rPr>
        <w:t xml:space="preserve">     兹证明（姓名），性别年龄身份证号码</w:t>
      </w:r>
      <w:r>
        <w:rPr>
          <w:rFonts w:cs="宋体" w:hint="eastAsia"/>
          <w:sz w:val="28"/>
          <w:u w:val="single"/>
        </w:rPr>
        <w:t xml:space="preserve">     ，   </w:t>
      </w:r>
      <w:r>
        <w:rPr>
          <w:rFonts w:cs="宋体" w:hint="eastAsia"/>
        </w:rPr>
        <w:t>现任我单位职务，系本公司法定代表人（负责人）。</w:t>
      </w: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DA3451">
      <w:pPr>
        <w:pStyle w:val="af0"/>
        <w:spacing w:before="0" w:beforeAutospacing="0" w:after="0" w:afterAutospacing="0" w:line="360" w:lineRule="auto"/>
        <w:rPr>
          <w:rFonts w:cs="宋体"/>
        </w:rPr>
      </w:pPr>
      <w:r>
        <w:rPr>
          <w:rFonts w:cs="宋体" w:hint="eastAsia"/>
        </w:rPr>
        <w:t>附：法定代表人性别：           身份证号码：</w:t>
      </w:r>
    </w:p>
    <w:p w:rsidR="00474AA8" w:rsidRDefault="00DA3451">
      <w:pPr>
        <w:pStyle w:val="af0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统一社会信用代码：             单位类型：</w:t>
      </w:r>
    </w:p>
    <w:p w:rsidR="00474AA8" w:rsidRDefault="00DA3451">
      <w:pPr>
        <w:pStyle w:val="af0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经营范围：</w:t>
      </w: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>
        <w:rPr>
          <w:rFonts w:cs="宋体" w:hint="eastAsia"/>
        </w:rPr>
        <w:t xml:space="preserve">                                             报价人名称：（盖章）</w:t>
      </w:r>
    </w:p>
    <w:p w:rsidR="00474AA8" w:rsidRDefault="00DA3451">
      <w:pPr>
        <w:pStyle w:val="af0"/>
        <w:tabs>
          <w:tab w:val="left" w:pos="6120"/>
          <w:tab w:val="left" w:pos="6300"/>
        </w:tabs>
        <w:rPr>
          <w:rFonts w:cs="宋体"/>
          <w:bCs/>
        </w:rPr>
      </w:pPr>
      <w:r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5040" w:type="dxa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/>
      </w:tblPr>
      <w:tblGrid>
        <w:gridCol w:w="5040"/>
      </w:tblGrid>
      <w:tr w:rsidR="00474AA8">
        <w:trPr>
          <w:trHeight w:val="2729"/>
          <w:tblCellSpacing w:w="20" w:type="dxa"/>
        </w:trPr>
        <w:tc>
          <w:tcPr>
            <w:tcW w:w="4960" w:type="dxa"/>
          </w:tcPr>
          <w:p w:rsidR="00474AA8" w:rsidRDefault="00DA3451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474AA8" w:rsidRDefault="00474AA8">
      <w:pPr>
        <w:pStyle w:val="af0"/>
        <w:spacing w:line="312" w:lineRule="auto"/>
        <w:rPr>
          <w:rFonts w:cs="宋体"/>
          <w:b/>
          <w:bCs/>
        </w:rPr>
      </w:pPr>
    </w:p>
    <w:p w:rsidR="00474AA8" w:rsidRDefault="00DA3451">
      <w:pPr>
        <w:pStyle w:val="af0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>
        <w:rPr>
          <w:rFonts w:cs="宋体" w:hint="eastAsia"/>
          <w:b/>
        </w:rPr>
        <w:lastRenderedPageBreak/>
        <w:t>附件2</w:t>
      </w:r>
    </w:p>
    <w:p w:rsidR="00474AA8" w:rsidRDefault="00DA3451">
      <w:pPr>
        <w:pStyle w:val="af0"/>
        <w:spacing w:line="312" w:lineRule="auto"/>
        <w:jc w:val="center"/>
        <w:rPr>
          <w:rFonts w:cs="宋体"/>
        </w:rPr>
      </w:pPr>
      <w:r>
        <w:rPr>
          <w:rFonts w:cs="宋体" w:hint="eastAsia"/>
          <w:b/>
          <w:bCs/>
        </w:rPr>
        <w:t xml:space="preserve">法定代表人委托书（格式） 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  <w:bCs/>
        </w:rPr>
        <w:t>致</w:t>
      </w:r>
      <w:r>
        <w:rPr>
          <w:rFonts w:cs="宋体" w:hint="eastAsia"/>
          <w:bCs/>
          <w:u w:val="single"/>
        </w:rPr>
        <w:t xml:space="preserve">    （采购人）       </w:t>
      </w:r>
      <w:r>
        <w:rPr>
          <w:rFonts w:cs="宋体" w:hint="eastAsia"/>
          <w:bCs/>
        </w:rPr>
        <w:t xml:space="preserve"> ：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</w:rPr>
        <w:t xml:space="preserve">　　附授权代表情况：</w:t>
      </w:r>
      <w:r>
        <w:rPr>
          <w:rFonts w:cs="宋体" w:hint="eastAsia"/>
        </w:rPr>
        <w:br/>
        <w:t xml:space="preserve">　　姓　　名：_______________年　龄：_______________性　别：_____________</w:t>
      </w:r>
      <w:r>
        <w:rPr>
          <w:rFonts w:cs="宋体" w:hint="eastAsia"/>
        </w:rPr>
        <w:br/>
        <w:t xml:space="preserve">　　身份证号：________________________________</w:t>
      </w:r>
      <w:r>
        <w:rPr>
          <w:rFonts w:cs="宋体" w:hint="eastAsia"/>
        </w:rPr>
        <w:br/>
        <w:t xml:space="preserve">　　职　　务：_______________邮　编：__________________________________</w:t>
      </w:r>
      <w:r>
        <w:rPr>
          <w:rFonts w:cs="宋体" w:hint="eastAsia"/>
        </w:rPr>
        <w:br/>
        <w:t xml:space="preserve">　　通讯地址：___________________________________________________</w:t>
      </w:r>
      <w:r>
        <w:rPr>
          <w:rFonts w:cs="宋体" w:hint="eastAsia"/>
        </w:rPr>
        <w:br/>
        <w:t xml:space="preserve">　　电　　话：_______________________传  真：__________________________</w:t>
      </w:r>
    </w:p>
    <w:p w:rsidR="00474AA8" w:rsidRDefault="00DA3451">
      <w:pPr>
        <w:pStyle w:val="af0"/>
        <w:spacing w:before="0" w:beforeAutospacing="0" w:after="0" w:afterAutospacing="0" w:line="520" w:lineRule="exact"/>
        <w:jc w:val="center"/>
        <w:rPr>
          <w:rFonts w:cs="宋体"/>
        </w:rPr>
      </w:pPr>
      <w:r>
        <w:rPr>
          <w:rFonts w:cs="宋体" w:hint="eastAsia"/>
        </w:rPr>
        <w:br/>
        <w:t>单位名称： （公章）　　　　　　　　　　法定代表人： （签字或盖章）</w:t>
      </w:r>
    </w:p>
    <w:p w:rsidR="00474AA8" w:rsidRDefault="00DA3451">
      <w:pPr>
        <w:pStyle w:val="af0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>
        <w:rPr>
          <w:rFonts w:cs="宋体" w:hint="eastAsia"/>
        </w:rPr>
        <w:t>被授权人：   （签字）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</w:rPr>
        <w:br/>
        <w:t xml:space="preserve">　　本授权书有效期：______年_____月_____日至______年______月______日</w:t>
      </w:r>
    </w:p>
    <w:p w:rsidR="00474AA8" w:rsidRDefault="00474AA8">
      <w:pPr>
        <w:pStyle w:val="af0"/>
        <w:spacing w:before="0" w:beforeAutospacing="0" w:after="0" w:afterAutospacing="0" w:line="52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20" w:lineRule="exact"/>
        <w:rPr>
          <w:rFonts w:cs="宋体"/>
        </w:rPr>
      </w:pPr>
    </w:p>
    <w:tbl>
      <w:tblPr>
        <w:tblW w:w="5040" w:type="dxa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/>
      </w:tblPr>
      <w:tblGrid>
        <w:gridCol w:w="5040"/>
      </w:tblGrid>
      <w:tr w:rsidR="00474AA8">
        <w:trPr>
          <w:trHeight w:val="2729"/>
          <w:tblCellSpacing w:w="20" w:type="dxa"/>
        </w:trPr>
        <w:tc>
          <w:tcPr>
            <w:tcW w:w="4960" w:type="dxa"/>
          </w:tcPr>
          <w:p w:rsidR="00474AA8" w:rsidRDefault="00DA3451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474AA8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474AA8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474AA8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474AA8" w:rsidRDefault="00474AA8">
      <w:pPr>
        <w:pStyle w:val="af0"/>
        <w:rPr>
          <w:rFonts w:cs="宋体"/>
        </w:rPr>
      </w:pPr>
    </w:p>
    <w:p w:rsidR="00474AA8" w:rsidRDefault="00474AA8">
      <w:pPr>
        <w:pStyle w:val="af0"/>
        <w:rPr>
          <w:rFonts w:cs="宋体"/>
        </w:rPr>
      </w:pPr>
    </w:p>
    <w:p w:rsidR="00474AA8" w:rsidRDefault="00474AA8">
      <w:pPr>
        <w:spacing w:line="360" w:lineRule="auto"/>
        <w:ind w:firstLine="480"/>
        <w:rPr>
          <w:rFonts w:ascii="宋体"/>
          <w:sz w:val="24"/>
        </w:rPr>
      </w:pPr>
    </w:p>
    <w:p w:rsidR="00474AA8" w:rsidRDefault="00DA3451">
      <w:pPr>
        <w:pStyle w:val="af0"/>
        <w:rPr>
          <w:rFonts w:cs="宋体"/>
        </w:rPr>
      </w:pPr>
      <w:r>
        <w:rPr>
          <w:rFonts w:cs="宋体" w:hint="eastAsia"/>
          <w:b/>
        </w:rPr>
        <w:t>附件3</w:t>
      </w:r>
    </w:p>
    <w:p w:rsidR="00474AA8" w:rsidRDefault="00DA3451">
      <w:pPr>
        <w:pStyle w:val="af0"/>
        <w:jc w:val="center"/>
        <w:rPr>
          <w:rFonts w:cs="宋体"/>
          <w:b/>
          <w:bCs/>
        </w:rPr>
      </w:pPr>
      <w:r>
        <w:rPr>
          <w:rFonts w:cs="宋体" w:hint="eastAsia"/>
          <w:b/>
          <w:bCs/>
        </w:rPr>
        <w:t>报价一览表（格式）</w:t>
      </w:r>
    </w:p>
    <w:p w:rsidR="00474AA8" w:rsidRDefault="00DA3451">
      <w:pPr>
        <w:pStyle w:val="af0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>
        <w:rPr>
          <w:rFonts w:cs="宋体" w:hint="eastAsia"/>
          <w:bCs/>
        </w:rPr>
        <w:t>报价人名称：＿＿＿＿＿＿＿＿＿ </w:t>
      </w:r>
    </w:p>
    <w:p w:rsidR="00474AA8" w:rsidRDefault="00DA3451">
      <w:pPr>
        <w:pStyle w:val="af0"/>
        <w:tabs>
          <w:tab w:val="left" w:pos="2520"/>
          <w:tab w:val="left" w:pos="2700"/>
        </w:tabs>
        <w:spacing w:line="360" w:lineRule="exact"/>
        <w:rPr>
          <w:rFonts w:cs="宋体"/>
        </w:rPr>
      </w:pPr>
      <w:r>
        <w:rPr>
          <w:rFonts w:cs="宋体" w:hint="eastAsia"/>
        </w:rPr>
        <w:t>预算编号</w:t>
      </w:r>
      <w:r>
        <w:rPr>
          <w:rFonts w:cs="宋体" w:hint="eastAsia"/>
          <w:bCs/>
        </w:rPr>
        <w:t>：＿＿＿＿＿＿＿＿</w:t>
      </w:r>
    </w:p>
    <w:p w:rsidR="00474AA8" w:rsidRDefault="00DA3451">
      <w:pPr>
        <w:pStyle w:val="af0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8"/>
        <w:gridCol w:w="1740"/>
        <w:gridCol w:w="4140"/>
      </w:tblGrid>
      <w:tr w:rsidR="00474AA8">
        <w:trPr>
          <w:trHeight w:val="680"/>
        </w:trPr>
        <w:tc>
          <w:tcPr>
            <w:tcW w:w="3048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474AA8" w:rsidRDefault="00DA3451">
            <w:pPr>
              <w:spacing w:line="400" w:lineRule="exact"/>
              <w:rPr>
                <w:sz w:val="24"/>
              </w:rPr>
            </w:pPr>
            <w:r>
              <w:rPr>
                <w:rFonts w:cs="宋体" w:hint="eastAsia"/>
              </w:rPr>
              <w:t>上海政法学院</w:t>
            </w:r>
            <w:r w:rsidR="00006000">
              <w:rPr>
                <w:rFonts w:cs="宋体" w:hint="eastAsia"/>
              </w:rPr>
              <w:t>新建</w:t>
            </w:r>
            <w:r>
              <w:rPr>
                <w:rFonts w:cs="宋体" w:hint="eastAsia"/>
              </w:rPr>
              <w:t>学生公寓编制设计咨询项目</w:t>
            </w:r>
          </w:p>
        </w:tc>
      </w:tr>
      <w:tr w:rsidR="00474AA8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项目总报价</w:t>
            </w:r>
            <w:r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474AA8" w:rsidRDefault="00474AA8">
            <w:pPr>
              <w:spacing w:line="400" w:lineRule="exact"/>
              <w:rPr>
                <w:sz w:val="24"/>
              </w:rPr>
            </w:pPr>
          </w:p>
        </w:tc>
      </w:tr>
      <w:tr w:rsidR="00474AA8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474AA8" w:rsidRDefault="00474A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474AA8" w:rsidRDefault="00474AA8">
            <w:pPr>
              <w:spacing w:line="400" w:lineRule="exact"/>
              <w:rPr>
                <w:sz w:val="24"/>
              </w:rPr>
            </w:pPr>
          </w:p>
        </w:tc>
      </w:tr>
      <w:tr w:rsidR="00474AA8">
        <w:trPr>
          <w:cantSplit/>
          <w:trHeight w:val="862"/>
        </w:trPr>
        <w:tc>
          <w:tcPr>
            <w:tcW w:w="3048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474AA8" w:rsidRDefault="00474AA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474AA8" w:rsidRDefault="00474AA8">
      <w:pPr>
        <w:pStyle w:val="af0"/>
        <w:spacing w:before="0" w:beforeAutospacing="0" w:after="0" w:afterAutospacing="0"/>
        <w:rPr>
          <w:rFonts w:cs="宋体"/>
          <w:bCs/>
        </w:rPr>
      </w:pPr>
    </w:p>
    <w:p w:rsidR="00474AA8" w:rsidRDefault="00DA3451">
      <w:pPr>
        <w:pStyle w:val="af0"/>
        <w:spacing w:before="0" w:beforeAutospacing="0" w:after="0" w:afterAutospacing="0"/>
        <w:rPr>
          <w:rFonts w:cs="宋体"/>
          <w:bCs/>
        </w:rPr>
      </w:pPr>
      <w:r>
        <w:rPr>
          <w:rFonts w:cs="宋体" w:hint="eastAsia"/>
          <w:bCs/>
        </w:rPr>
        <w:t>注：以上报价包含本项目产生的所有费用。</w:t>
      </w:r>
    </w:p>
    <w:p w:rsidR="00474AA8" w:rsidRDefault="00474AA8">
      <w:pPr>
        <w:pStyle w:val="af0"/>
        <w:spacing w:before="0" w:beforeAutospacing="0" w:after="0" w:afterAutospacing="0"/>
        <w:rPr>
          <w:rFonts w:cs="宋体"/>
        </w:rPr>
      </w:pPr>
    </w:p>
    <w:p w:rsidR="00474AA8" w:rsidRDefault="00474AA8">
      <w:pPr>
        <w:pStyle w:val="ab"/>
        <w:ind w:firstLine="480"/>
        <w:rPr>
          <w:rFonts w:cs="宋体"/>
        </w:rPr>
      </w:pPr>
    </w:p>
    <w:p w:rsidR="00474AA8" w:rsidRDefault="00474AA8">
      <w:pPr>
        <w:pStyle w:val="ab"/>
        <w:ind w:firstLine="480"/>
        <w:rPr>
          <w:rFonts w:cs="宋体"/>
        </w:rPr>
      </w:pPr>
    </w:p>
    <w:p w:rsidR="00474AA8" w:rsidRDefault="00DA3451">
      <w:pPr>
        <w:pStyle w:val="af0"/>
        <w:rPr>
          <w:rFonts w:cs="宋体"/>
          <w:bCs/>
        </w:rPr>
      </w:pPr>
      <w:r>
        <w:rPr>
          <w:rFonts w:cs="宋体" w:hint="eastAsia"/>
          <w:bCs/>
        </w:rPr>
        <w:t>报价人：（盖章）</w:t>
      </w:r>
    </w:p>
    <w:p w:rsidR="00474AA8" w:rsidRDefault="00DA3451">
      <w:pPr>
        <w:pStyle w:val="af0"/>
        <w:rPr>
          <w:rFonts w:cs="宋体"/>
          <w:bCs/>
        </w:rPr>
      </w:pPr>
      <w:r>
        <w:rPr>
          <w:rFonts w:cs="宋体" w:hint="eastAsia"/>
          <w:bCs/>
        </w:rPr>
        <w:t>法定代表人或授权委托人：（签字或盖章）</w:t>
      </w:r>
    </w:p>
    <w:p w:rsidR="00474AA8" w:rsidRDefault="00DA3451">
      <w:pPr>
        <w:pStyle w:val="ab"/>
        <w:rPr>
          <w:rFonts w:cs="宋体"/>
          <w:bCs/>
        </w:rPr>
      </w:pPr>
      <w:r>
        <w:rPr>
          <w:rFonts w:cs="宋体" w:hint="eastAsia"/>
          <w:bCs/>
        </w:rPr>
        <w:t xml:space="preserve">日期：    年   月   日 </w:t>
      </w:r>
    </w:p>
    <w:p w:rsidR="00474AA8" w:rsidRDefault="00474AA8">
      <w:pPr>
        <w:pStyle w:val="ab"/>
        <w:rPr>
          <w:rFonts w:cs="宋体"/>
        </w:rPr>
      </w:pP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附件4</w:t>
      </w: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474AA8" w:rsidSect="00EF420B">
      <w:pgSz w:w="11907" w:h="16840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F8" w:rsidRDefault="007942F8" w:rsidP="0077389E">
      <w:r>
        <w:separator/>
      </w:r>
    </w:p>
  </w:endnote>
  <w:endnote w:type="continuationSeparator" w:id="1">
    <w:p w:rsidR="007942F8" w:rsidRDefault="007942F8" w:rsidP="0077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黑体"/>
    <w:charset w:val="86"/>
    <w:family w:val="auto"/>
    <w:pitch w:val="default"/>
    <w:sig w:usb0="00000000" w:usb1="00000000" w:usb2="00000010" w:usb3="00000000" w:csb0="0004000A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F8" w:rsidRDefault="007942F8" w:rsidP="0077389E">
      <w:r>
        <w:separator/>
      </w:r>
    </w:p>
  </w:footnote>
  <w:footnote w:type="continuationSeparator" w:id="1">
    <w:p w:rsidR="007942F8" w:rsidRDefault="007942F8" w:rsidP="0077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5451"/>
    <w:multiLevelType w:val="singleLevel"/>
    <w:tmpl w:val="0E4E5451"/>
    <w:lvl w:ilvl="0">
      <w:start w:val="2"/>
      <w:numFmt w:val="decimal"/>
      <w:suff w:val="nothing"/>
      <w:lvlText w:val="%1、"/>
      <w:lvlJc w:val="left"/>
    </w:lvl>
  </w:abstractNum>
  <w:abstractNum w:abstractNumId="1">
    <w:nsid w:val="3A8C5ACE"/>
    <w:multiLevelType w:val="singleLevel"/>
    <w:tmpl w:val="3A8C5ACE"/>
    <w:lvl w:ilvl="0">
      <w:start w:val="1"/>
      <w:numFmt w:val="lowerLetter"/>
      <w:pStyle w:val="6"/>
      <w:lvlText w:val="%1.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abstractNum w:abstractNumId="2">
    <w:nsid w:val="70397B5E"/>
    <w:multiLevelType w:val="multilevel"/>
    <w:tmpl w:val="70397B5E"/>
    <w:lvl w:ilvl="0">
      <w:start w:val="1"/>
      <w:numFmt w:val="decimal"/>
      <w:lvlText w:val="%1、"/>
      <w:lvlJc w:val="left"/>
      <w:pPr>
        <w:tabs>
          <w:tab w:val="left" w:pos="927"/>
        </w:tabs>
        <w:ind w:left="927" w:hanging="36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pStyle w:val="a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pStyle w:val="a0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000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97976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9C6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53D2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0ED9"/>
    <w:rsid w:val="002A19D6"/>
    <w:rsid w:val="002A1EC9"/>
    <w:rsid w:val="002A3B00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C4341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7058"/>
    <w:rsid w:val="00467DAC"/>
    <w:rsid w:val="00471B0C"/>
    <w:rsid w:val="0047427D"/>
    <w:rsid w:val="00474AA8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101E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06EBB"/>
    <w:rsid w:val="00610FED"/>
    <w:rsid w:val="00612586"/>
    <w:rsid w:val="00612C22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389E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42F8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07D9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4186"/>
    <w:rsid w:val="0082509D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6922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76030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189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55C6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4E0B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0D78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3451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4267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20B"/>
    <w:rsid w:val="00EF4AAB"/>
    <w:rsid w:val="00EF7F63"/>
    <w:rsid w:val="00F013D5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63DF4"/>
    <w:rsid w:val="00F70D0D"/>
    <w:rsid w:val="00F7600D"/>
    <w:rsid w:val="00F76208"/>
    <w:rsid w:val="00F7757B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  <w:rsid w:val="125150F0"/>
    <w:rsid w:val="1E0C2395"/>
    <w:rsid w:val="24BB34AD"/>
    <w:rsid w:val="2CE26C34"/>
    <w:rsid w:val="3CF6714D"/>
    <w:rsid w:val="3E7BB83F"/>
    <w:rsid w:val="41AC4549"/>
    <w:rsid w:val="4BB80A00"/>
    <w:rsid w:val="51D43B1B"/>
    <w:rsid w:val="56FC6567"/>
    <w:rsid w:val="59435C84"/>
    <w:rsid w:val="59D13911"/>
    <w:rsid w:val="5ADC4C57"/>
    <w:rsid w:val="6E48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F420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EF420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1"/>
    <w:next w:val="a1"/>
    <w:uiPriority w:val="9"/>
    <w:unhideWhenUsed/>
    <w:qFormat/>
    <w:rsid w:val="00EF42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1"/>
    <w:next w:val="a1"/>
    <w:qFormat/>
    <w:rsid w:val="00EF420B"/>
    <w:pPr>
      <w:keepNext/>
      <w:keepLines/>
      <w:numPr>
        <w:numId w:val="1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rsid w:val="00EF420B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6">
    <w:name w:val="Document Map"/>
    <w:basedOn w:val="a1"/>
    <w:semiHidden/>
    <w:qFormat/>
    <w:rsid w:val="00EF420B"/>
    <w:pPr>
      <w:shd w:val="clear" w:color="auto" w:fill="000080"/>
    </w:pPr>
  </w:style>
  <w:style w:type="paragraph" w:styleId="a7">
    <w:name w:val="annotation text"/>
    <w:basedOn w:val="a1"/>
    <w:semiHidden/>
    <w:qFormat/>
    <w:rsid w:val="00EF420B"/>
    <w:pPr>
      <w:jc w:val="left"/>
    </w:pPr>
  </w:style>
  <w:style w:type="paragraph" w:styleId="a8">
    <w:name w:val="Body Text"/>
    <w:basedOn w:val="a1"/>
    <w:qFormat/>
    <w:rsid w:val="00EF420B"/>
    <w:pPr>
      <w:snapToGrid w:val="0"/>
      <w:spacing w:line="360" w:lineRule="auto"/>
      <w:jc w:val="center"/>
    </w:pPr>
    <w:rPr>
      <w:sz w:val="24"/>
    </w:rPr>
  </w:style>
  <w:style w:type="paragraph" w:styleId="a9">
    <w:name w:val="Body Text Indent"/>
    <w:basedOn w:val="a1"/>
    <w:qFormat/>
    <w:rsid w:val="00EF420B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a">
    <w:name w:val="Block Text"/>
    <w:basedOn w:val="a1"/>
    <w:qFormat/>
    <w:rsid w:val="00EF420B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b">
    <w:name w:val="Plain Text"/>
    <w:basedOn w:val="a1"/>
    <w:link w:val="Char"/>
    <w:qFormat/>
    <w:rsid w:val="00EF420B"/>
    <w:rPr>
      <w:rFonts w:ascii="宋体" w:hAnsi="Courier New"/>
    </w:rPr>
  </w:style>
  <w:style w:type="paragraph" w:styleId="ac">
    <w:name w:val="Date"/>
    <w:basedOn w:val="a1"/>
    <w:next w:val="a1"/>
    <w:qFormat/>
    <w:rsid w:val="00EF420B"/>
    <w:rPr>
      <w:rFonts w:ascii="仿宋_GB2312" w:eastAsia="仿宋_GB2312"/>
      <w:b/>
      <w:sz w:val="32"/>
    </w:rPr>
  </w:style>
  <w:style w:type="paragraph" w:styleId="20">
    <w:name w:val="Body Text Indent 2"/>
    <w:basedOn w:val="a1"/>
    <w:qFormat/>
    <w:rsid w:val="00EF420B"/>
    <w:pPr>
      <w:spacing w:line="500" w:lineRule="atLeast"/>
      <w:ind w:right="-191" w:firstLine="567"/>
    </w:pPr>
    <w:rPr>
      <w:rFonts w:ascii="宋体"/>
      <w:sz w:val="24"/>
    </w:rPr>
  </w:style>
  <w:style w:type="paragraph" w:styleId="ad">
    <w:name w:val="Balloon Text"/>
    <w:basedOn w:val="a1"/>
    <w:semiHidden/>
    <w:qFormat/>
    <w:rsid w:val="00EF420B"/>
    <w:rPr>
      <w:sz w:val="18"/>
      <w:szCs w:val="18"/>
    </w:rPr>
  </w:style>
  <w:style w:type="paragraph" w:styleId="ae">
    <w:name w:val="footer"/>
    <w:basedOn w:val="a1"/>
    <w:link w:val="Char0"/>
    <w:uiPriority w:val="99"/>
    <w:qFormat/>
    <w:rsid w:val="00EF42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1"/>
    <w:qFormat/>
    <w:rsid w:val="00EF420B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3">
    <w:name w:val="Body Text Indent 3"/>
    <w:basedOn w:val="a1"/>
    <w:qFormat/>
    <w:rsid w:val="00EF420B"/>
    <w:pPr>
      <w:ind w:firstLine="555"/>
    </w:pPr>
    <w:rPr>
      <w:sz w:val="28"/>
    </w:rPr>
  </w:style>
  <w:style w:type="paragraph" w:styleId="21">
    <w:name w:val="Body Text 2"/>
    <w:basedOn w:val="a1"/>
    <w:qFormat/>
    <w:rsid w:val="00EF420B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0">
    <w:name w:val="Normal (Web)"/>
    <w:basedOn w:val="a1"/>
    <w:qFormat/>
    <w:rsid w:val="00EF420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Body Text First Indent"/>
    <w:basedOn w:val="a8"/>
    <w:qFormat/>
    <w:rsid w:val="00EF420B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table" w:styleId="af2">
    <w:name w:val="Table Grid"/>
    <w:basedOn w:val="a3"/>
    <w:uiPriority w:val="39"/>
    <w:qFormat/>
    <w:rsid w:val="00EF420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EF420B"/>
    <w:rPr>
      <w:b/>
      <w:bCs/>
    </w:rPr>
  </w:style>
  <w:style w:type="character" w:styleId="af4">
    <w:name w:val="page number"/>
    <w:basedOn w:val="a2"/>
    <w:qFormat/>
    <w:rsid w:val="00EF420B"/>
  </w:style>
  <w:style w:type="character" w:styleId="af5">
    <w:name w:val="Hyperlink"/>
    <w:qFormat/>
    <w:rsid w:val="00EF420B"/>
    <w:rPr>
      <w:color w:val="0000FF"/>
      <w:u w:val="single"/>
    </w:rPr>
  </w:style>
  <w:style w:type="paragraph" w:customStyle="1" w:styleId="22">
    <w:name w:val="重要文字2"/>
    <w:basedOn w:val="10"/>
    <w:qFormat/>
    <w:rsid w:val="00EF420B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qFormat/>
    <w:rsid w:val="00EF420B"/>
    <w:pPr>
      <w:ind w:firstLineChars="200" w:firstLine="200"/>
    </w:pPr>
    <w:rPr>
      <w:sz w:val="24"/>
    </w:rPr>
  </w:style>
  <w:style w:type="paragraph" w:customStyle="1" w:styleId="af6">
    <w:name w:val="标题一"/>
    <w:basedOn w:val="a1"/>
    <w:qFormat/>
    <w:rsid w:val="00EF420B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3">
    <w:name w:val="样式2"/>
    <w:basedOn w:val="a1"/>
    <w:next w:val="a1"/>
    <w:qFormat/>
    <w:rsid w:val="00EF420B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7">
    <w:name w:val="标题二"/>
    <w:basedOn w:val="a1"/>
    <w:qFormat/>
    <w:rsid w:val="00EF420B"/>
    <w:rPr>
      <w:sz w:val="24"/>
    </w:rPr>
  </w:style>
  <w:style w:type="paragraph" w:customStyle="1" w:styleId="af8">
    <w:name w:val="表格标题"/>
    <w:basedOn w:val="a1"/>
    <w:qFormat/>
    <w:rsid w:val="00EF420B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9">
    <w:name w:val="表格一"/>
    <w:basedOn w:val="a1"/>
    <w:qFormat/>
    <w:rsid w:val="00EF420B"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afa">
    <w:name w:val="目次、标准名称标题"/>
    <w:basedOn w:val="a1"/>
    <w:next w:val="a1"/>
    <w:qFormat/>
    <w:rsid w:val="00EF420B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b">
    <w:name w:val="段"/>
    <w:qFormat/>
    <w:rsid w:val="00EF420B"/>
    <w:pPr>
      <w:autoSpaceDE w:val="0"/>
      <w:autoSpaceDN w:val="0"/>
      <w:ind w:firstLineChars="200" w:firstLine="200"/>
      <w:jc w:val="both"/>
    </w:pPr>
    <w:rPr>
      <w:rFonts w:ascii="宋体" w:hAnsi="Times New Roman" w:hint="eastAsia"/>
      <w:sz w:val="21"/>
    </w:rPr>
  </w:style>
  <w:style w:type="paragraph" w:customStyle="1" w:styleId="a0">
    <w:name w:val="二级条标题"/>
    <w:basedOn w:val="a"/>
    <w:next w:val="afb"/>
    <w:rsid w:val="00EF420B"/>
    <w:pPr>
      <w:numPr>
        <w:ilvl w:val="3"/>
      </w:numPr>
      <w:ind w:left="1680"/>
      <w:outlineLvl w:val="3"/>
    </w:pPr>
  </w:style>
  <w:style w:type="paragraph" w:customStyle="1" w:styleId="a">
    <w:name w:val="一级条标题"/>
    <w:basedOn w:val="a1"/>
    <w:next w:val="afb"/>
    <w:rsid w:val="00EF420B"/>
    <w:pPr>
      <w:widowControl/>
      <w:numPr>
        <w:ilvl w:val="2"/>
        <w:numId w:val="2"/>
      </w:numPr>
      <w:tabs>
        <w:tab w:val="left" w:pos="360"/>
        <w:tab w:val="left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qFormat/>
    <w:rsid w:val="00EF420B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Char1">
    <w:name w:val="Char"/>
    <w:basedOn w:val="a1"/>
    <w:qFormat/>
    <w:rsid w:val="00EF420B"/>
    <w:rPr>
      <w:rFonts w:ascii="Tahoma" w:hAnsi="Tahoma"/>
      <w:sz w:val="24"/>
    </w:rPr>
  </w:style>
  <w:style w:type="paragraph" w:customStyle="1" w:styleId="1CharCharCharChar">
    <w:name w:val="1 Char Char Char Char"/>
    <w:basedOn w:val="a1"/>
    <w:qFormat/>
    <w:rsid w:val="00EF420B"/>
    <w:rPr>
      <w:rFonts w:ascii="Tahoma" w:hAnsi="Tahoma"/>
      <w:sz w:val="24"/>
    </w:rPr>
  </w:style>
  <w:style w:type="paragraph" w:customStyle="1" w:styleId="Char10">
    <w:name w:val="Char1"/>
    <w:basedOn w:val="a1"/>
    <w:qFormat/>
    <w:rsid w:val="00EF420B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EF420B"/>
    <w:rPr>
      <w:rFonts w:ascii="Tahoma" w:hAnsi="Tahoma"/>
      <w:sz w:val="24"/>
    </w:rPr>
  </w:style>
  <w:style w:type="character" w:customStyle="1" w:styleId="Char">
    <w:name w:val="纯文本 Char"/>
    <w:link w:val="ab"/>
    <w:qFormat/>
    <w:rsid w:val="00EF420B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qFormat/>
    <w:rsid w:val="00EF420B"/>
  </w:style>
  <w:style w:type="character" w:customStyle="1" w:styleId="Char11">
    <w:name w:val="纯文本 Char1"/>
    <w:qFormat/>
    <w:rsid w:val="00EF420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e"/>
    <w:uiPriority w:val="99"/>
    <w:qFormat/>
    <w:rsid w:val="00EF420B"/>
    <w:rPr>
      <w:kern w:val="2"/>
      <w:sz w:val="18"/>
    </w:rPr>
  </w:style>
  <w:style w:type="character" w:customStyle="1" w:styleId="1Char">
    <w:name w:val="标题 1 Char"/>
    <w:link w:val="1"/>
    <w:uiPriority w:val="9"/>
    <w:qFormat/>
    <w:rsid w:val="00EF420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EF420B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EF420B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1"/>
    <w:next w:val="a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1"/>
    <w:next w:val="a1"/>
    <w:qFormat/>
    <w:pPr>
      <w:keepNext/>
      <w:keepLines/>
      <w:numPr>
        <w:numId w:val="1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6">
    <w:name w:val="Document Map"/>
    <w:basedOn w:val="a1"/>
    <w:semiHidden/>
    <w:qFormat/>
    <w:pPr>
      <w:shd w:val="clear" w:color="auto" w:fill="000080"/>
    </w:pPr>
  </w:style>
  <w:style w:type="paragraph" w:styleId="a7">
    <w:name w:val="annotation text"/>
    <w:basedOn w:val="a1"/>
    <w:semiHidden/>
    <w:qFormat/>
    <w:pPr>
      <w:jc w:val="left"/>
    </w:pPr>
  </w:style>
  <w:style w:type="paragraph" w:styleId="a8">
    <w:name w:val="Body Text"/>
    <w:basedOn w:val="a1"/>
    <w:qFormat/>
    <w:pPr>
      <w:snapToGrid w:val="0"/>
      <w:spacing w:line="360" w:lineRule="auto"/>
      <w:jc w:val="center"/>
    </w:pPr>
    <w:rPr>
      <w:sz w:val="24"/>
    </w:rPr>
  </w:style>
  <w:style w:type="paragraph" w:styleId="a9">
    <w:name w:val="Body Text Indent"/>
    <w:basedOn w:val="a1"/>
    <w:qFormat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a">
    <w:name w:val="Block Text"/>
    <w:basedOn w:val="a1"/>
    <w:qFormat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b">
    <w:name w:val="Plain Text"/>
    <w:basedOn w:val="a1"/>
    <w:link w:val="Char"/>
    <w:qFormat/>
    <w:rPr>
      <w:rFonts w:ascii="宋体" w:hAnsi="Courier New"/>
    </w:rPr>
  </w:style>
  <w:style w:type="paragraph" w:styleId="ac">
    <w:name w:val="Date"/>
    <w:basedOn w:val="a1"/>
    <w:next w:val="a1"/>
    <w:qFormat/>
    <w:rPr>
      <w:rFonts w:ascii="仿宋_GB2312" w:eastAsia="仿宋_GB2312"/>
      <w:b/>
      <w:sz w:val="32"/>
    </w:rPr>
  </w:style>
  <w:style w:type="paragraph" w:styleId="20">
    <w:name w:val="Body Text Indent 2"/>
    <w:basedOn w:val="a1"/>
    <w:qFormat/>
    <w:pPr>
      <w:spacing w:line="500" w:lineRule="atLeast"/>
      <w:ind w:right="-191" w:firstLine="567"/>
    </w:pPr>
    <w:rPr>
      <w:rFonts w:ascii="宋体"/>
      <w:sz w:val="24"/>
    </w:rPr>
  </w:style>
  <w:style w:type="paragraph" w:styleId="ad">
    <w:name w:val="Balloon Text"/>
    <w:basedOn w:val="a1"/>
    <w:semiHidden/>
    <w:qFormat/>
    <w:rPr>
      <w:sz w:val="18"/>
      <w:szCs w:val="18"/>
    </w:rPr>
  </w:style>
  <w:style w:type="paragraph" w:styleId="ae">
    <w:name w:val="footer"/>
    <w:basedOn w:val="a1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1"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3">
    <w:name w:val="Body Text Indent 3"/>
    <w:basedOn w:val="a1"/>
    <w:qFormat/>
    <w:pPr>
      <w:ind w:firstLine="555"/>
    </w:pPr>
    <w:rPr>
      <w:sz w:val="28"/>
    </w:rPr>
  </w:style>
  <w:style w:type="paragraph" w:styleId="21">
    <w:name w:val="Body Text 2"/>
    <w:basedOn w:val="a1"/>
    <w:qFormat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0">
    <w:name w:val="Normal (Web)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Body Text First Indent"/>
    <w:basedOn w:val="a8"/>
    <w:qFormat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table" w:styleId="af2">
    <w:name w:val="Table Grid"/>
    <w:basedOn w:val="a3"/>
    <w:uiPriority w:val="39"/>
    <w:qFormat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2"/>
    <w:qFormat/>
  </w:style>
  <w:style w:type="character" w:styleId="af5">
    <w:name w:val="Hyperlink"/>
    <w:qFormat/>
    <w:rPr>
      <w:color w:val="0000FF"/>
      <w:u w:val="single"/>
    </w:rPr>
  </w:style>
  <w:style w:type="paragraph" w:customStyle="1" w:styleId="22">
    <w:name w:val="重要文字2"/>
    <w:basedOn w:val="10"/>
    <w:qFormat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qFormat/>
    <w:pPr>
      <w:ind w:firstLineChars="200" w:firstLine="200"/>
    </w:pPr>
    <w:rPr>
      <w:sz w:val="24"/>
    </w:rPr>
  </w:style>
  <w:style w:type="paragraph" w:customStyle="1" w:styleId="af6">
    <w:name w:val="标题一"/>
    <w:basedOn w:val="a1"/>
    <w:qFormat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3">
    <w:name w:val="样式2"/>
    <w:basedOn w:val="a1"/>
    <w:next w:val="a1"/>
    <w:qFormat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7">
    <w:name w:val="标题二"/>
    <w:basedOn w:val="a1"/>
    <w:qFormat/>
    <w:rPr>
      <w:sz w:val="24"/>
    </w:rPr>
  </w:style>
  <w:style w:type="paragraph" w:customStyle="1" w:styleId="af8">
    <w:name w:val="表格标题"/>
    <w:basedOn w:val="a1"/>
    <w:qFormat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9">
    <w:name w:val="表格一"/>
    <w:basedOn w:val="a1"/>
    <w:qFormat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afa">
    <w:name w:val="目次、标准名称标题"/>
    <w:basedOn w:val="a1"/>
    <w:next w:val="a1"/>
    <w:qFormat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b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 w:hint="eastAsia"/>
      <w:sz w:val="21"/>
    </w:rPr>
  </w:style>
  <w:style w:type="paragraph" w:customStyle="1" w:styleId="a0">
    <w:name w:val="二级条标题"/>
    <w:basedOn w:val="a"/>
    <w:next w:val="afb"/>
    <w:pPr>
      <w:numPr>
        <w:ilvl w:val="3"/>
      </w:numPr>
      <w:ind w:left="1680"/>
      <w:outlineLvl w:val="3"/>
    </w:pPr>
  </w:style>
  <w:style w:type="paragraph" w:customStyle="1" w:styleId="a">
    <w:name w:val="一级条标题"/>
    <w:basedOn w:val="a1"/>
    <w:next w:val="afb"/>
    <w:pPr>
      <w:widowControl/>
      <w:numPr>
        <w:ilvl w:val="2"/>
        <w:numId w:val="2"/>
      </w:numPr>
      <w:tabs>
        <w:tab w:val="left" w:pos="360"/>
        <w:tab w:val="left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qFormat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Char1">
    <w:name w:val="Char"/>
    <w:basedOn w:val="a1"/>
    <w:qFormat/>
    <w:rPr>
      <w:rFonts w:ascii="Tahoma" w:hAnsi="Tahoma"/>
      <w:sz w:val="24"/>
    </w:rPr>
  </w:style>
  <w:style w:type="paragraph" w:customStyle="1" w:styleId="1CharCharCharChar">
    <w:name w:val="1 Char Char Char Char"/>
    <w:basedOn w:val="a1"/>
    <w:qFormat/>
    <w:rPr>
      <w:rFonts w:ascii="Tahoma" w:hAnsi="Tahoma"/>
      <w:sz w:val="24"/>
    </w:rPr>
  </w:style>
  <w:style w:type="paragraph" w:customStyle="1" w:styleId="Char10">
    <w:name w:val="Char1"/>
    <w:basedOn w:val="a1"/>
    <w:qFormat/>
    <w:rPr>
      <w:rFonts w:ascii="Tahoma" w:hAnsi="Tahoma"/>
      <w:sz w:val="24"/>
    </w:rPr>
  </w:style>
  <w:style w:type="paragraph" w:customStyle="1" w:styleId="Char1CharCharChar">
    <w:name w:val="Char1 Char Char Char"/>
    <w:basedOn w:val="a1"/>
    <w:rPr>
      <w:rFonts w:ascii="Tahoma" w:hAnsi="Tahoma"/>
      <w:sz w:val="24"/>
    </w:rPr>
  </w:style>
  <w:style w:type="character" w:customStyle="1" w:styleId="Char">
    <w:name w:val="纯文本 Char"/>
    <w:link w:val="ab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qFormat/>
  </w:style>
  <w:style w:type="character" w:customStyle="1" w:styleId="Char11">
    <w:name w:val="纯文本 Char1"/>
    <w:qFormat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e"/>
    <w:uiPriority w:val="99"/>
    <w:qFormat/>
    <w:rPr>
      <w:kern w:val="2"/>
      <w:sz w:val="18"/>
    </w:rPr>
  </w:style>
  <w:style w:type="character" w:customStyle="1" w:styleId="1Char">
    <w:name w:val="标题 1 Char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404</Words>
  <Characters>2308</Characters>
  <Application>Microsoft Office Word</Application>
  <DocSecurity>0</DocSecurity>
  <Lines>19</Lines>
  <Paragraphs>5</Paragraphs>
  <ScaleCrop>false</ScaleCrop>
  <Company>上海第一测量师事务所有限公司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2009-05-18T11:27:00Z</cp:lastPrinted>
  <dcterms:created xsi:type="dcterms:W3CDTF">2021-05-18T01:00:00Z</dcterms:created>
  <dcterms:modified xsi:type="dcterms:W3CDTF">2021-05-18T01:00:00Z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262EB657A7D24C0A96F6B29C28344ACC</vt:lpwstr>
  </property>
</Properties>
</file>