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748" w:firstLine="600" w:firstLineChars="200"/>
        <w:rPr>
          <w:rFonts w:ascii="仿宋_GB2312" w:eastAsia="仿宋_GB2312"/>
          <w:color w:val="000000"/>
          <w:sz w:val="30"/>
        </w:rPr>
      </w:pPr>
    </w:p>
    <w:p>
      <w:pPr>
        <w:spacing w:line="360" w:lineRule="auto"/>
        <w:ind w:right="748" w:firstLine="600" w:firstLineChars="200"/>
        <w:rPr>
          <w:rFonts w:ascii="仿宋_GB2312" w:eastAsia="仿宋_GB2312"/>
          <w:color w:val="000000"/>
          <w:sz w:val="30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hint="eastAsia" w:ascii="黑体" w:eastAsia="黑体"/>
          <w:spacing w:val="-16"/>
          <w:sz w:val="48"/>
        </w:rPr>
        <w:t>最高人民法院</w:t>
      </w:r>
    </w:p>
    <w:p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hint="eastAsia" w:ascii="黑体" w:eastAsia="黑体"/>
          <w:spacing w:val="-16"/>
          <w:sz w:val="48"/>
        </w:rPr>
        <w:t>2020年度司法研究重大课题</w:t>
      </w:r>
    </w:p>
    <w:p>
      <w:pPr>
        <w:spacing w:line="360" w:lineRule="auto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申  请  书</w:t>
      </w:r>
    </w:p>
    <w:p>
      <w:pPr>
        <w:spacing w:line="360" w:lineRule="auto"/>
        <w:rPr>
          <w:rFonts w:ascii="仿宋_GB2312" w:eastAsia="仿宋_GB2312"/>
        </w:rPr>
      </w:pPr>
    </w:p>
    <w:p>
      <w:pPr>
        <w:spacing w:line="360" w:lineRule="auto"/>
        <w:rPr>
          <w:rFonts w:eastAsia="仿宋_GB2312"/>
          <w:sz w:val="32"/>
        </w:rPr>
      </w:pPr>
    </w:p>
    <w:p>
      <w:pPr>
        <w:spacing w:line="360" w:lineRule="auto"/>
        <w:ind w:firstLine="980" w:firstLineChars="350"/>
        <w:rPr>
          <w:rFonts w:ascii="宋体" w:hAnsi="宋体"/>
          <w:sz w:val="28"/>
        </w:rPr>
      </w:pPr>
    </w:p>
    <w:p>
      <w:pPr>
        <w:spacing w:line="360" w:lineRule="auto"/>
        <w:ind w:firstLine="980" w:firstLineChars="3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申请课题名称</w:t>
      </w:r>
      <w:r>
        <w:rPr>
          <w:rFonts w:ascii="宋体" w:hAnsi="宋体"/>
          <w:sz w:val="28"/>
        </w:rPr>
        <w:t>_____________________________</w:t>
      </w: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ind w:firstLine="980" w:firstLineChars="3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课题主持人</w:t>
      </w:r>
      <w:r>
        <w:rPr>
          <w:rFonts w:ascii="宋体" w:hAnsi="宋体"/>
          <w:sz w:val="28"/>
        </w:rPr>
        <w:t>_______________________________</w:t>
      </w: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ind w:firstLine="980" w:firstLineChars="350"/>
        <w:jc w:val="left"/>
        <w:rPr>
          <w:rFonts w:hint="default" w:ascii="宋体" w:hAnsi="宋体" w:eastAsia="宋体"/>
          <w:sz w:val="28"/>
          <w:u w:val="single"/>
          <w:lang w:val="en-US" w:eastAsia="zh-CN"/>
        </w:rPr>
      </w:pPr>
      <w:r>
        <w:rPr>
          <w:rFonts w:hint="eastAsia" w:ascii="宋体" w:hAnsi="宋体"/>
          <w:sz w:val="28"/>
        </w:rPr>
        <w:t>主持人所在单位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u w:val="single"/>
          <w:lang w:eastAsia="zh-CN"/>
        </w:rPr>
        <w:t>上海政法学院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</w:t>
      </w: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</w:rPr>
        <w:t>申请者的承诺：</w:t>
      </w:r>
    </w:p>
    <w:p>
      <w:pPr>
        <w:spacing w:line="360" w:lineRule="auto"/>
        <w:ind w:firstLine="555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人填写的各项内容真实，并保证没有知识产权争议。如获准立项，我承诺以本表为有约束力的协议，同时遵守最高人民法院有关规定，按计划认真开展研究工作，取得预期研究成果。最高人民法院有权使用本项目所有数据、资料和成果，课题组或其成员发表与本课题有关的文章、出版专著、接受新闻媒体采访应经最高人民法院同意。</w:t>
      </w:r>
    </w:p>
    <w:p>
      <w:pPr>
        <w:spacing w:line="360" w:lineRule="auto"/>
        <w:rPr>
          <w:rFonts w:ascii="仿宋_GB2312" w:hAnsi="宋体" w:eastAsia="仿宋_GB2312"/>
          <w:sz w:val="30"/>
        </w:rPr>
      </w:pPr>
    </w:p>
    <w:p>
      <w:pPr>
        <w:spacing w:line="360" w:lineRule="auto"/>
        <w:ind w:right="1800" w:firstLine="43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申请者（签名）：</w:t>
      </w:r>
    </w:p>
    <w:p>
      <w:pPr>
        <w:spacing w:line="360" w:lineRule="auto"/>
        <w:ind w:right="899"/>
        <w:rPr>
          <w:rFonts w:ascii="宋体" w:hAnsi="宋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ascii="宋体" w:hAnsi="宋体"/>
          <w:sz w:val="32"/>
          <w:szCs w:val="32"/>
        </w:rPr>
        <w:t xml:space="preserve">   </w:t>
      </w:r>
    </w:p>
    <w:p>
      <w:pPr>
        <w:spacing w:line="360" w:lineRule="auto"/>
        <w:ind w:right="899"/>
        <w:rPr>
          <w:rFonts w:ascii="宋体"/>
          <w:sz w:val="36"/>
        </w:rPr>
      </w:pPr>
    </w:p>
    <w:p>
      <w:pPr>
        <w:spacing w:line="360" w:lineRule="auto"/>
        <w:rPr>
          <w:rFonts w:ascii="宋体" w:hAnsi="宋体"/>
          <w:sz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>填</w:t>
      </w:r>
      <w:r>
        <w:rPr>
          <w:rFonts w:ascii="宋体" w:hAnsi="宋体"/>
          <w:sz w:val="36"/>
        </w:rPr>
        <w:t xml:space="preserve">  </w:t>
      </w:r>
      <w:r>
        <w:rPr>
          <w:rFonts w:hint="eastAsia" w:ascii="宋体" w:hAnsi="宋体"/>
          <w:sz w:val="36"/>
        </w:rPr>
        <w:t>表</w:t>
      </w:r>
      <w:r>
        <w:rPr>
          <w:rFonts w:ascii="宋体" w:hAnsi="宋体"/>
          <w:sz w:val="36"/>
        </w:rPr>
        <w:t xml:space="preserve">  </w:t>
      </w:r>
      <w:r>
        <w:rPr>
          <w:rFonts w:hint="eastAsia" w:ascii="宋体" w:hAnsi="宋体"/>
          <w:sz w:val="36"/>
        </w:rPr>
        <w:t>说</w:t>
      </w:r>
      <w:r>
        <w:rPr>
          <w:rFonts w:ascii="宋体" w:hAnsi="宋体"/>
          <w:sz w:val="36"/>
        </w:rPr>
        <w:t xml:space="preserve">  </w:t>
      </w:r>
      <w:r>
        <w:rPr>
          <w:rFonts w:hint="eastAsia" w:ascii="宋体" w:hAnsi="宋体"/>
          <w:sz w:val="36"/>
        </w:rPr>
        <w:t>明</w:t>
      </w:r>
    </w:p>
    <w:p>
      <w:pPr>
        <w:spacing w:line="360" w:lineRule="auto"/>
        <w:rPr>
          <w:rFonts w:ascii="宋体"/>
          <w:sz w:val="36"/>
        </w:rPr>
      </w:pPr>
    </w:p>
    <w:p>
      <w:pPr>
        <w:spacing w:line="360" w:lineRule="auto"/>
        <w:rPr>
          <w:rFonts w:ascii="仿宋_GB2312" w:hAnsi="宋体" w:eastAsia="仿宋_GB2312"/>
          <w:sz w:val="28"/>
        </w:rPr>
      </w:pPr>
      <w:r>
        <w:rPr>
          <w:rFonts w:ascii="宋体" w:hAnsi="宋体"/>
          <w:sz w:val="28"/>
        </w:rPr>
        <w:t xml:space="preserve">   </w:t>
      </w:r>
      <w:r>
        <w:rPr>
          <w:rFonts w:ascii="仿宋_GB2312" w:hAnsi="宋体" w:eastAsia="仿宋_GB2312"/>
          <w:sz w:val="28"/>
        </w:rPr>
        <w:t xml:space="preserve"> </w:t>
      </w:r>
      <w:r>
        <w:rPr>
          <w:rFonts w:hint="eastAsia" w:ascii="仿宋_GB2312" w:hAnsi="宋体" w:eastAsia="仿宋_GB2312"/>
          <w:sz w:val="28"/>
        </w:rPr>
        <w:t>工作单位</w:t>
      </w:r>
      <w:r>
        <w:rPr>
          <w:rFonts w:ascii="仿宋_GB2312" w:hAnsi="宋体" w:eastAsia="仿宋_GB2312"/>
          <w:sz w:val="28"/>
        </w:rPr>
        <w:t>——</w:t>
      </w:r>
      <w:r>
        <w:rPr>
          <w:rFonts w:hint="eastAsia" w:ascii="仿宋_GB2312" w:hAnsi="宋体" w:eastAsia="仿宋_GB2312"/>
          <w:sz w:val="28"/>
        </w:rPr>
        <w:t>按单位公章填写全称。</w:t>
      </w:r>
    </w:p>
    <w:p>
      <w:pPr>
        <w:pStyle w:val="12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主要参加者</w:t>
      </w:r>
      <w:r>
        <w:rPr>
          <w:rFonts w:ascii="仿宋_GB2312" w:eastAsia="仿宋_GB2312"/>
          <w:sz w:val="28"/>
        </w:rPr>
        <w:t>——</w:t>
      </w:r>
      <w:r>
        <w:rPr>
          <w:rFonts w:hint="eastAsia" w:ascii="仿宋_GB2312" w:eastAsia="仿宋_GB2312"/>
          <w:sz w:val="28"/>
        </w:rPr>
        <w:t>不</w:t>
      </w:r>
      <w:r>
        <w:rPr>
          <w:rFonts w:hint="eastAsia" w:ascii="仿宋_GB2312" w:eastAsia="仿宋_GB2312"/>
          <w:sz w:val="28"/>
          <w:szCs w:val="28"/>
        </w:rPr>
        <w:t>含课题申请人（主持人），一般不超过8人。</w:t>
      </w:r>
    </w:p>
    <w:p>
      <w:pPr>
        <w:pStyle w:val="12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</w:t>
      </w:r>
      <w:r>
        <w:rPr>
          <w:rFonts w:ascii="仿宋_GB2312" w:eastAsia="仿宋_GB2312"/>
          <w:sz w:val="28"/>
        </w:rPr>
        <w:t>——</w:t>
      </w:r>
      <w:r>
        <w:rPr>
          <w:rFonts w:hint="eastAsia" w:ascii="仿宋_GB2312" w:eastAsia="仿宋_GB2312"/>
          <w:sz w:val="28"/>
          <w:szCs w:val="28"/>
        </w:rPr>
        <w:t>可以是课题参加者，也可以是其他相关人员，请</w:t>
      </w:r>
      <w:r>
        <w:rPr>
          <w:rFonts w:hint="eastAsia" w:ascii="仿宋_GB2312" w:eastAsia="仿宋_GB2312"/>
          <w:b/>
          <w:sz w:val="28"/>
          <w:szCs w:val="28"/>
        </w:rPr>
        <w:t>务必填写联系人手机号码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b/>
          <w:sz w:val="28"/>
        </w:rPr>
        <w:t>银行账户</w:t>
      </w:r>
      <w:r>
        <w:rPr>
          <w:rFonts w:hint="eastAsia" w:ascii="仿宋_GB2312" w:hAnsi="宋体"/>
          <w:b/>
          <w:sz w:val="28"/>
        </w:rPr>
        <w:t>――</w:t>
      </w:r>
      <w:r>
        <w:rPr>
          <w:rFonts w:hint="eastAsia" w:ascii="仿宋_GB2312" w:hAnsi="宋体" w:eastAsia="仿宋_GB2312"/>
          <w:b/>
          <w:sz w:val="28"/>
        </w:rPr>
        <w:t>必须真实、准确，和银行提供的情况一致</w:t>
      </w:r>
      <w:r>
        <w:rPr>
          <w:rFonts w:hint="eastAsia" w:ascii="仿宋_GB2312" w:hAnsi="宋体" w:eastAsia="仿宋_GB2312"/>
          <w:b/>
          <w:sz w:val="24"/>
        </w:rPr>
        <w:t>。</w:t>
      </w:r>
    </w:p>
    <w:p>
      <w:pPr>
        <w:spacing w:line="360" w:lineRule="auto"/>
        <w:ind w:firstLine="640" w:firstLineChars="200"/>
        <w:rPr>
          <w:rFonts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_GB2312" w:eastAsia="仿宋_GB2312"/>
          <w:sz w:val="28"/>
        </w:rPr>
      </w:pPr>
      <w:r>
        <w:rPr>
          <w:rFonts w:hint="eastAsia" w:eastAsia="黑体"/>
          <w:sz w:val="32"/>
        </w:rPr>
        <w:t>一、基本情况表</w:t>
      </w:r>
    </w:p>
    <w:tbl>
      <w:tblPr>
        <w:tblStyle w:val="5"/>
        <w:tblW w:w="9685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992"/>
        <w:gridCol w:w="826"/>
        <w:gridCol w:w="166"/>
        <w:gridCol w:w="870"/>
        <w:gridCol w:w="122"/>
        <w:gridCol w:w="426"/>
        <w:gridCol w:w="37"/>
        <w:gridCol w:w="388"/>
        <w:gridCol w:w="332"/>
        <w:gridCol w:w="802"/>
        <w:gridCol w:w="438"/>
        <w:gridCol w:w="696"/>
        <w:gridCol w:w="1134"/>
        <w:gridCol w:w="1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32" w:type="dxa"/>
            <w:gridSpan w:val="2"/>
            <w:tcBorders>
              <w:top w:val="single" w:color="auto" w:sz="8" w:space="0"/>
              <w:lef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053" w:type="dxa"/>
            <w:gridSpan w:val="13"/>
            <w:tcBorders>
              <w:top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632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主持人姓名</w:t>
            </w:r>
          </w:p>
        </w:tc>
        <w:tc>
          <w:tcPr>
            <w:tcW w:w="992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80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16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5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69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联系电话和邮箱</w:t>
            </w:r>
          </w:p>
        </w:tc>
        <w:tc>
          <w:tcPr>
            <w:tcW w:w="1816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6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69" w:type="dxa"/>
            <w:gridSpan w:val="9"/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加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人（原则不超过8人）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出生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年月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联系电话和邮箱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  <w:tc>
          <w:tcPr>
            <w:tcW w:w="8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82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固定电话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传真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3827" w:type="dxa"/>
            <w:gridSpan w:val="8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45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15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9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364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二、课题研究基础</w:t>
      </w:r>
    </w:p>
    <w:tbl>
      <w:tblPr>
        <w:tblStyle w:val="5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20"/>
        <w:gridCol w:w="1260"/>
        <w:gridCol w:w="121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0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hint="eastAsia" w:ascii="Arial Narrow" w:hAnsi="Arial Narrow"/>
                <w:b/>
              </w:rPr>
              <w:t>主持人承担省部级以上研究课题情况及完成情况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课题来源类别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课题名称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主持人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hint="eastAsia" w:ascii="Arial Narrow" w:hAnsi="Arial Narrow"/>
              </w:rPr>
              <w:t>（参加者）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立项时间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98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98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8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98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</w:trPr>
        <w:tc>
          <w:tcPr>
            <w:tcW w:w="9030" w:type="dxa"/>
            <w:gridSpan w:val="5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（一）主持人近三年发表、出版的相关研究成果（以著作、期刊论文、会议论文等分类，并注明编著、出处、日期）</w:t>
            </w:r>
          </w:p>
          <w:p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hint="eastAsia" w:ascii="Arial Narrow" w:hAnsi="Arial Narrow"/>
                <w:b/>
              </w:rPr>
              <w:t>（限</w:t>
            </w:r>
            <w:r>
              <w:rPr>
                <w:rFonts w:ascii="Arial Narrow" w:hAnsi="Arial Narrow"/>
                <w:b/>
              </w:rPr>
              <w:t>400</w:t>
            </w:r>
            <w:r>
              <w:rPr>
                <w:rFonts w:hint="eastAsia" w:ascii="Arial Narrow" w:hAnsi="Arial Narrow"/>
                <w:b/>
              </w:rPr>
              <w:t>字以内）</w:t>
            </w: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4" w:hRule="atLeast"/>
        </w:trPr>
        <w:tc>
          <w:tcPr>
            <w:tcW w:w="9030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（二）其他课题参加人近三年与本课题有关的主要研究成果（以著作、期刊论文、会议论文等分类，并注明编著、出处、日期）</w:t>
            </w:r>
          </w:p>
          <w:p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hint="eastAsia" w:ascii="Arial Narrow" w:hAnsi="Arial Narrow"/>
                <w:b/>
              </w:rPr>
              <w:t>（限</w:t>
            </w:r>
            <w:r>
              <w:rPr>
                <w:rFonts w:ascii="Arial Narrow" w:hAnsi="Arial Narrow"/>
                <w:b/>
              </w:rPr>
              <w:t>400</w:t>
            </w:r>
            <w:r>
              <w:rPr>
                <w:rFonts w:hint="eastAsia" w:ascii="Arial Narrow" w:hAnsi="Arial Narrow"/>
                <w:b/>
              </w:rPr>
              <w:t>字以内）</w:t>
            </w:r>
          </w:p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三、相关研究状况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</w:tcPr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 xml:space="preserve">1. </w:t>
            </w:r>
            <w:r>
              <w:rPr>
                <w:rFonts w:hint="eastAsia" w:ascii="宋体"/>
              </w:rPr>
              <w:t>国内外有关本课题所涉主题和内容的研究综述。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对已有相关代表性成果及观点的分析评价，可进一步探讨、发展或突破的空间。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（5000字以内）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ascii="宋体"/>
          <w:b/>
          <w:sz w:val="24"/>
        </w:rPr>
      </w:pPr>
    </w:p>
    <w:p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四、研究总体框架和预期目标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</w:tcPr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1.</w:t>
            </w:r>
            <w:r>
              <w:rPr>
                <w:rFonts w:hint="eastAsia" w:ascii="宋体"/>
              </w:rPr>
              <w:t>本课题研究拟定的总体思路、总体框架、研究路径以及拟解决的主要问题。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本课题研究在解决实践问题、发展学术理论、促进学科建设等方面的预期目标。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拟采用的具体研究方法、研究手段。</w:t>
            </w:r>
          </w:p>
          <w:p>
            <w:pPr>
              <w:autoSpaceDE w:val="0"/>
              <w:autoSpaceDN w:val="0"/>
              <w:spacing w:line="360" w:lineRule="auto"/>
              <w:ind w:firstLine="422" w:firstLineChars="20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（限1500字以内）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</w:tc>
      </w:tr>
    </w:tbl>
    <w:p>
      <w:pPr>
        <w:spacing w:line="360" w:lineRule="auto"/>
        <w:rPr>
          <w:rFonts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五、研究计划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4" w:hRule="atLeast"/>
        </w:trPr>
        <w:tc>
          <w:tcPr>
            <w:tcW w:w="8931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hint="eastAsia" w:ascii="宋体" w:hAnsi="宋体"/>
              </w:rPr>
              <w:t>本课题研究的实地调研方案、资料文献搜集整理方案、总体进度安排。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主持人和核心成员的具体任务分工。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主要阶段性成果和最终成果的名称、形式。</w:t>
            </w:r>
          </w:p>
          <w:p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（500字以内）</w:t>
            </w:r>
          </w:p>
          <w:p>
            <w:pPr>
              <w:spacing w:line="360" w:lineRule="auto"/>
              <w:ind w:left="-105" w:leftChars="-50" w:firstLine="523" w:firstLineChars="218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ascii="宋体" w:hAnsi="宋体"/>
          <w:b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六、经费预算</w:t>
      </w:r>
      <w:r>
        <w:rPr>
          <w:rFonts w:eastAsia="黑体"/>
          <w:sz w:val="32"/>
        </w:rPr>
        <w:t xml:space="preserve"> </w:t>
      </w:r>
    </w:p>
    <w:tbl>
      <w:tblPr>
        <w:tblStyle w:val="5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268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类别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4.</w:t>
            </w: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hint="eastAsia" w:ascii="宋体" w:hAnsi="宋体"/>
              </w:rPr>
              <w:t>国际合作与交流费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6.</w:t>
            </w: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7.</w:t>
            </w: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8.</w:t>
            </w:r>
            <w:r>
              <w:rPr>
                <w:rFonts w:hint="eastAsia" w:ascii="宋体" w:hAnsi="宋体"/>
              </w:rPr>
              <w:t>劳务费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9.</w:t>
            </w:r>
            <w:r>
              <w:rPr>
                <w:rFonts w:hint="eastAsia" w:ascii="宋体" w:hAnsi="宋体"/>
              </w:rPr>
              <w:t>印刷费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10.</w:t>
            </w: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11.</w:t>
            </w:r>
            <w:r>
              <w:rPr>
                <w:rFonts w:hint="eastAsia" w:ascii="宋体" w:hAnsi="宋体"/>
              </w:rPr>
              <w:t>其他支出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合计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经费管理单位名称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1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经费管理单位账号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default"/>
                <w:lang w:eastAsia="zh-CN"/>
              </w:rPr>
              <w:t>03852100040067199</w:t>
            </w:r>
          </w:p>
        </w:tc>
      </w:tr>
    </w:tbl>
    <w:p>
      <w:pPr>
        <w:snapToGrid w:val="0"/>
        <w:spacing w:line="360" w:lineRule="auto"/>
        <w:rPr>
          <w:rFonts w:ascii="黑体" w:hAnsi="宋体" w:eastAsia="黑体"/>
          <w:sz w:val="32"/>
        </w:rPr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如有其他经费来源，请提供出资单位证明材料，附在本预算表之后。</w:t>
      </w:r>
      <w:r>
        <w:t>2.</w:t>
      </w:r>
      <w:r>
        <w:rPr>
          <w:rFonts w:hint="eastAsia"/>
        </w:rPr>
        <w:t>大型数据资料调查和境外调研经费须单独编制详细预算计划，附在本预算表之后。</w:t>
      </w:r>
    </w:p>
    <w:p>
      <w:pPr>
        <w:spacing w:line="360" w:lineRule="auto"/>
        <w:rPr>
          <w:rFonts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七、单位审核意见</w:t>
      </w:r>
    </w:p>
    <w:tbl>
      <w:tblPr>
        <w:tblStyle w:val="5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931" w:type="dxa"/>
          </w:tcPr>
          <w:p>
            <w:pPr>
              <w:pStyle w:val="14"/>
              <w:spacing w:line="360" w:lineRule="auto"/>
              <w:ind w:firstLine="420"/>
              <w:jc w:val="both"/>
            </w:pPr>
          </w:p>
          <w:p>
            <w:pPr>
              <w:pStyle w:val="14"/>
              <w:spacing w:line="360" w:lineRule="auto"/>
              <w:ind w:firstLine="560" w:firstLineChars="20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申请书所填内容属实，课题组主持人政治、业务素质适合承担本课题研究工作。本单位能为课题组提供完成课题所需的时间及相关条件，并愿意承担本课题组研究的管理任务和信誉保证。</w:t>
            </w:r>
          </w:p>
          <w:p>
            <w:pPr>
              <w:pStyle w:val="14"/>
              <w:spacing w:line="360" w:lineRule="auto"/>
              <w:ind w:firstLine="560" w:firstLineChars="20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如果课题申请获得立项</w:t>
            </w:r>
            <w:r>
              <w:rPr>
                <w:rFonts w:hint="eastAsia"/>
                <w:sz w:val="28"/>
                <w:lang w:eastAsia="zh-CN"/>
              </w:rPr>
              <w:t>并结项</w:t>
            </w:r>
            <w:r>
              <w:rPr>
                <w:rFonts w:hint="eastAsia"/>
                <w:sz w:val="28"/>
              </w:rPr>
              <w:t>，本单位同意给付</w:t>
            </w:r>
            <w:r>
              <w:rPr>
                <w:rFonts w:hint="eastAsia"/>
                <w:sz w:val="28"/>
                <w:lang w:eastAsia="zh-CN"/>
              </w:rPr>
              <w:t>一定的</w:t>
            </w:r>
            <w:r>
              <w:rPr>
                <w:rFonts w:hint="eastAsia"/>
                <w:sz w:val="28"/>
              </w:rPr>
              <w:t>配套资金。</w:t>
            </w:r>
          </w:p>
          <w:p>
            <w:pPr>
              <w:pStyle w:val="14"/>
              <w:spacing w:line="360" w:lineRule="auto"/>
              <w:ind w:firstLine="560" w:firstLineChars="200"/>
              <w:jc w:val="both"/>
              <w:rPr>
                <w:sz w:val="28"/>
              </w:rPr>
            </w:pPr>
            <w:bookmarkStart w:id="0" w:name="_GoBack"/>
            <w:bookmarkEnd w:id="0"/>
          </w:p>
          <w:p>
            <w:pPr>
              <w:pStyle w:val="14"/>
              <w:spacing w:line="360" w:lineRule="auto"/>
              <w:ind w:firstLine="420" w:firstLineChars="200"/>
              <w:jc w:val="both"/>
            </w:pPr>
            <w:r>
              <w:rPr>
                <w:rFonts w:hint="eastAsia"/>
              </w:rPr>
              <w:t>课题主持人所在单位开户银行：</w:t>
            </w:r>
            <w:r>
              <w:rPr>
                <w:rFonts w:hint="eastAsia"/>
                <w:lang w:eastAsia="zh-CN"/>
              </w:rPr>
              <w:t>中国农业银行</w:t>
            </w:r>
            <w:r>
              <w:rPr>
                <w:rFonts w:hint="eastAsia"/>
              </w:rPr>
              <w:t>上海市松江区佘山支行</w:t>
            </w:r>
          </w:p>
          <w:p>
            <w:pPr>
              <w:pStyle w:val="14"/>
              <w:spacing w:line="360" w:lineRule="auto"/>
              <w:ind w:firstLine="420" w:firstLineChars="200"/>
              <w:jc w:val="both"/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14"/>
              <w:spacing w:line="360" w:lineRule="auto"/>
              <w:ind w:firstLine="2730" w:firstLineChars="1300"/>
              <w:jc w:val="both"/>
            </w:pPr>
            <w:r>
              <w:rPr>
                <w:rFonts w:hint="eastAsia"/>
              </w:rPr>
              <w:t>户名：</w:t>
            </w:r>
            <w:r>
              <w:rPr>
                <w:rFonts w:hint="eastAsia"/>
                <w:lang w:eastAsia="zh-CN"/>
              </w:rPr>
              <w:t>上海政法学院</w:t>
            </w:r>
          </w:p>
          <w:p>
            <w:pPr>
              <w:pStyle w:val="14"/>
              <w:spacing w:line="360" w:lineRule="auto"/>
              <w:ind w:firstLine="2730" w:firstLineChars="1300"/>
              <w:jc w:val="both"/>
              <w:rPr>
                <w:sz w:val="28"/>
              </w:rPr>
            </w:pPr>
            <w:r>
              <w:rPr>
                <w:rFonts w:hint="eastAsia"/>
              </w:rPr>
              <w:t>账号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default"/>
                <w:lang w:eastAsia="zh-CN"/>
              </w:rPr>
              <w:t>03852100040067199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630" w:firstLineChars="300"/>
            </w:pPr>
            <w:r>
              <w:rPr>
                <w:rFonts w:hint="eastAsia"/>
              </w:rPr>
              <w:t>单位科研管理部门印章</w:t>
            </w:r>
            <w:r>
              <w:t xml:space="preserve">                           </w:t>
            </w:r>
            <w:r>
              <w:rPr>
                <w:rFonts w:hint="eastAsia"/>
              </w:rPr>
              <w:t>主持人所在单位公章</w:t>
            </w:r>
          </w:p>
          <w:p>
            <w:pPr>
              <w:spacing w:line="360" w:lineRule="auto"/>
              <w:ind w:firstLine="1050" w:firstLineChars="5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17"/>
    <w:rsid w:val="00492F17"/>
    <w:rsid w:val="00537EBB"/>
    <w:rsid w:val="008F4EC9"/>
    <w:rsid w:val="00E60197"/>
    <w:rsid w:val="0F474D72"/>
    <w:rsid w:val="0FBA18B2"/>
    <w:rsid w:val="5FAA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rFonts w:hint="default" w:ascii="Arial" w:hAnsi="Arial" w:cs="Arial"/>
      <w:color w:val="000000"/>
      <w:sz w:val="14"/>
      <w:szCs w:val="14"/>
      <w:u w:val="none"/>
    </w:rPr>
  </w:style>
  <w:style w:type="character" w:styleId="8">
    <w:name w:val="Hyperlink"/>
    <w:basedOn w:val="6"/>
    <w:semiHidden/>
    <w:unhideWhenUsed/>
    <w:qFormat/>
    <w:uiPriority w:val="99"/>
    <w:rPr>
      <w:rFonts w:ascii="Arial" w:hAnsi="Arial" w:cs="Arial"/>
      <w:color w:val="000000"/>
      <w:sz w:val="14"/>
      <w:szCs w:val="14"/>
      <w:u w:val="non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Body Text Indent Char"/>
    <w:link w:val="12"/>
    <w:qFormat/>
    <w:uiPriority w:val="0"/>
    <w:rPr>
      <w:rFonts w:ascii="黑体" w:hAnsi="宋体" w:eastAsia="黑体"/>
    </w:rPr>
  </w:style>
  <w:style w:type="paragraph" w:customStyle="1" w:styleId="12">
    <w:name w:val="正文文本缩进1"/>
    <w:basedOn w:val="1"/>
    <w:link w:val="11"/>
    <w:qFormat/>
    <w:uiPriority w:val="0"/>
    <w:pPr>
      <w:adjustRightInd w:val="0"/>
      <w:textAlignment w:val="baseline"/>
    </w:pPr>
    <w:rPr>
      <w:rFonts w:ascii="黑体" w:hAnsi="宋体" w:eastAsia="黑体" w:cstheme="minorBidi"/>
    </w:rPr>
  </w:style>
  <w:style w:type="character" w:customStyle="1" w:styleId="13">
    <w:name w:val="Body Text Char"/>
    <w:link w:val="14"/>
    <w:qFormat/>
    <w:uiPriority w:val="0"/>
    <w:rPr>
      <w:rFonts w:ascii="Times New Roman" w:hAnsi="Times New Roman"/>
    </w:rPr>
  </w:style>
  <w:style w:type="paragraph" w:customStyle="1" w:styleId="14">
    <w:name w:val="正文文本1"/>
    <w:basedOn w:val="1"/>
    <w:link w:val="13"/>
    <w:qFormat/>
    <w:uiPriority w:val="0"/>
    <w:pPr>
      <w:adjustRightInd w:val="0"/>
      <w:jc w:val="left"/>
      <w:textAlignment w:val="baseline"/>
    </w:pPr>
    <w:rPr>
      <w:rFonts w:ascii="Times New Roman" w:hAnsi="Times New Roman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1164</Words>
  <Characters>6641</Characters>
  <Lines>55</Lines>
  <Paragraphs>15</Paragraphs>
  <TotalTime>2</TotalTime>
  <ScaleCrop>false</ScaleCrop>
  <LinksUpToDate>false</LinksUpToDate>
  <CharactersWithSpaces>7790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2020-05-12T08:45:00Z</dcterms:created>
  <dc:creator>BJB</dc:creator>
  <cp:lastModifiedBy>邹家珉</cp:lastModifiedBy>
  <dcterms:modified xsi:type="dcterms:W3CDTF">2020-05-13T08:01:55Z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