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A156C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520" w:lineRule="exact"/>
        <w:jc w:val="left"/>
        <w:rPr>
          <w:rFonts w:hint="default" w:ascii="方正小标宋简体" w:hAnsi="方正小标宋简体" w:eastAsia="方正小标宋简体" w:cs="方正小标宋简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28"/>
          <w:szCs w:val="28"/>
          <w:highlight w:val="none"/>
          <w:lang w:val="en-US" w:eastAsia="zh-CN"/>
        </w:rPr>
        <w:t>附件1：</w:t>
      </w:r>
    </w:p>
    <w:p w14:paraId="2C13AFCB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highlight w:val="none"/>
          <w:lang w:val="en-US" w:eastAsia="zh-CN"/>
        </w:rPr>
        <w:t>第九届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highlight w:val="none"/>
        </w:rPr>
        <w:t>上海政法学院网络文化节作品征集信息表</w:t>
      </w:r>
    </w:p>
    <w:tbl>
      <w:tblPr>
        <w:tblStyle w:val="2"/>
        <w:tblpPr w:leftFromText="180" w:rightFromText="180" w:vertAnchor="text" w:horzAnchor="margin" w:tblpXSpec="center" w:tblpY="205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316"/>
        <w:gridCol w:w="1417"/>
        <w:gridCol w:w="2693"/>
        <w:gridCol w:w="1701"/>
        <w:gridCol w:w="1824"/>
      </w:tblGrid>
      <w:tr w14:paraId="7624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880" w:hRule="atLeast"/>
          <w:jc w:val="center"/>
        </w:trPr>
        <w:tc>
          <w:tcPr>
            <w:tcW w:w="131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AB90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推荐单位</w:t>
            </w:r>
          </w:p>
        </w:tc>
        <w:tc>
          <w:tcPr>
            <w:tcW w:w="76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B4E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57D6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62" w:hRule="atLeast"/>
          <w:jc w:val="center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685FD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指导教师</w:t>
            </w: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74622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26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2DEFE8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7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77C9D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学    校</w:t>
            </w:r>
          </w:p>
        </w:tc>
        <w:tc>
          <w:tcPr>
            <w:tcW w:w="182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B50B5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30800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644C7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33EA3EA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部门/院系</w:t>
            </w:r>
          </w:p>
        </w:tc>
        <w:tc>
          <w:tcPr>
            <w:tcW w:w="26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CAF428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B1E8D2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职务/职称</w:t>
            </w:r>
          </w:p>
        </w:tc>
        <w:tc>
          <w:tcPr>
            <w:tcW w:w="182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D562CE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79B9C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0903C47E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8611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693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5C9C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8FCB0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410F93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02EF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5633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作者信息</w:t>
            </w: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7FB02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26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985039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ind w:left="15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校 </w:t>
            </w:r>
          </w:p>
        </w:tc>
        <w:tc>
          <w:tcPr>
            <w:tcW w:w="1701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E66C2C1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82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6438C3C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电子邮箱</w:t>
            </w:r>
          </w:p>
        </w:tc>
      </w:tr>
      <w:tr w14:paraId="290B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6E4DA37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91C77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AF295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AC53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4924FBC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0742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2BFA733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0AA608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A48AD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ED99E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3E4F70D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11B6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5B2F7355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962AA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0A86F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D6CB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016ACCF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0B8E4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4D142B91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4A1C7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4A46E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77A5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6957EBA1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5DB5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noWrap w:val="0"/>
            <w:vAlign w:val="center"/>
          </w:tcPr>
          <w:p w14:paraId="25532FA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C1CBC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69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4F13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52D55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2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2AAB28ED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6B911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64" w:hRule="atLeast"/>
          <w:jc w:val="center"/>
        </w:trPr>
        <w:tc>
          <w:tcPr>
            <w:tcW w:w="1316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6DDCC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作品信息</w:t>
            </w:r>
          </w:p>
          <w:p w14:paraId="4B9BB8F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12F88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作品名称</w:t>
            </w:r>
          </w:p>
        </w:tc>
        <w:tc>
          <w:tcPr>
            <w:tcW w:w="621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5AB4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5402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E53E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B5AA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作品类别</w:t>
            </w:r>
          </w:p>
        </w:tc>
        <w:tc>
          <w:tcPr>
            <w:tcW w:w="621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4DCD2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□微视频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□微电影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□动漫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□摄影    □网文   </w:t>
            </w:r>
          </w:p>
          <w:p w14:paraId="5664E145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公益广告 □音频 □校园歌曲 □其他类网络创新作品</w:t>
            </w:r>
          </w:p>
        </w:tc>
      </w:tr>
      <w:tr w14:paraId="5C8A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054" w:hRule="atLeast"/>
          <w:jc w:val="center"/>
        </w:trPr>
        <w:tc>
          <w:tcPr>
            <w:tcW w:w="1316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D8B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6ECA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作品简介（可附页）</w:t>
            </w:r>
          </w:p>
        </w:tc>
        <w:tc>
          <w:tcPr>
            <w:tcW w:w="6218" w:type="dxa"/>
            <w:gridSpan w:val="3"/>
            <w:noWrap w:val="0"/>
            <w:tcMar>
              <w:left w:w="28" w:type="dxa"/>
            </w:tcMar>
            <w:vAlign w:val="top"/>
          </w:tcPr>
          <w:p w14:paraId="0F88C735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0C0F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682" w:hRule="atLeast"/>
          <w:jc w:val="center"/>
        </w:trPr>
        <w:tc>
          <w:tcPr>
            <w:tcW w:w="131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163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推荐单位</w:t>
            </w:r>
          </w:p>
          <w:p w14:paraId="5E0DCEC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709C9AF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ind w:right="56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  <w:p w14:paraId="51739BF6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负责人：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 （盖章）</w:t>
            </w:r>
          </w:p>
          <w:p w14:paraId="72DE953B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ind w:right="560" w:firstLine="4800" w:firstLineChars="20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年    月    日</w:t>
            </w:r>
          </w:p>
        </w:tc>
      </w:tr>
    </w:tbl>
    <w:p w14:paraId="56D10B92">
      <w:pPr>
        <w:keepNext w:val="0"/>
        <w:keepLines w:val="0"/>
        <w:pageBreakBefore w:val="0"/>
        <w:shd w:val="clear" w:color="auto" w:fill="FFFFFF"/>
        <w:kinsoku/>
        <w:topLinePunct w:val="0"/>
        <w:bidi w:val="0"/>
        <w:adjustRightInd w:val="0"/>
        <w:snapToGrid w:val="0"/>
        <w:spacing w:line="52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备注：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电子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  <w:lang w:eastAsia="zh-CN"/>
        </w:rPr>
        <w:t>文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档标题注明“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作品类别+推荐单位名称+信息表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highlight w:val="none"/>
        </w:rPr>
        <w:t>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。</w:t>
      </w:r>
    </w:p>
    <w:p w14:paraId="221FA3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B5ABEAB-EA93-42DF-8987-9EC143D8529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E067774-FF8C-4508-A766-619D6A272F2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08CDBA9-82C6-45A2-A58C-61496A22D7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MWFjYzllNmViZjVlZmFjNTA2ZTJhMWQ5NTM0MmYifQ=="/>
  </w:docVars>
  <w:rsids>
    <w:rsidRoot w:val="7FDA38FE"/>
    <w:rsid w:val="15AA6A3C"/>
    <w:rsid w:val="1D307122"/>
    <w:rsid w:val="246D54CD"/>
    <w:rsid w:val="38B902C6"/>
    <w:rsid w:val="440D7B75"/>
    <w:rsid w:val="7FDA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2"/>
    <w:basedOn w:val="1"/>
    <w:next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182</Characters>
  <Lines>0</Lines>
  <Paragraphs>0</Paragraphs>
  <TotalTime>0</TotalTime>
  <ScaleCrop>false</ScaleCrop>
  <LinksUpToDate>false</LinksUpToDate>
  <CharactersWithSpaces>261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2023-12-11T07:36:00Z</dcterms:created>
  <dc:creator>Hot</dc:creator>
  <cp:lastModifiedBy>Fen.仪</cp:lastModifiedBy>
  <dcterms:modified xsi:type="dcterms:W3CDTF">2026-10-29T06:50:16Z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C49C38261D6C43C39C328D5E075D14DB_13</vt:lpwstr>
  </property>
  <property fmtid="{D5CDD505-2E9C-101B-9397-08002B2CF9AE}" pid="4" name="KSOTemplateDocerSaveRecord">
    <vt:lpwstr>eyJoZGlkIjoiMDIyMWFjYzllNmViZjVlZmFjNTA2ZTJhMWQ5NTM0MmYiLCJ1c2VySWQiOiI1MzY1MDg4MjUifQ==</vt:lpwstr>
  </property>
</Properties>
</file>