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33" w:rsidRPr="00D71429" w:rsidRDefault="00235033" w:rsidP="00235033">
      <w:pPr>
        <w:widowControl/>
        <w:autoSpaceDE/>
        <w:autoSpaceDN/>
        <w:adjustRightInd/>
        <w:spacing w:before="300" w:line="390" w:lineRule="atLeast"/>
        <w:ind w:firstLine="0"/>
        <w:jc w:val="center"/>
        <w:outlineLvl w:val="0"/>
        <w:rPr>
          <w:rFonts w:ascii="inherit" w:eastAsia="宋体" w:hAnsi="inherit" w:cs="宋体" w:hint="eastAsia"/>
          <w:b/>
          <w:kern w:val="36"/>
          <w:sz w:val="36"/>
          <w:szCs w:val="36"/>
        </w:rPr>
      </w:pPr>
      <w:r w:rsidRPr="00D71429">
        <w:rPr>
          <w:rFonts w:ascii="inherit" w:eastAsia="宋体" w:hAnsi="inherit" w:cs="宋体"/>
          <w:b/>
          <w:kern w:val="36"/>
          <w:sz w:val="36"/>
          <w:szCs w:val="36"/>
        </w:rPr>
        <w:t>国际法学院</w:t>
      </w:r>
      <w:bookmarkStart w:id="0" w:name="OLE_LINK12"/>
      <w:bookmarkStart w:id="1" w:name="OLE_LINK13"/>
      <w:r w:rsidR="00C00169" w:rsidRPr="00D71429">
        <w:rPr>
          <w:rFonts w:ascii="inherit" w:eastAsia="宋体" w:hAnsi="inherit" w:cs="宋体"/>
          <w:b/>
          <w:kern w:val="36"/>
          <w:sz w:val="36"/>
          <w:szCs w:val="36"/>
        </w:rPr>
        <w:t>学术委员会</w:t>
      </w:r>
      <w:r w:rsidRPr="00D71429">
        <w:rPr>
          <w:rFonts w:ascii="inherit" w:eastAsia="宋体" w:hAnsi="inherit" w:cs="宋体"/>
          <w:b/>
          <w:kern w:val="36"/>
          <w:sz w:val="36"/>
          <w:szCs w:val="36"/>
        </w:rPr>
        <w:t>（</w:t>
      </w:r>
      <w:r w:rsidR="00C00169" w:rsidRPr="00D71429">
        <w:rPr>
          <w:rFonts w:ascii="inherit" w:eastAsia="宋体" w:hAnsi="inherit" w:cs="宋体"/>
          <w:b/>
          <w:kern w:val="36"/>
          <w:sz w:val="36"/>
          <w:szCs w:val="36"/>
        </w:rPr>
        <w:t>教授委员会</w:t>
      </w:r>
      <w:r w:rsidRPr="00D71429">
        <w:rPr>
          <w:rFonts w:ascii="inherit" w:eastAsia="宋体" w:hAnsi="inherit" w:cs="宋体"/>
          <w:b/>
          <w:kern w:val="36"/>
          <w:sz w:val="36"/>
          <w:szCs w:val="36"/>
        </w:rPr>
        <w:t>）章程</w:t>
      </w:r>
    </w:p>
    <w:bookmarkEnd w:id="0"/>
    <w:bookmarkEnd w:id="1"/>
    <w:p w:rsidR="00235033" w:rsidRPr="00235033" w:rsidRDefault="00235033" w:rsidP="00235033">
      <w:pPr>
        <w:widowControl/>
        <w:shd w:val="clear" w:color="auto" w:fill="FBFBFB"/>
        <w:autoSpaceDE/>
        <w:autoSpaceDN/>
        <w:adjustRightInd/>
        <w:spacing w:line="360" w:lineRule="atLeast"/>
        <w:ind w:firstLine="0"/>
        <w:jc w:val="center"/>
        <w:rPr>
          <w:rFonts w:ascii="Helvetica" w:eastAsia="微软雅黑" w:hAnsi="Helvetica" w:cs="Helvetica"/>
          <w:color w:val="333333"/>
          <w:kern w:val="0"/>
          <w:sz w:val="23"/>
          <w:szCs w:val="23"/>
        </w:rPr>
      </w:pPr>
      <w:r w:rsidRPr="00235033">
        <w:rPr>
          <w:rFonts w:ascii="楷体" w:eastAsia="楷体" w:hAnsi="楷体" w:cs="Helvetica" w:hint="eastAsia"/>
          <w:color w:val="333333"/>
          <w:kern w:val="0"/>
          <w:sz w:val="30"/>
          <w:szCs w:val="30"/>
        </w:rPr>
        <w:t>（</w:t>
      </w:r>
      <w:r w:rsidR="00972AD1" w:rsidRPr="00235033">
        <w:rPr>
          <w:rFonts w:ascii="楷体" w:eastAsia="楷体" w:hAnsi="楷体" w:cs="Helvetica" w:hint="eastAsia"/>
          <w:color w:val="333333"/>
          <w:kern w:val="0"/>
          <w:sz w:val="30"/>
          <w:szCs w:val="30"/>
        </w:rPr>
        <w:t>202</w:t>
      </w:r>
      <w:r w:rsidR="00972AD1">
        <w:rPr>
          <w:rFonts w:ascii="楷体" w:eastAsia="楷体" w:hAnsi="楷体" w:cs="Helvetica" w:hint="eastAsia"/>
          <w:color w:val="333333"/>
          <w:kern w:val="0"/>
          <w:sz w:val="30"/>
          <w:szCs w:val="30"/>
        </w:rPr>
        <w:t>6</w:t>
      </w:r>
      <w:r w:rsidR="00972AD1" w:rsidRPr="00235033">
        <w:rPr>
          <w:rFonts w:ascii="楷体" w:eastAsia="楷体" w:hAnsi="楷体" w:cs="Helvetica" w:hint="eastAsia"/>
          <w:color w:val="333333"/>
          <w:kern w:val="0"/>
          <w:sz w:val="30"/>
          <w:szCs w:val="30"/>
        </w:rPr>
        <w:t>年</w:t>
      </w:r>
      <w:r w:rsidR="00972AD1">
        <w:rPr>
          <w:rFonts w:ascii="楷体" w:eastAsia="楷体" w:hAnsi="楷体" w:cs="Helvetica" w:hint="eastAsia"/>
          <w:color w:val="333333"/>
          <w:kern w:val="0"/>
          <w:sz w:val="30"/>
          <w:szCs w:val="30"/>
        </w:rPr>
        <w:t>4</w:t>
      </w:r>
      <w:r w:rsidR="00972AD1" w:rsidRPr="00235033">
        <w:rPr>
          <w:rFonts w:ascii="楷体" w:eastAsia="楷体" w:hAnsi="楷体" w:cs="Helvetica" w:hint="eastAsia"/>
          <w:color w:val="333333"/>
          <w:kern w:val="0"/>
          <w:sz w:val="30"/>
          <w:szCs w:val="30"/>
        </w:rPr>
        <w:t>月</w:t>
      </w:r>
      <w:r w:rsidR="00972AD1">
        <w:rPr>
          <w:rFonts w:ascii="楷体" w:eastAsia="楷体" w:hAnsi="楷体" w:cs="Helvetica" w:hint="eastAsia"/>
          <w:color w:val="333333"/>
          <w:kern w:val="0"/>
          <w:sz w:val="30"/>
          <w:szCs w:val="30"/>
        </w:rPr>
        <w:t>2</w:t>
      </w:r>
      <w:r w:rsidR="00972AD1" w:rsidRPr="00235033">
        <w:rPr>
          <w:rFonts w:ascii="楷体" w:eastAsia="楷体" w:hAnsi="楷体" w:cs="Helvetica" w:hint="eastAsia"/>
          <w:color w:val="333333"/>
          <w:kern w:val="0"/>
          <w:sz w:val="30"/>
          <w:szCs w:val="30"/>
        </w:rPr>
        <w:t>日</w:t>
      </w:r>
      <w:r w:rsidRPr="00235033">
        <w:rPr>
          <w:rFonts w:ascii="楷体" w:eastAsia="楷体" w:hAnsi="楷体" w:cs="Helvetica" w:hint="eastAsia"/>
          <w:color w:val="333333"/>
          <w:kern w:val="0"/>
          <w:sz w:val="30"/>
          <w:szCs w:val="30"/>
        </w:rPr>
        <w:t>学院党政联席会议审议通过）</w:t>
      </w:r>
      <w:bookmarkStart w:id="2" w:name="_GoBack"/>
      <w:bookmarkEnd w:id="2"/>
    </w:p>
    <w:p w:rsidR="00235033" w:rsidRPr="00235033" w:rsidRDefault="00235033" w:rsidP="00235033">
      <w:pPr>
        <w:widowControl/>
        <w:shd w:val="clear" w:color="auto" w:fill="FBFBFB"/>
        <w:autoSpaceDE/>
        <w:autoSpaceDN/>
        <w:adjustRightInd/>
        <w:spacing w:line="360" w:lineRule="atLeast"/>
        <w:ind w:firstLine="0"/>
        <w:jc w:val="center"/>
        <w:rPr>
          <w:rFonts w:ascii="Helvetica" w:eastAsia="微软雅黑" w:hAnsi="Helvetica" w:cs="Helvetica"/>
          <w:color w:val="333333"/>
          <w:kern w:val="0"/>
          <w:sz w:val="23"/>
          <w:szCs w:val="23"/>
        </w:rPr>
      </w:pPr>
    </w:p>
    <w:p w:rsidR="00235033" w:rsidRPr="00235033" w:rsidRDefault="00235033" w:rsidP="00235033">
      <w:pPr>
        <w:widowControl/>
        <w:shd w:val="clear" w:color="auto" w:fill="FBFBFB"/>
        <w:autoSpaceDE/>
        <w:autoSpaceDN/>
        <w:adjustRightInd/>
        <w:spacing w:line="360" w:lineRule="atLeast"/>
        <w:ind w:firstLine="0"/>
        <w:jc w:val="center"/>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第一章</w:t>
      </w:r>
      <w:r w:rsidRPr="00235033">
        <w:rPr>
          <w:rFonts w:ascii="宋体" w:eastAsia="宋体" w:hAnsi="宋体" w:cs="宋体" w:hint="eastAsia"/>
          <w:b/>
          <w:bCs/>
          <w:color w:val="000000"/>
          <w:kern w:val="0"/>
          <w:sz w:val="30"/>
          <w:szCs w:val="30"/>
        </w:rPr>
        <w:t>  </w:t>
      </w:r>
      <w:r w:rsidRPr="00235033">
        <w:rPr>
          <w:rFonts w:ascii="楷体" w:eastAsia="楷体" w:hAnsi="楷体" w:cs="Helvetica" w:hint="eastAsia"/>
          <w:b/>
          <w:bCs/>
          <w:color w:val="000000"/>
          <w:kern w:val="0"/>
          <w:sz w:val="30"/>
          <w:szCs w:val="30"/>
        </w:rPr>
        <w:t>总则</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第一条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依据《中华人民共和国教育法》《中华人民共和国教师法》《中华人民共和国高等教育法》《中国共产党普通高等学校基层组织工作条例》</w:t>
      </w:r>
      <w:r w:rsidR="00B30D3A" w:rsidRPr="00B30D3A">
        <w:rPr>
          <w:rFonts w:ascii="楷体" w:eastAsia="楷体" w:hAnsi="楷体" w:cs="Helvetica" w:hint="eastAsia"/>
          <w:color w:val="000000"/>
          <w:kern w:val="0"/>
          <w:sz w:val="30"/>
          <w:szCs w:val="30"/>
        </w:rPr>
        <w:t>《上海政法学院学术委员会章程》</w:t>
      </w:r>
      <w:r w:rsidRPr="00235033">
        <w:rPr>
          <w:rFonts w:ascii="楷体" w:eastAsia="楷体" w:hAnsi="楷体" w:cs="Helvetica" w:hint="eastAsia"/>
          <w:color w:val="000000"/>
          <w:kern w:val="0"/>
          <w:sz w:val="30"/>
          <w:szCs w:val="30"/>
        </w:rPr>
        <w:t>，为进一步完善学院管理体制和运行机制，</w:t>
      </w:r>
      <w:r w:rsidR="004F0444">
        <w:rPr>
          <w:rFonts w:ascii="楷体" w:eastAsia="楷体" w:hAnsi="楷体" w:cs="Helvetica" w:hint="eastAsia"/>
          <w:color w:val="000000"/>
          <w:kern w:val="0"/>
          <w:sz w:val="30"/>
          <w:szCs w:val="30"/>
        </w:rPr>
        <w:t>特</w:t>
      </w:r>
      <w:r w:rsidRPr="00235033">
        <w:rPr>
          <w:rFonts w:ascii="楷体" w:eastAsia="楷体" w:hAnsi="楷体" w:cs="Helvetica" w:hint="eastAsia"/>
          <w:color w:val="000000"/>
          <w:kern w:val="0"/>
          <w:sz w:val="30"/>
          <w:szCs w:val="30"/>
        </w:rPr>
        <w:t>制定本章程。</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第二条</w:t>
      </w:r>
      <w:r w:rsidRPr="00235033">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国际法学院</w:t>
      </w:r>
      <w:r w:rsidR="00B30D3A">
        <w:rPr>
          <w:rFonts w:ascii="楷体" w:eastAsia="楷体" w:hAnsi="楷体" w:cs="Helvetica" w:hint="eastAsia"/>
          <w:color w:val="000000"/>
          <w:kern w:val="0"/>
          <w:sz w:val="30"/>
          <w:szCs w:val="30"/>
        </w:rPr>
        <w:t>学术委员会</w:t>
      </w:r>
      <w:r>
        <w:rPr>
          <w:rFonts w:ascii="楷体" w:eastAsia="楷体" w:hAnsi="楷体" w:cs="Helvetica" w:hint="eastAsia"/>
          <w:color w:val="000000"/>
          <w:kern w:val="0"/>
          <w:sz w:val="30"/>
          <w:szCs w:val="30"/>
        </w:rPr>
        <w:t>（</w:t>
      </w:r>
      <w:r w:rsidR="00B30D3A" w:rsidRPr="00235033">
        <w:rPr>
          <w:rFonts w:ascii="楷体" w:eastAsia="楷体" w:hAnsi="楷体" w:cs="Helvetica" w:hint="eastAsia"/>
          <w:color w:val="000000"/>
          <w:kern w:val="0"/>
          <w:sz w:val="30"/>
          <w:szCs w:val="30"/>
        </w:rPr>
        <w:t>教授委员会</w:t>
      </w:r>
      <w:r>
        <w:rPr>
          <w:rFonts w:ascii="楷体" w:eastAsia="楷体" w:hAnsi="楷体" w:cs="Helvetica" w:hint="eastAsia"/>
          <w:color w:val="000000"/>
          <w:kern w:val="0"/>
          <w:sz w:val="30"/>
          <w:szCs w:val="30"/>
        </w:rPr>
        <w:t>）</w:t>
      </w:r>
      <w:r w:rsidRPr="00235033">
        <w:rPr>
          <w:rFonts w:ascii="楷体" w:eastAsia="楷体" w:hAnsi="楷体" w:cs="Helvetica" w:hint="eastAsia"/>
          <w:color w:val="000000"/>
          <w:kern w:val="0"/>
          <w:sz w:val="30"/>
          <w:szCs w:val="30"/>
        </w:rPr>
        <w:t>（以下</w:t>
      </w:r>
      <w:r>
        <w:rPr>
          <w:rFonts w:ascii="楷体" w:eastAsia="楷体" w:hAnsi="楷体" w:cs="Helvetica" w:hint="eastAsia"/>
          <w:color w:val="000000"/>
          <w:kern w:val="0"/>
          <w:sz w:val="30"/>
          <w:szCs w:val="30"/>
        </w:rPr>
        <w:t>通</w:t>
      </w:r>
      <w:r w:rsidRPr="00235033">
        <w:rPr>
          <w:rFonts w:ascii="楷体" w:eastAsia="楷体" w:hAnsi="楷体" w:cs="Helvetica" w:hint="eastAsia"/>
          <w:color w:val="000000"/>
          <w:kern w:val="0"/>
          <w:sz w:val="30"/>
          <w:szCs w:val="30"/>
        </w:rPr>
        <w:t>称</w:t>
      </w:r>
      <w:r w:rsidR="00B30D3A">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委员会）是学校</w:t>
      </w:r>
      <w:r w:rsidR="00B30D3A" w:rsidRPr="00235033">
        <w:rPr>
          <w:rFonts w:ascii="楷体" w:eastAsia="楷体" w:hAnsi="楷体" w:cs="Helvetica" w:hint="eastAsia"/>
          <w:color w:val="000000"/>
          <w:kern w:val="0"/>
          <w:sz w:val="30"/>
          <w:szCs w:val="30"/>
        </w:rPr>
        <w:t>学术委员会、</w:t>
      </w:r>
      <w:r w:rsidRPr="00235033">
        <w:rPr>
          <w:rFonts w:ascii="楷体" w:eastAsia="楷体" w:hAnsi="楷体" w:cs="Helvetica" w:hint="eastAsia"/>
          <w:color w:val="000000"/>
          <w:kern w:val="0"/>
          <w:sz w:val="30"/>
          <w:szCs w:val="30"/>
        </w:rPr>
        <w:t>教学</w:t>
      </w:r>
      <w:r w:rsidR="004F0444">
        <w:rPr>
          <w:rFonts w:ascii="楷体" w:eastAsia="楷体" w:hAnsi="楷体" w:cs="Helvetica" w:hint="eastAsia"/>
          <w:color w:val="000000"/>
          <w:kern w:val="0"/>
          <w:sz w:val="30"/>
          <w:szCs w:val="30"/>
        </w:rPr>
        <w:t>指导</w:t>
      </w:r>
      <w:r w:rsidRPr="00235033">
        <w:rPr>
          <w:rFonts w:ascii="楷体" w:eastAsia="楷体" w:hAnsi="楷体" w:cs="Helvetica" w:hint="eastAsia"/>
          <w:color w:val="000000"/>
          <w:kern w:val="0"/>
          <w:sz w:val="30"/>
          <w:szCs w:val="30"/>
        </w:rPr>
        <w:t>委员会在</w:t>
      </w:r>
      <w:r w:rsidR="00D71429">
        <w:rPr>
          <w:rFonts w:ascii="楷体" w:eastAsia="楷体" w:hAnsi="楷体" w:cs="Helvetica" w:hint="eastAsia"/>
          <w:color w:val="000000"/>
          <w:kern w:val="0"/>
          <w:sz w:val="30"/>
          <w:szCs w:val="30"/>
        </w:rPr>
        <w:t>学院层面上实现职能的载体，</w:t>
      </w:r>
      <w:r w:rsidRPr="00235033">
        <w:rPr>
          <w:rFonts w:ascii="楷体" w:eastAsia="楷体" w:hAnsi="楷体" w:cs="Helvetica" w:hint="eastAsia"/>
          <w:color w:val="000000"/>
          <w:kern w:val="0"/>
          <w:sz w:val="30"/>
          <w:szCs w:val="30"/>
        </w:rPr>
        <w:t>是保证教授依法履行学术职责，建立学院教授治学与自主发展、自我完善机制的必要组织形式。</w:t>
      </w:r>
    </w:p>
    <w:p w:rsidR="00235033" w:rsidRPr="00235033" w:rsidRDefault="00235033" w:rsidP="00235033">
      <w:pPr>
        <w:widowControl/>
        <w:shd w:val="clear" w:color="auto" w:fill="FBFBFB"/>
        <w:autoSpaceDE/>
        <w:autoSpaceDN/>
        <w:adjustRightInd/>
        <w:spacing w:line="360" w:lineRule="atLeast"/>
        <w:ind w:firstLine="0"/>
        <w:jc w:val="center"/>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第二章</w:t>
      </w:r>
      <w:r w:rsidRPr="00235033">
        <w:rPr>
          <w:rFonts w:ascii="宋体" w:eastAsia="宋体" w:hAnsi="宋体" w:cs="宋体" w:hint="eastAsia"/>
          <w:b/>
          <w:bCs/>
          <w:color w:val="000000"/>
          <w:kern w:val="0"/>
          <w:sz w:val="30"/>
          <w:szCs w:val="30"/>
        </w:rPr>
        <w:t>  </w:t>
      </w:r>
      <w:r w:rsidRPr="00235033">
        <w:rPr>
          <w:rFonts w:ascii="楷体" w:eastAsia="楷体" w:hAnsi="楷体" w:cs="Helvetica" w:hint="eastAsia"/>
          <w:b/>
          <w:bCs/>
          <w:color w:val="000000"/>
          <w:kern w:val="0"/>
          <w:sz w:val="30"/>
          <w:szCs w:val="30"/>
        </w:rPr>
        <w:t>组织与委员聘任</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第三条</w:t>
      </w:r>
      <w:r w:rsidRPr="00235033">
        <w:rPr>
          <w:rFonts w:ascii="宋体" w:eastAsia="宋体" w:hAnsi="宋体" w:cs="宋体" w:hint="eastAsia"/>
          <w:b/>
          <w:bCs/>
          <w:color w:val="000000"/>
          <w:kern w:val="0"/>
          <w:sz w:val="30"/>
          <w:szCs w:val="30"/>
        </w:rPr>
        <w:t> </w:t>
      </w:r>
      <w:bookmarkStart w:id="3" w:name="OLE_LINK15"/>
      <w:bookmarkStart w:id="4" w:name="OLE_LINK16"/>
      <w:r w:rsidR="00B30D3A" w:rsidRPr="00D878AF">
        <w:rPr>
          <w:rFonts w:ascii="楷体" w:eastAsia="楷体" w:hAnsi="楷体" w:cs="Helvetica" w:hint="eastAsia"/>
          <w:color w:val="000000"/>
          <w:kern w:val="0"/>
          <w:sz w:val="30"/>
          <w:szCs w:val="30"/>
        </w:rPr>
        <w:t>学术</w:t>
      </w:r>
      <w:bookmarkEnd w:id="3"/>
      <w:bookmarkEnd w:id="4"/>
      <w:r w:rsidRPr="00235033">
        <w:rPr>
          <w:rFonts w:ascii="楷体" w:eastAsia="楷体" w:hAnsi="楷体" w:cs="Helvetica" w:hint="eastAsia"/>
          <w:color w:val="000000"/>
          <w:kern w:val="0"/>
          <w:sz w:val="30"/>
          <w:szCs w:val="30"/>
        </w:rPr>
        <w:t>委员会委员由</w:t>
      </w:r>
      <w:r w:rsidR="00D878AF">
        <w:rPr>
          <w:rFonts w:ascii="楷体" w:eastAsia="楷体" w:hAnsi="楷体" w:cs="Helvetica" w:hint="eastAsia"/>
          <w:color w:val="000000"/>
          <w:kern w:val="0"/>
          <w:sz w:val="30"/>
          <w:szCs w:val="30"/>
        </w:rPr>
        <w:t>9</w:t>
      </w:r>
      <w:r w:rsidRPr="00235033">
        <w:rPr>
          <w:rFonts w:ascii="楷体" w:eastAsia="楷体" w:hAnsi="楷体" w:cs="Helvetica" w:hint="eastAsia"/>
          <w:color w:val="000000"/>
          <w:kern w:val="0"/>
          <w:sz w:val="30"/>
          <w:szCs w:val="30"/>
        </w:rPr>
        <w:t>名委员组成，设主任委员1名，副主任委员1</w:t>
      </w:r>
      <w:r w:rsidR="00D878AF">
        <w:rPr>
          <w:rFonts w:ascii="楷体" w:eastAsia="楷体" w:hAnsi="楷体" w:cs="Helvetica" w:hint="eastAsia"/>
          <w:color w:val="000000"/>
          <w:kern w:val="0"/>
          <w:sz w:val="30"/>
          <w:szCs w:val="30"/>
        </w:rPr>
        <w:t>名，秘书1人。</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第四条</w:t>
      </w:r>
      <w:r w:rsidR="00322E47">
        <w:rPr>
          <w:rFonts w:ascii="宋体" w:eastAsia="宋体" w:hAnsi="宋体" w:cs="宋体" w:hint="eastAsia"/>
          <w:b/>
          <w:bCs/>
          <w:color w:val="000000"/>
          <w:kern w:val="0"/>
          <w:sz w:val="30"/>
          <w:szCs w:val="30"/>
        </w:rPr>
        <w:t> </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委员会委员聘任条件</w:t>
      </w:r>
      <w:r w:rsidRPr="00235033">
        <w:rPr>
          <w:rFonts w:ascii="宋体" w:eastAsia="宋体" w:hAnsi="宋体" w:cs="宋体" w:hint="eastAsia"/>
          <w:color w:val="000000"/>
          <w:kern w:val="0"/>
          <w:sz w:val="30"/>
          <w:szCs w:val="30"/>
        </w:rPr>
        <w:t> </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1、在岗在编并具有副教授以上专业技术职务；</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2、具有本学科坚实的理论基础、丰富的专业实践经验，能够跟踪本学科国内外发展动态；</w:t>
      </w:r>
      <w:r w:rsidRPr="00235033">
        <w:rPr>
          <w:rFonts w:ascii="宋体" w:eastAsia="宋体" w:hAnsi="宋体" w:cs="宋体" w:hint="eastAsia"/>
          <w:color w:val="000000"/>
          <w:kern w:val="0"/>
          <w:sz w:val="30"/>
          <w:szCs w:val="30"/>
        </w:rPr>
        <w:t> </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3、具有较高的学术能力、严谨的学术道德和良好的教学效果；</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lastRenderedPageBreak/>
        <w:t>4、关心学院的建设与发展，有参与管理的热情和团队合作精神；</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5、身心健康。</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第五条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由学院党政联席会酝酿决定</w:t>
      </w:r>
      <w:bookmarkStart w:id="5" w:name="OLE_LINK17"/>
      <w:r w:rsidR="00D878AF" w:rsidRPr="00D878AF">
        <w:rPr>
          <w:rFonts w:ascii="楷体" w:eastAsia="楷体" w:hAnsi="楷体" w:cs="Helvetica" w:hint="eastAsia"/>
          <w:color w:val="000000"/>
          <w:kern w:val="0"/>
          <w:sz w:val="30"/>
          <w:szCs w:val="30"/>
        </w:rPr>
        <w:t>学术</w:t>
      </w:r>
      <w:bookmarkEnd w:id="5"/>
      <w:r w:rsidRPr="00235033">
        <w:rPr>
          <w:rFonts w:ascii="楷体" w:eastAsia="楷体" w:hAnsi="楷体" w:cs="Helvetica" w:hint="eastAsia"/>
          <w:color w:val="000000"/>
          <w:kern w:val="0"/>
          <w:sz w:val="30"/>
          <w:szCs w:val="30"/>
        </w:rPr>
        <w:t>委员会成员候选人范围及名额，主任委员、副主任委员和正式委员经学院在编在岗的全体教职工选举产生。</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第六条</w:t>
      </w:r>
      <w:r w:rsidR="00322E47">
        <w:rPr>
          <w:rFonts w:ascii="宋体" w:eastAsia="宋体" w:hAnsi="宋体" w:cs="宋体" w:hint="eastAsia"/>
          <w:b/>
          <w:bCs/>
          <w:color w:val="000000"/>
          <w:kern w:val="0"/>
          <w:sz w:val="30"/>
          <w:szCs w:val="30"/>
        </w:rPr>
        <w:t> </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委员会委员达到法定退休年龄或调离学校时，自动解聘其委员职务。</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第七条</w:t>
      </w:r>
      <w:r w:rsidR="00322E47">
        <w:rPr>
          <w:rFonts w:ascii="宋体" w:eastAsia="宋体" w:hAnsi="宋体" w:cs="宋体" w:hint="eastAsia"/>
          <w:b/>
          <w:bCs/>
          <w:color w:val="000000"/>
          <w:kern w:val="0"/>
          <w:sz w:val="30"/>
          <w:szCs w:val="30"/>
        </w:rPr>
        <w:t> </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委员会委员</w:t>
      </w:r>
      <w:r w:rsidR="00D878AF">
        <w:rPr>
          <w:rFonts w:ascii="楷体" w:eastAsia="楷体" w:hAnsi="楷体" w:cs="Helvetica" w:hint="eastAsia"/>
          <w:color w:val="000000"/>
          <w:kern w:val="0"/>
          <w:sz w:val="30"/>
          <w:szCs w:val="30"/>
        </w:rPr>
        <w:t>一般</w:t>
      </w:r>
      <w:r w:rsidRPr="00235033">
        <w:rPr>
          <w:rFonts w:ascii="楷体" w:eastAsia="楷体" w:hAnsi="楷体" w:cs="Helvetica" w:hint="eastAsia"/>
          <w:color w:val="000000"/>
          <w:kern w:val="0"/>
          <w:sz w:val="30"/>
          <w:szCs w:val="30"/>
        </w:rPr>
        <w:t>聘期三年，到期前一个月举行新一届教授委员会选举。</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第八条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如</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委员会委员在任期内由于身体、职务变迁、本人意愿等原因不能正常参加委员会活动，可经本人申请、教授委员会批准，可辞去委员职务。</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第九条</w:t>
      </w:r>
      <w:r w:rsidR="00322E47">
        <w:rPr>
          <w:rFonts w:ascii="宋体" w:eastAsia="宋体" w:hAnsi="宋体" w:cs="宋体" w:hint="eastAsia"/>
          <w:b/>
          <w:bCs/>
          <w:color w:val="000000"/>
          <w:kern w:val="0"/>
          <w:sz w:val="30"/>
          <w:szCs w:val="30"/>
        </w:rPr>
        <w:t> </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委员会委员人数可在学校规定的范围内进行调整，增加</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委员会委员的程序为：由</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委员会主任委员提名候选人，经</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委员会三分之二以上委员同意产生。</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第十条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如</w:t>
      </w:r>
      <w:proofErr w:type="gramStart"/>
      <w:r w:rsidRPr="00235033">
        <w:rPr>
          <w:rFonts w:ascii="楷体" w:eastAsia="楷体" w:hAnsi="楷体" w:cs="Helvetica" w:hint="eastAsia"/>
          <w:color w:val="000000"/>
          <w:kern w:val="0"/>
          <w:sz w:val="30"/>
          <w:szCs w:val="30"/>
        </w:rPr>
        <w:t>遇</w:t>
      </w:r>
      <w:r w:rsidR="00D878AF" w:rsidRPr="00D878AF">
        <w:rPr>
          <w:rFonts w:ascii="楷体" w:eastAsia="楷体" w:hAnsi="楷体" w:cs="Helvetica" w:hint="eastAsia"/>
          <w:color w:val="000000"/>
          <w:kern w:val="0"/>
          <w:sz w:val="30"/>
          <w:szCs w:val="30"/>
        </w:rPr>
        <w:t>学术</w:t>
      </w:r>
      <w:proofErr w:type="gramEnd"/>
      <w:r w:rsidR="00D71429">
        <w:rPr>
          <w:rFonts w:ascii="楷体" w:eastAsia="楷体" w:hAnsi="楷体" w:cs="Helvetica" w:hint="eastAsia"/>
          <w:color w:val="000000"/>
          <w:kern w:val="0"/>
          <w:sz w:val="30"/>
          <w:szCs w:val="30"/>
        </w:rPr>
        <w:t>委员会委员退出，由学术</w:t>
      </w:r>
      <w:r w:rsidRPr="00235033">
        <w:rPr>
          <w:rFonts w:ascii="楷体" w:eastAsia="楷体" w:hAnsi="楷体" w:cs="Helvetica" w:hint="eastAsia"/>
          <w:color w:val="000000"/>
          <w:kern w:val="0"/>
          <w:sz w:val="30"/>
          <w:szCs w:val="30"/>
        </w:rPr>
        <w:t>委员会主任委员提名候选人，经</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委员会三分之二以上的委员同意进行增补。</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第十一条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按规定程序产生的</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委员会组成人选，在报请</w:t>
      </w:r>
      <w:r w:rsidR="00D71429">
        <w:rPr>
          <w:rFonts w:ascii="楷体" w:eastAsia="楷体" w:hAnsi="楷体" w:cs="Helvetica" w:hint="eastAsia"/>
          <w:color w:val="000000"/>
          <w:kern w:val="0"/>
          <w:sz w:val="30"/>
          <w:szCs w:val="30"/>
        </w:rPr>
        <w:t>学院党政联席会议研究同意并经</w:t>
      </w:r>
      <w:r w:rsidRPr="00235033">
        <w:rPr>
          <w:rFonts w:ascii="楷体" w:eastAsia="楷体" w:hAnsi="楷体" w:cs="Helvetica" w:hint="eastAsia"/>
          <w:color w:val="000000"/>
          <w:kern w:val="0"/>
          <w:sz w:val="30"/>
          <w:szCs w:val="30"/>
        </w:rPr>
        <w:t>学校研究批准后正式履职。</w:t>
      </w:r>
    </w:p>
    <w:p w:rsidR="00235033" w:rsidRPr="00235033" w:rsidRDefault="00235033" w:rsidP="00235033">
      <w:pPr>
        <w:widowControl/>
        <w:shd w:val="clear" w:color="auto" w:fill="FBFBFB"/>
        <w:autoSpaceDE/>
        <w:autoSpaceDN/>
        <w:adjustRightInd/>
        <w:spacing w:line="360" w:lineRule="atLeast"/>
        <w:ind w:firstLine="0"/>
        <w:jc w:val="center"/>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第三章</w:t>
      </w:r>
      <w:r w:rsidRPr="00235033">
        <w:rPr>
          <w:rFonts w:ascii="宋体" w:eastAsia="宋体" w:hAnsi="宋体" w:cs="宋体" w:hint="eastAsia"/>
          <w:b/>
          <w:bCs/>
          <w:color w:val="000000"/>
          <w:kern w:val="0"/>
          <w:sz w:val="30"/>
          <w:szCs w:val="30"/>
        </w:rPr>
        <w:t>  </w:t>
      </w:r>
      <w:r w:rsidRPr="00235033">
        <w:rPr>
          <w:rFonts w:ascii="楷体" w:eastAsia="楷体" w:hAnsi="楷体" w:cs="Helvetica" w:hint="eastAsia"/>
          <w:b/>
          <w:bCs/>
          <w:color w:val="000000"/>
          <w:kern w:val="0"/>
          <w:sz w:val="30"/>
          <w:szCs w:val="30"/>
        </w:rPr>
        <w:t>工作职责</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第十二条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关于本科和研究生教学工作的职责</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lastRenderedPageBreak/>
        <w:t>1、审议学院本科和研究生专业建设发展规划并提出意见和建议；</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2、审议新增本科和研究生专业申报事宜；</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3、审议学院人才培养方案和人才培养模式改革方案并提出建议和意见；</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4、审议学院各类“质量工程”项目并提出建议和意见；</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5、审议学院实验室有关事项；</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6</w:t>
      </w:r>
      <w:r w:rsidR="004F0444">
        <w:rPr>
          <w:rFonts w:ascii="楷体" w:eastAsia="楷体" w:hAnsi="楷体" w:cs="Helvetica" w:hint="eastAsia"/>
          <w:color w:val="000000"/>
          <w:kern w:val="0"/>
          <w:sz w:val="30"/>
          <w:szCs w:val="30"/>
        </w:rPr>
        <w:t>、完成校教学指导</w:t>
      </w:r>
      <w:r w:rsidRPr="00235033">
        <w:rPr>
          <w:rFonts w:ascii="楷体" w:eastAsia="楷体" w:hAnsi="楷体" w:cs="Helvetica" w:hint="eastAsia"/>
          <w:color w:val="000000"/>
          <w:kern w:val="0"/>
          <w:sz w:val="30"/>
          <w:szCs w:val="30"/>
        </w:rPr>
        <w:t>委员会委托的其他事项。</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第十三条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关于科研工作的职责</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1、负责学院科研规划，对学院科研工作中的重大问题提出建议；</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2、指导学院科研发展规划的制订，并对规划的实施进行监督；</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3、审议、推荐上级主管单位招标的纵向项目；</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4、审议、推荐校级以上教学和科研奖项；</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5、审议和评定学院发布的科研项目及学术活动方案；</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6、完成校学术委员会委托的其他事项。</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第十四条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关于学科建设工作的职责</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1、审议学院学科建设发展规划，并指导、监督规划的实施；</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2、推荐学院学科建设负责人、学科带头人、学术带头人及后备人选、学科点负责人，推荐新增</w:t>
      </w:r>
      <w:r w:rsidR="004F0444">
        <w:rPr>
          <w:rFonts w:ascii="楷体" w:eastAsia="楷体" w:hAnsi="楷体" w:cs="Helvetica" w:hint="eastAsia"/>
          <w:color w:val="000000"/>
          <w:kern w:val="0"/>
          <w:sz w:val="30"/>
          <w:szCs w:val="30"/>
        </w:rPr>
        <w:t>博士和</w:t>
      </w:r>
      <w:r w:rsidRPr="00235033">
        <w:rPr>
          <w:rFonts w:ascii="楷体" w:eastAsia="楷体" w:hAnsi="楷体" w:cs="Helvetica" w:hint="eastAsia"/>
          <w:color w:val="000000"/>
          <w:kern w:val="0"/>
          <w:sz w:val="30"/>
          <w:szCs w:val="30"/>
        </w:rPr>
        <w:t>硕士研究生指导教师候选人；</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lastRenderedPageBreak/>
        <w:t>3、确定新增学位点及重点学科的申报名单；</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4、指导、组织学术道德和学风的教育，调查和评议学术纠纷和学术失范行为；</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5、完成与学科建设有关的其他重要事项。</w:t>
      </w:r>
    </w:p>
    <w:p w:rsidR="00235033" w:rsidRPr="00235033" w:rsidRDefault="00235033" w:rsidP="00235033">
      <w:pPr>
        <w:widowControl/>
        <w:shd w:val="clear" w:color="auto" w:fill="FBFBFB"/>
        <w:autoSpaceDE/>
        <w:autoSpaceDN/>
        <w:adjustRightInd/>
        <w:spacing w:line="360" w:lineRule="atLeast"/>
        <w:ind w:firstLine="420"/>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第十</w:t>
      </w:r>
      <w:r w:rsidR="00D878AF">
        <w:rPr>
          <w:rFonts w:ascii="楷体" w:eastAsia="楷体" w:hAnsi="楷体" w:cs="Helvetica" w:hint="eastAsia"/>
          <w:b/>
          <w:bCs/>
          <w:color w:val="000000"/>
          <w:kern w:val="0"/>
          <w:sz w:val="30"/>
          <w:szCs w:val="30"/>
        </w:rPr>
        <w:t>五</w:t>
      </w:r>
      <w:r w:rsidRPr="00235033">
        <w:rPr>
          <w:rFonts w:ascii="楷体" w:eastAsia="楷体" w:hAnsi="楷体" w:cs="Helvetica" w:hint="eastAsia"/>
          <w:b/>
          <w:bCs/>
          <w:color w:val="000000"/>
          <w:kern w:val="0"/>
          <w:sz w:val="30"/>
          <w:szCs w:val="30"/>
        </w:rPr>
        <w:t>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关于师资队伍建设工作的职责</w:t>
      </w:r>
    </w:p>
    <w:p w:rsidR="00235033" w:rsidRPr="00235033" w:rsidRDefault="00235033" w:rsidP="00D71429">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color w:val="000000"/>
          <w:kern w:val="0"/>
          <w:sz w:val="30"/>
          <w:szCs w:val="30"/>
        </w:rPr>
        <w:t>1、审议师资队伍建设规划；</w:t>
      </w:r>
    </w:p>
    <w:p w:rsidR="00235033" w:rsidRPr="00235033" w:rsidRDefault="00D71429"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Pr>
          <w:rFonts w:ascii="楷体" w:eastAsia="楷体" w:hAnsi="楷体" w:cs="Helvetica" w:hint="eastAsia"/>
          <w:color w:val="000000"/>
          <w:kern w:val="0"/>
          <w:sz w:val="30"/>
          <w:szCs w:val="30"/>
        </w:rPr>
        <w:t>2</w:t>
      </w:r>
      <w:r w:rsidR="00235033" w:rsidRPr="00235033">
        <w:rPr>
          <w:rFonts w:ascii="楷体" w:eastAsia="楷体" w:hAnsi="楷体" w:cs="Helvetica" w:hint="eastAsia"/>
          <w:color w:val="000000"/>
          <w:kern w:val="0"/>
          <w:sz w:val="30"/>
          <w:szCs w:val="30"/>
        </w:rPr>
        <w:t>、审议教师和其他系列专业技术人员的职称</w:t>
      </w:r>
      <w:r>
        <w:rPr>
          <w:rFonts w:ascii="楷体" w:eastAsia="楷体" w:hAnsi="楷体" w:cs="Helvetica" w:hint="eastAsia"/>
          <w:color w:val="000000"/>
          <w:kern w:val="0"/>
          <w:sz w:val="30"/>
          <w:szCs w:val="30"/>
        </w:rPr>
        <w:t>申报</w:t>
      </w:r>
      <w:r w:rsidR="00235033" w:rsidRPr="00235033">
        <w:rPr>
          <w:rFonts w:ascii="楷体" w:eastAsia="楷体" w:hAnsi="楷体" w:cs="Helvetica" w:hint="eastAsia"/>
          <w:color w:val="000000"/>
          <w:kern w:val="0"/>
          <w:sz w:val="30"/>
          <w:szCs w:val="30"/>
        </w:rPr>
        <w:t>、</w:t>
      </w:r>
      <w:r>
        <w:rPr>
          <w:rFonts w:ascii="楷体" w:eastAsia="楷体" w:hAnsi="楷体" w:cs="Helvetica" w:hint="eastAsia"/>
          <w:color w:val="000000"/>
          <w:kern w:val="0"/>
          <w:sz w:val="30"/>
          <w:szCs w:val="30"/>
        </w:rPr>
        <w:t>考核、</w:t>
      </w:r>
      <w:r w:rsidR="00235033" w:rsidRPr="00235033">
        <w:rPr>
          <w:rFonts w:ascii="楷体" w:eastAsia="楷体" w:hAnsi="楷体" w:cs="Helvetica" w:hint="eastAsia"/>
          <w:color w:val="000000"/>
          <w:kern w:val="0"/>
          <w:sz w:val="30"/>
          <w:szCs w:val="30"/>
        </w:rPr>
        <w:t>荣誉称号</w:t>
      </w:r>
      <w:r>
        <w:rPr>
          <w:rFonts w:ascii="楷体" w:eastAsia="楷体" w:hAnsi="楷体" w:cs="Helvetica" w:hint="eastAsia"/>
          <w:color w:val="000000"/>
          <w:kern w:val="0"/>
          <w:sz w:val="30"/>
          <w:szCs w:val="30"/>
        </w:rPr>
        <w:t>等</w:t>
      </w:r>
      <w:r w:rsidR="00235033" w:rsidRPr="00235033">
        <w:rPr>
          <w:rFonts w:ascii="楷体" w:eastAsia="楷体" w:hAnsi="楷体" w:cs="Helvetica" w:hint="eastAsia"/>
          <w:color w:val="000000"/>
          <w:kern w:val="0"/>
          <w:sz w:val="30"/>
          <w:szCs w:val="30"/>
        </w:rPr>
        <w:t>；</w:t>
      </w:r>
    </w:p>
    <w:p w:rsidR="00235033" w:rsidRPr="00235033" w:rsidRDefault="00D71429"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Pr>
          <w:rFonts w:ascii="楷体" w:eastAsia="楷体" w:hAnsi="楷体" w:cs="Helvetica" w:hint="eastAsia"/>
          <w:color w:val="000000"/>
          <w:kern w:val="0"/>
          <w:sz w:val="30"/>
          <w:szCs w:val="30"/>
        </w:rPr>
        <w:t>3</w:t>
      </w:r>
      <w:r w:rsidR="00235033" w:rsidRPr="00235033">
        <w:rPr>
          <w:rFonts w:ascii="楷体" w:eastAsia="楷体" w:hAnsi="楷体" w:cs="Helvetica" w:hint="eastAsia"/>
          <w:color w:val="000000"/>
          <w:kern w:val="0"/>
          <w:sz w:val="30"/>
          <w:szCs w:val="30"/>
        </w:rPr>
        <w:t>、评选、推荐参加国内外学习培训人选。</w:t>
      </w:r>
    </w:p>
    <w:p w:rsidR="00235033" w:rsidRPr="00235033" w:rsidRDefault="00D878AF"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Pr>
          <w:rFonts w:ascii="楷体" w:eastAsia="楷体" w:hAnsi="楷体" w:cs="Helvetica" w:hint="eastAsia"/>
          <w:b/>
          <w:bCs/>
          <w:color w:val="000000"/>
          <w:kern w:val="0"/>
          <w:sz w:val="30"/>
          <w:szCs w:val="30"/>
        </w:rPr>
        <w:t>第十六</w:t>
      </w:r>
      <w:r w:rsidR="00235033" w:rsidRPr="00235033">
        <w:rPr>
          <w:rFonts w:ascii="楷体" w:eastAsia="楷体" w:hAnsi="楷体" w:cs="Helvetica" w:hint="eastAsia"/>
          <w:b/>
          <w:bCs/>
          <w:color w:val="000000"/>
          <w:kern w:val="0"/>
          <w:sz w:val="30"/>
          <w:szCs w:val="30"/>
        </w:rPr>
        <w:t>条</w:t>
      </w:r>
      <w:r w:rsidR="00322E47">
        <w:rPr>
          <w:rFonts w:ascii="宋体" w:eastAsia="宋体" w:hAnsi="宋体" w:cs="宋体" w:hint="eastAsia"/>
          <w:b/>
          <w:bCs/>
          <w:color w:val="000000"/>
          <w:kern w:val="0"/>
          <w:sz w:val="30"/>
          <w:szCs w:val="30"/>
        </w:rPr>
        <w:t> </w:t>
      </w:r>
      <w:r w:rsidR="00235033" w:rsidRPr="00235033">
        <w:rPr>
          <w:rFonts w:ascii="楷体" w:eastAsia="楷体" w:hAnsi="楷体" w:cs="Helvetica" w:hint="eastAsia"/>
          <w:color w:val="000000"/>
          <w:kern w:val="0"/>
          <w:sz w:val="30"/>
          <w:szCs w:val="30"/>
        </w:rPr>
        <w:t>对学院发展的重大问题提出咨询建议。</w:t>
      </w:r>
    </w:p>
    <w:p w:rsidR="00235033" w:rsidRPr="00235033" w:rsidRDefault="00235033" w:rsidP="00235033">
      <w:pPr>
        <w:widowControl/>
        <w:shd w:val="clear" w:color="auto" w:fill="FBFBFB"/>
        <w:autoSpaceDE/>
        <w:autoSpaceDN/>
        <w:adjustRightInd/>
        <w:spacing w:line="360" w:lineRule="atLeast"/>
        <w:ind w:firstLine="0"/>
        <w:jc w:val="center"/>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第四章</w:t>
      </w:r>
      <w:r w:rsidRPr="00235033">
        <w:rPr>
          <w:rFonts w:ascii="宋体" w:eastAsia="宋体" w:hAnsi="宋体" w:cs="宋体" w:hint="eastAsia"/>
          <w:b/>
          <w:bCs/>
          <w:color w:val="000000"/>
          <w:kern w:val="0"/>
          <w:sz w:val="30"/>
          <w:szCs w:val="30"/>
        </w:rPr>
        <w:t>  </w:t>
      </w:r>
      <w:r w:rsidRPr="00235033">
        <w:rPr>
          <w:rFonts w:ascii="楷体" w:eastAsia="楷体" w:hAnsi="楷体" w:cs="Helvetica" w:hint="eastAsia"/>
          <w:b/>
          <w:bCs/>
          <w:color w:val="000000"/>
          <w:kern w:val="0"/>
          <w:sz w:val="30"/>
          <w:szCs w:val="30"/>
        </w:rPr>
        <w:t>议事规则</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第十</w:t>
      </w:r>
      <w:r w:rsidR="00D878AF">
        <w:rPr>
          <w:rFonts w:ascii="楷体" w:eastAsia="楷体" w:hAnsi="楷体" w:cs="Helvetica" w:hint="eastAsia"/>
          <w:b/>
          <w:bCs/>
          <w:color w:val="000000"/>
          <w:kern w:val="0"/>
          <w:sz w:val="30"/>
          <w:szCs w:val="30"/>
        </w:rPr>
        <w:t>七</w:t>
      </w:r>
      <w:r w:rsidRPr="00235033">
        <w:rPr>
          <w:rFonts w:ascii="楷体" w:eastAsia="楷体" w:hAnsi="楷体" w:cs="Helvetica" w:hint="eastAsia"/>
          <w:b/>
          <w:bCs/>
          <w:color w:val="000000"/>
          <w:kern w:val="0"/>
          <w:sz w:val="30"/>
          <w:szCs w:val="30"/>
        </w:rPr>
        <w:t>条</w:t>
      </w:r>
      <w:r w:rsidR="00322E47">
        <w:rPr>
          <w:rFonts w:ascii="宋体" w:eastAsia="宋体" w:hAnsi="宋体" w:cs="宋体" w:hint="eastAsia"/>
          <w:b/>
          <w:bCs/>
          <w:color w:val="000000"/>
          <w:kern w:val="0"/>
          <w:sz w:val="30"/>
          <w:szCs w:val="30"/>
        </w:rPr>
        <w:t> </w:t>
      </w:r>
      <w:r w:rsid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委员会由主任委员召集，需有三分之二以上委员到会</w:t>
      </w:r>
      <w:r w:rsidR="00D878AF">
        <w:rPr>
          <w:rFonts w:ascii="楷体" w:eastAsia="楷体" w:hAnsi="楷体" w:cs="Helvetica" w:hint="eastAsia"/>
          <w:color w:val="000000"/>
          <w:kern w:val="0"/>
          <w:sz w:val="30"/>
          <w:szCs w:val="30"/>
        </w:rPr>
        <w:t>才能提请决议，否则只能议事不能决议</w:t>
      </w:r>
      <w:r w:rsidRPr="00235033">
        <w:rPr>
          <w:rFonts w:ascii="楷体" w:eastAsia="楷体" w:hAnsi="楷体" w:cs="Helvetica" w:hint="eastAsia"/>
          <w:color w:val="000000"/>
          <w:kern w:val="0"/>
          <w:sz w:val="30"/>
          <w:szCs w:val="30"/>
        </w:rPr>
        <w:t>。</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第十</w:t>
      </w:r>
      <w:r w:rsidR="00D878AF">
        <w:rPr>
          <w:rFonts w:ascii="楷体" w:eastAsia="楷体" w:hAnsi="楷体" w:cs="Helvetica" w:hint="eastAsia"/>
          <w:b/>
          <w:bCs/>
          <w:color w:val="000000"/>
          <w:kern w:val="0"/>
          <w:sz w:val="30"/>
          <w:szCs w:val="30"/>
        </w:rPr>
        <w:t>八</w:t>
      </w:r>
      <w:r w:rsidRPr="00235033">
        <w:rPr>
          <w:rFonts w:ascii="楷体" w:eastAsia="楷体" w:hAnsi="楷体" w:cs="Helvetica" w:hint="eastAsia"/>
          <w:b/>
          <w:bCs/>
          <w:color w:val="000000"/>
          <w:kern w:val="0"/>
          <w:sz w:val="30"/>
          <w:szCs w:val="30"/>
        </w:rPr>
        <w:t>条</w:t>
      </w:r>
      <w:r w:rsidR="00322E47">
        <w:rPr>
          <w:rFonts w:ascii="宋体" w:eastAsia="宋体" w:hAnsi="宋体" w:cs="宋体" w:hint="eastAsia"/>
          <w:b/>
          <w:bCs/>
          <w:color w:val="000000"/>
          <w:kern w:val="0"/>
          <w:sz w:val="30"/>
          <w:szCs w:val="30"/>
        </w:rPr>
        <w:t> </w:t>
      </w:r>
      <w:r w:rsidRPr="00235033">
        <w:rPr>
          <w:rFonts w:ascii="楷体" w:eastAsia="楷体" w:hAnsi="楷体" w:cs="Helvetica" w:hint="eastAsia"/>
          <w:color w:val="000000"/>
          <w:kern w:val="0"/>
          <w:sz w:val="30"/>
          <w:szCs w:val="30"/>
        </w:rPr>
        <w:t>凡</w:t>
      </w:r>
      <w:proofErr w:type="gramStart"/>
      <w:r w:rsidRPr="00235033">
        <w:rPr>
          <w:rFonts w:ascii="楷体" w:eastAsia="楷体" w:hAnsi="楷体" w:cs="Helvetica" w:hint="eastAsia"/>
          <w:color w:val="000000"/>
          <w:kern w:val="0"/>
          <w:sz w:val="30"/>
          <w:szCs w:val="30"/>
        </w:rPr>
        <w:t>属</w:t>
      </w:r>
      <w:bookmarkStart w:id="6" w:name="OLE_LINK18"/>
      <w:r w:rsidR="00D878AF">
        <w:rPr>
          <w:rFonts w:ascii="楷体" w:eastAsia="楷体" w:hAnsi="楷体" w:cs="Helvetica" w:hint="eastAsia"/>
          <w:color w:val="000000"/>
          <w:kern w:val="0"/>
          <w:sz w:val="30"/>
          <w:szCs w:val="30"/>
        </w:rPr>
        <w:t>学术</w:t>
      </w:r>
      <w:bookmarkEnd w:id="6"/>
      <w:proofErr w:type="gramEnd"/>
      <w:r w:rsidRPr="00235033">
        <w:rPr>
          <w:rFonts w:ascii="楷体" w:eastAsia="楷体" w:hAnsi="楷体" w:cs="Helvetica" w:hint="eastAsia"/>
          <w:color w:val="000000"/>
          <w:kern w:val="0"/>
          <w:sz w:val="30"/>
          <w:szCs w:val="30"/>
        </w:rPr>
        <w:t>委员会职责范围内的决策事项，需经</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委员会集体审议决定。</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委员会实行集体决策制度，在充分讨论的基础上实行票决制，有名额限制的决策事项执行少数服从多数原则，无名额限制的决策事项须经应到会人数三分之二以上（含三分之二）的委员赞成方能通过。</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w:t>
      </w:r>
      <w:r w:rsidR="00D878AF">
        <w:rPr>
          <w:rFonts w:ascii="楷体" w:eastAsia="楷体" w:hAnsi="楷体" w:cs="Helvetica" w:hint="eastAsia"/>
          <w:b/>
          <w:bCs/>
          <w:color w:val="000000"/>
          <w:kern w:val="0"/>
          <w:sz w:val="30"/>
          <w:szCs w:val="30"/>
        </w:rPr>
        <w:t>十九</w:t>
      </w:r>
      <w:r w:rsidRPr="00235033">
        <w:rPr>
          <w:rFonts w:ascii="楷体" w:eastAsia="楷体" w:hAnsi="楷体" w:cs="Helvetica" w:hint="eastAsia"/>
          <w:b/>
          <w:bCs/>
          <w:color w:val="000000"/>
          <w:kern w:val="0"/>
          <w:sz w:val="30"/>
          <w:szCs w:val="30"/>
        </w:rPr>
        <w:t>条</w:t>
      </w:r>
      <w:r w:rsidR="00322E47">
        <w:rPr>
          <w:rFonts w:ascii="宋体" w:eastAsia="宋体" w:hAnsi="宋体" w:cs="宋体" w:hint="eastAsia"/>
          <w:b/>
          <w:bCs/>
          <w:color w:val="000000"/>
          <w:kern w:val="0"/>
          <w:sz w:val="30"/>
          <w:szCs w:val="30"/>
        </w:rPr>
        <w:t> </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委员会对所讨论的重要议题产生严重意见分歧，双方或多方人数接近难以表决时，除特殊情况外，一般应暂缓做出决策，在深入调查研究和充分交换意见后，再次召开会议决定。</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lastRenderedPageBreak/>
        <w:t>第二十条</w:t>
      </w:r>
      <w:r w:rsidR="00322E47">
        <w:rPr>
          <w:rFonts w:ascii="宋体" w:eastAsia="宋体" w:hAnsi="宋体" w:cs="宋体" w:hint="eastAsia"/>
          <w:b/>
          <w:bCs/>
          <w:color w:val="000000"/>
          <w:kern w:val="0"/>
          <w:sz w:val="30"/>
          <w:szCs w:val="30"/>
        </w:rPr>
        <w:t> </w:t>
      </w:r>
      <w:r w:rsid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委员会委员要严格遵守工作纪律，不可由他人代替参与</w:t>
      </w:r>
      <w:bookmarkStart w:id="7" w:name="OLE_LINK19"/>
      <w:r w:rsidR="00D878AF">
        <w:rPr>
          <w:rFonts w:ascii="楷体" w:eastAsia="楷体" w:hAnsi="楷体" w:cs="Helvetica" w:hint="eastAsia"/>
          <w:color w:val="000000"/>
          <w:kern w:val="0"/>
          <w:sz w:val="30"/>
          <w:szCs w:val="30"/>
        </w:rPr>
        <w:t>学术</w:t>
      </w:r>
      <w:bookmarkEnd w:id="7"/>
      <w:r w:rsidRPr="00235033">
        <w:rPr>
          <w:rFonts w:ascii="楷体" w:eastAsia="楷体" w:hAnsi="楷体" w:cs="Helvetica" w:hint="eastAsia"/>
          <w:color w:val="000000"/>
          <w:kern w:val="0"/>
          <w:sz w:val="30"/>
          <w:szCs w:val="30"/>
        </w:rPr>
        <w:t>委员会决策，</w:t>
      </w:r>
      <w:r w:rsidR="00D878AF" w:rsidRPr="00D878AF">
        <w:rPr>
          <w:rFonts w:ascii="楷体" w:eastAsia="楷体" w:hAnsi="楷体" w:cs="Helvetica" w:hint="eastAsia"/>
          <w:color w:val="000000"/>
          <w:kern w:val="0"/>
          <w:sz w:val="30"/>
          <w:szCs w:val="30"/>
        </w:rPr>
        <w:t>学术</w:t>
      </w:r>
      <w:r w:rsidR="00D71429">
        <w:rPr>
          <w:rFonts w:ascii="楷体" w:eastAsia="楷体" w:hAnsi="楷体" w:cs="Helvetica" w:hint="eastAsia"/>
          <w:color w:val="000000"/>
          <w:kern w:val="0"/>
          <w:sz w:val="30"/>
          <w:szCs w:val="30"/>
        </w:rPr>
        <w:t>委员会委员因故不能参加</w:t>
      </w:r>
      <w:r w:rsidRPr="00235033">
        <w:rPr>
          <w:rFonts w:ascii="楷体" w:eastAsia="楷体" w:hAnsi="楷体" w:cs="Helvetica" w:hint="eastAsia"/>
          <w:color w:val="000000"/>
          <w:kern w:val="0"/>
          <w:sz w:val="30"/>
          <w:szCs w:val="30"/>
        </w:rPr>
        <w:t>会议及有关活动，必须</w:t>
      </w:r>
      <w:proofErr w:type="gramStart"/>
      <w:r w:rsidRPr="00235033">
        <w:rPr>
          <w:rFonts w:ascii="楷体" w:eastAsia="楷体" w:hAnsi="楷体" w:cs="Helvetica" w:hint="eastAsia"/>
          <w:color w:val="000000"/>
          <w:kern w:val="0"/>
          <w:sz w:val="30"/>
          <w:szCs w:val="30"/>
        </w:rPr>
        <w:t>向</w:t>
      </w:r>
      <w:r w:rsidR="00D878AF" w:rsidRPr="00D878AF">
        <w:rPr>
          <w:rFonts w:ascii="楷体" w:eastAsia="楷体" w:hAnsi="楷体" w:cs="Helvetica" w:hint="eastAsia"/>
          <w:color w:val="000000"/>
          <w:kern w:val="0"/>
          <w:sz w:val="30"/>
          <w:szCs w:val="30"/>
        </w:rPr>
        <w:t>学术</w:t>
      </w:r>
      <w:proofErr w:type="gramEnd"/>
      <w:r w:rsidRPr="00235033">
        <w:rPr>
          <w:rFonts w:ascii="楷体" w:eastAsia="楷体" w:hAnsi="楷体" w:cs="Helvetica" w:hint="eastAsia"/>
          <w:color w:val="000000"/>
          <w:kern w:val="0"/>
          <w:sz w:val="30"/>
          <w:szCs w:val="30"/>
        </w:rPr>
        <w:t>委员会主</w:t>
      </w:r>
      <w:r w:rsidR="00D71429">
        <w:rPr>
          <w:rFonts w:ascii="楷体" w:eastAsia="楷体" w:hAnsi="楷体" w:cs="Helvetica" w:hint="eastAsia"/>
          <w:color w:val="000000"/>
          <w:kern w:val="0"/>
          <w:sz w:val="30"/>
          <w:szCs w:val="30"/>
        </w:rPr>
        <w:t>任委员请假。未履行请假手续，连续三次以上（含三次）无故不参加</w:t>
      </w:r>
      <w:r w:rsidRPr="00235033">
        <w:rPr>
          <w:rFonts w:ascii="楷体" w:eastAsia="楷体" w:hAnsi="楷体" w:cs="Helvetica" w:hint="eastAsia"/>
          <w:color w:val="000000"/>
          <w:kern w:val="0"/>
          <w:sz w:val="30"/>
          <w:szCs w:val="30"/>
        </w:rPr>
        <w:t>会议及有关活动者，经</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委员会表决通过，终止其</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委员会委员资格，并报学校备案。</w:t>
      </w:r>
    </w:p>
    <w:p w:rsidR="00235033" w:rsidRPr="00235033" w:rsidRDefault="00D878AF"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Pr>
          <w:rFonts w:ascii="楷体" w:eastAsia="楷体" w:hAnsi="楷体" w:cs="Helvetica" w:hint="eastAsia"/>
          <w:b/>
          <w:bCs/>
          <w:color w:val="000000"/>
          <w:kern w:val="0"/>
          <w:sz w:val="30"/>
          <w:szCs w:val="30"/>
        </w:rPr>
        <w:t>第二十一</w:t>
      </w:r>
      <w:r w:rsidR="00235033" w:rsidRPr="00235033">
        <w:rPr>
          <w:rFonts w:ascii="楷体" w:eastAsia="楷体" w:hAnsi="楷体" w:cs="Helvetica" w:hint="eastAsia"/>
          <w:b/>
          <w:bCs/>
          <w:color w:val="000000"/>
          <w:kern w:val="0"/>
          <w:sz w:val="30"/>
          <w:szCs w:val="30"/>
        </w:rPr>
        <w:t>条</w:t>
      </w:r>
      <w:r>
        <w:rPr>
          <w:rFonts w:ascii="宋体" w:eastAsia="宋体" w:hAnsi="宋体" w:cs="宋体" w:hint="eastAsia"/>
          <w:b/>
          <w:bCs/>
          <w:color w:val="000000"/>
          <w:kern w:val="0"/>
          <w:sz w:val="30"/>
          <w:szCs w:val="30"/>
        </w:rPr>
        <w:t xml:space="preserve"> </w:t>
      </w:r>
      <w:r w:rsidRPr="00D878AF">
        <w:rPr>
          <w:rFonts w:ascii="楷体" w:eastAsia="楷体" w:hAnsi="楷体" w:cs="Helvetica" w:hint="eastAsia"/>
          <w:color w:val="000000"/>
          <w:kern w:val="0"/>
          <w:sz w:val="30"/>
          <w:szCs w:val="30"/>
        </w:rPr>
        <w:t>学术</w:t>
      </w:r>
      <w:r w:rsidR="00235033" w:rsidRPr="00235033">
        <w:rPr>
          <w:rFonts w:ascii="楷体" w:eastAsia="楷体" w:hAnsi="楷体" w:cs="Helvetica" w:hint="eastAsia"/>
          <w:color w:val="000000"/>
          <w:kern w:val="0"/>
          <w:sz w:val="30"/>
          <w:szCs w:val="30"/>
        </w:rPr>
        <w:t>委员会委员如有严重违反本章程的行为，或本人其他行为在社会上造成恶劣影响，或严重损害了学院声誉或权益，经</w:t>
      </w:r>
      <w:r w:rsidRPr="00D878AF">
        <w:rPr>
          <w:rFonts w:ascii="楷体" w:eastAsia="楷体" w:hAnsi="楷体" w:cs="Helvetica" w:hint="eastAsia"/>
          <w:color w:val="000000"/>
          <w:kern w:val="0"/>
          <w:sz w:val="30"/>
          <w:szCs w:val="30"/>
        </w:rPr>
        <w:t>学术</w:t>
      </w:r>
      <w:r w:rsidR="00235033" w:rsidRPr="00235033">
        <w:rPr>
          <w:rFonts w:ascii="楷体" w:eastAsia="楷体" w:hAnsi="楷体" w:cs="Helvetica" w:hint="eastAsia"/>
          <w:color w:val="000000"/>
          <w:kern w:val="0"/>
          <w:sz w:val="30"/>
          <w:szCs w:val="30"/>
        </w:rPr>
        <w:t>委员会表决通过，终止其</w:t>
      </w:r>
      <w:r w:rsidRPr="00D878AF">
        <w:rPr>
          <w:rFonts w:ascii="楷体" w:eastAsia="楷体" w:hAnsi="楷体" w:cs="Helvetica" w:hint="eastAsia"/>
          <w:color w:val="000000"/>
          <w:kern w:val="0"/>
          <w:sz w:val="30"/>
          <w:szCs w:val="30"/>
        </w:rPr>
        <w:t>学术</w:t>
      </w:r>
      <w:r w:rsidR="00235033" w:rsidRPr="00235033">
        <w:rPr>
          <w:rFonts w:ascii="楷体" w:eastAsia="楷体" w:hAnsi="楷体" w:cs="Helvetica" w:hint="eastAsia"/>
          <w:color w:val="000000"/>
          <w:kern w:val="0"/>
          <w:sz w:val="30"/>
          <w:szCs w:val="30"/>
        </w:rPr>
        <w:t>委员会委员资格，并报学校备案。</w:t>
      </w:r>
    </w:p>
    <w:p w:rsidR="00235033" w:rsidRPr="00235033" w:rsidRDefault="00235033" w:rsidP="00235033">
      <w:pPr>
        <w:widowControl/>
        <w:shd w:val="clear" w:color="auto" w:fill="FBFBFB"/>
        <w:autoSpaceDE/>
        <w:autoSpaceDN/>
        <w:adjustRightInd/>
        <w:spacing w:line="360" w:lineRule="atLeast"/>
        <w:ind w:firstLine="555"/>
        <w:jc w:val="both"/>
        <w:rPr>
          <w:rFonts w:ascii="Helvetica" w:eastAsia="宋体" w:hAnsi="Helvetica" w:cs="Helvetica"/>
          <w:color w:val="333333"/>
          <w:kern w:val="0"/>
          <w:sz w:val="23"/>
          <w:szCs w:val="23"/>
        </w:rPr>
      </w:pPr>
      <w:r w:rsidRPr="00235033">
        <w:rPr>
          <w:rFonts w:ascii="楷体" w:eastAsia="楷体" w:hAnsi="楷体" w:cs="Helvetica" w:hint="eastAsia"/>
          <w:b/>
          <w:bCs/>
          <w:color w:val="000000"/>
          <w:kern w:val="0"/>
          <w:sz w:val="30"/>
          <w:szCs w:val="30"/>
        </w:rPr>
        <w:t>第二十</w:t>
      </w:r>
      <w:r w:rsidR="00D878AF">
        <w:rPr>
          <w:rFonts w:ascii="楷体" w:eastAsia="楷体" w:hAnsi="楷体" w:cs="Helvetica" w:hint="eastAsia"/>
          <w:b/>
          <w:bCs/>
          <w:color w:val="000000"/>
          <w:kern w:val="0"/>
          <w:sz w:val="30"/>
          <w:szCs w:val="30"/>
        </w:rPr>
        <w:t>二</w:t>
      </w:r>
      <w:r w:rsidRPr="00235033">
        <w:rPr>
          <w:rFonts w:ascii="楷体" w:eastAsia="楷体" w:hAnsi="楷体" w:cs="Helvetica" w:hint="eastAsia"/>
          <w:b/>
          <w:bCs/>
          <w:color w:val="000000"/>
          <w:kern w:val="0"/>
          <w:sz w:val="30"/>
          <w:szCs w:val="30"/>
        </w:rPr>
        <w:t>条</w:t>
      </w:r>
      <w:r w:rsidR="00D878AF">
        <w:rPr>
          <w:rFonts w:ascii="宋体" w:eastAsia="宋体" w:hAnsi="宋体" w:cs="宋体" w:hint="eastAsia"/>
          <w:b/>
          <w:bCs/>
          <w:color w:val="000000"/>
          <w:kern w:val="0"/>
          <w:sz w:val="30"/>
          <w:szCs w:val="30"/>
        </w:rPr>
        <w:t xml:space="preserve"> </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委员会的决议、决定，经</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委员会主任委员或</w:t>
      </w:r>
      <w:r w:rsidR="00D878AF" w:rsidRPr="00D878AF">
        <w:rPr>
          <w:rFonts w:ascii="楷体" w:eastAsia="楷体" w:hAnsi="楷体" w:cs="Helvetica" w:hint="eastAsia"/>
          <w:color w:val="000000"/>
          <w:kern w:val="0"/>
          <w:sz w:val="30"/>
          <w:szCs w:val="30"/>
        </w:rPr>
        <w:t>学术</w:t>
      </w:r>
      <w:r w:rsidRPr="00235033">
        <w:rPr>
          <w:rFonts w:ascii="楷体" w:eastAsia="楷体" w:hAnsi="楷体" w:cs="Helvetica" w:hint="eastAsia"/>
          <w:color w:val="000000"/>
          <w:kern w:val="0"/>
          <w:sz w:val="30"/>
          <w:szCs w:val="30"/>
        </w:rPr>
        <w:t>委员会主任委员授权的副主任委员签字后生效。</w:t>
      </w:r>
    </w:p>
    <w:p w:rsidR="00FD0DDB" w:rsidRPr="00235033" w:rsidRDefault="00FD0DDB"/>
    <w:sectPr w:rsidR="00FD0DDB" w:rsidRPr="00235033" w:rsidSect="00FD0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33"/>
    <w:rsid w:val="0003298E"/>
    <w:rsid w:val="001900C2"/>
    <w:rsid w:val="001A5248"/>
    <w:rsid w:val="00235033"/>
    <w:rsid w:val="00322E47"/>
    <w:rsid w:val="00362E8A"/>
    <w:rsid w:val="00372B07"/>
    <w:rsid w:val="004F0444"/>
    <w:rsid w:val="00502201"/>
    <w:rsid w:val="005E4438"/>
    <w:rsid w:val="00623C81"/>
    <w:rsid w:val="00972AD1"/>
    <w:rsid w:val="00B30D3A"/>
    <w:rsid w:val="00C00169"/>
    <w:rsid w:val="00D71429"/>
    <w:rsid w:val="00D878AF"/>
    <w:rsid w:val="00FD0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18"/>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E8A"/>
    <w:pPr>
      <w:widowControl w:val="0"/>
      <w:autoSpaceDE w:val="0"/>
      <w:autoSpaceDN w:val="0"/>
      <w:adjustRightInd w:val="0"/>
      <w:spacing w:line="360" w:lineRule="auto"/>
      <w:ind w:firstLine="437"/>
    </w:pPr>
  </w:style>
  <w:style w:type="paragraph" w:styleId="1">
    <w:name w:val="heading 1"/>
    <w:basedOn w:val="a"/>
    <w:link w:val="1Char"/>
    <w:uiPriority w:val="9"/>
    <w:qFormat/>
    <w:rsid w:val="00362E8A"/>
    <w:pPr>
      <w:widowControl/>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qFormat/>
    <w:rsid w:val="00362E8A"/>
    <w:pPr>
      <w:keepNext/>
      <w:keepLines/>
      <w:spacing w:before="260" w:after="260" w:line="416" w:lineRule="auto"/>
      <w:outlineLvl w:val="1"/>
    </w:pPr>
    <w:rPr>
      <w:rFonts w:ascii="Cambria" w:eastAsia="宋体" w:hAnsi="Cambria" w:cs="宋体"/>
      <w:b/>
      <w:bCs/>
      <w:sz w:val="32"/>
      <w:szCs w:val="32"/>
    </w:rPr>
  </w:style>
  <w:style w:type="paragraph" w:styleId="3">
    <w:name w:val="heading 3"/>
    <w:basedOn w:val="a"/>
    <w:next w:val="a"/>
    <w:link w:val="3Char"/>
    <w:qFormat/>
    <w:rsid w:val="00362E8A"/>
    <w:pPr>
      <w:keepNext/>
      <w:keepLines/>
      <w:spacing w:before="260" w:after="260" w:line="416" w:lineRule="auto"/>
      <w:outlineLvl w:val="2"/>
    </w:pPr>
    <w:rPr>
      <w:rFonts w:eastAsia="宋体"/>
      <w:b/>
      <w:bCs/>
      <w:sz w:val="32"/>
      <w:szCs w:val="32"/>
    </w:rPr>
  </w:style>
  <w:style w:type="paragraph" w:styleId="4">
    <w:name w:val="heading 4"/>
    <w:basedOn w:val="a"/>
    <w:next w:val="a"/>
    <w:link w:val="4Char"/>
    <w:qFormat/>
    <w:rsid w:val="00362E8A"/>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2E8A"/>
    <w:rPr>
      <w:rFonts w:ascii="宋体" w:eastAsia="宋体" w:hAnsi="宋体" w:cs="宋体"/>
      <w:b/>
      <w:bCs/>
      <w:kern w:val="36"/>
      <w:sz w:val="48"/>
      <w:szCs w:val="48"/>
      <w:lang w:val="en-US" w:eastAsia="zh-CN" w:bidi="ar-SA"/>
    </w:rPr>
  </w:style>
  <w:style w:type="character" w:customStyle="1" w:styleId="2Char">
    <w:name w:val="标题 2 Char"/>
    <w:basedOn w:val="a0"/>
    <w:link w:val="2"/>
    <w:rsid w:val="00362E8A"/>
    <w:rPr>
      <w:rFonts w:ascii="Cambria" w:hAnsi="Cambria" w:cs="宋体"/>
      <w:b/>
      <w:bCs/>
      <w:kern w:val="2"/>
      <w:sz w:val="32"/>
      <w:szCs w:val="32"/>
    </w:rPr>
  </w:style>
  <w:style w:type="paragraph" w:styleId="a3">
    <w:name w:val="Title"/>
    <w:basedOn w:val="a"/>
    <w:next w:val="a"/>
    <w:link w:val="Char"/>
    <w:qFormat/>
    <w:rsid w:val="00362E8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362E8A"/>
    <w:rPr>
      <w:rFonts w:asciiTheme="majorHAnsi" w:hAnsiTheme="majorHAnsi" w:cstheme="majorBidi"/>
      <w:b/>
      <w:bCs/>
      <w:kern w:val="2"/>
      <w:sz w:val="32"/>
      <w:szCs w:val="32"/>
    </w:rPr>
  </w:style>
  <w:style w:type="paragraph" w:styleId="a4">
    <w:name w:val="Subtitle"/>
    <w:basedOn w:val="a"/>
    <w:next w:val="a"/>
    <w:link w:val="Char0"/>
    <w:qFormat/>
    <w:rsid w:val="00362E8A"/>
    <w:pPr>
      <w:spacing w:before="240" w:after="60" w:line="312" w:lineRule="auto"/>
      <w:jc w:val="center"/>
      <w:outlineLvl w:val="1"/>
    </w:pPr>
    <w:rPr>
      <w:rFonts w:asciiTheme="majorHAnsi" w:eastAsia="宋体" w:hAnsiTheme="majorHAnsi" w:cstheme="majorBidi"/>
      <w:b/>
      <w:bCs/>
      <w:color w:val="FF00FF"/>
      <w:kern w:val="28"/>
      <w:sz w:val="32"/>
      <w:szCs w:val="32"/>
    </w:rPr>
  </w:style>
  <w:style w:type="character" w:customStyle="1" w:styleId="Char0">
    <w:name w:val="副标题 Char"/>
    <w:basedOn w:val="a0"/>
    <w:link w:val="a4"/>
    <w:rsid w:val="00362E8A"/>
    <w:rPr>
      <w:rFonts w:asciiTheme="majorHAnsi" w:hAnsiTheme="majorHAnsi" w:cstheme="majorBidi"/>
      <w:b/>
      <w:bCs/>
      <w:color w:val="FF00FF"/>
      <w:kern w:val="28"/>
      <w:sz w:val="32"/>
      <w:szCs w:val="32"/>
    </w:rPr>
  </w:style>
  <w:style w:type="character" w:styleId="a5">
    <w:name w:val="Strong"/>
    <w:basedOn w:val="a0"/>
    <w:uiPriority w:val="22"/>
    <w:qFormat/>
    <w:rsid w:val="00362E8A"/>
    <w:rPr>
      <w:b w:val="0"/>
      <w:bCs w:val="0"/>
      <w:i w:val="0"/>
      <w:iCs w:val="0"/>
    </w:rPr>
  </w:style>
  <w:style w:type="character" w:styleId="a6">
    <w:name w:val="Emphasis"/>
    <w:basedOn w:val="a0"/>
    <w:uiPriority w:val="20"/>
    <w:qFormat/>
    <w:rsid w:val="00362E8A"/>
    <w:rPr>
      <w:i/>
      <w:iCs/>
    </w:rPr>
  </w:style>
  <w:style w:type="paragraph" w:styleId="a7">
    <w:name w:val="No Spacing"/>
    <w:uiPriority w:val="99"/>
    <w:qFormat/>
    <w:rsid w:val="00362E8A"/>
    <w:pPr>
      <w:widowControl w:val="0"/>
      <w:autoSpaceDE w:val="0"/>
      <w:autoSpaceDN w:val="0"/>
      <w:adjustRightInd w:val="0"/>
      <w:ind w:firstLine="437"/>
    </w:pPr>
    <w:rPr>
      <w:rFonts w:asciiTheme="minorEastAsia" w:hAnsiTheme="minorEastAsia"/>
      <w:color w:val="FF00FF"/>
    </w:rPr>
  </w:style>
  <w:style w:type="character" w:styleId="a8">
    <w:name w:val="Subtle Emphasis"/>
    <w:basedOn w:val="a0"/>
    <w:uiPriority w:val="19"/>
    <w:qFormat/>
    <w:rsid w:val="00362E8A"/>
    <w:rPr>
      <w:i/>
      <w:iCs/>
      <w:color w:val="808080" w:themeColor="text1" w:themeTint="7F"/>
    </w:rPr>
  </w:style>
  <w:style w:type="character" w:customStyle="1" w:styleId="3Char">
    <w:name w:val="标题 3 Char"/>
    <w:basedOn w:val="a0"/>
    <w:link w:val="3"/>
    <w:rsid w:val="00362E8A"/>
    <w:rPr>
      <w:b/>
      <w:bCs/>
      <w:kern w:val="2"/>
      <w:sz w:val="32"/>
      <w:szCs w:val="32"/>
    </w:rPr>
  </w:style>
  <w:style w:type="character" w:customStyle="1" w:styleId="4Char">
    <w:name w:val="标题 4 Char"/>
    <w:basedOn w:val="a0"/>
    <w:link w:val="4"/>
    <w:rsid w:val="00362E8A"/>
    <w:rPr>
      <w:rFonts w:ascii="Cambria" w:eastAsia="宋体" w:hAnsi="Cambria" w:cs="Times New Roman"/>
      <w:b/>
      <w:bCs/>
      <w:kern w:val="2"/>
      <w:sz w:val="28"/>
      <w:szCs w:val="28"/>
    </w:rPr>
  </w:style>
  <w:style w:type="paragraph" w:styleId="a9">
    <w:name w:val="footnote text"/>
    <w:aliases w:val="脚注文本 Char Char Char Char Char,脚注文本 Char Char Char Char,脚注文本 Char Char Char Char Char Char Char Char Char Char Char Char,fn,footnote text,Footnote ak,Footnotes,脚注文本 Char Char Char Char Char Char Char Char Char Char Char Char Char Char,註腳文字 字元1,ft"/>
    <w:basedOn w:val="a"/>
    <w:link w:val="Char1"/>
    <w:qFormat/>
    <w:rsid w:val="00362E8A"/>
    <w:pPr>
      <w:snapToGrid w:val="0"/>
    </w:pPr>
    <w:rPr>
      <w:rFonts w:eastAsia="宋体"/>
      <w:szCs w:val="18"/>
    </w:rPr>
  </w:style>
  <w:style w:type="character" w:customStyle="1" w:styleId="Char2">
    <w:name w:val="脚注文本 Char"/>
    <w:aliases w:val="ft Char1,5_G Char"/>
    <w:qFormat/>
    <w:rsid w:val="00362E8A"/>
    <w:rPr>
      <w:rFonts w:ascii="宋体" w:eastAsia="宋体" w:hAnsi="宋体"/>
      <w:kern w:val="2"/>
      <w:sz w:val="18"/>
      <w:szCs w:val="18"/>
      <w:lang w:val="en-US" w:eastAsia="zh-CN" w:bidi="ar-SA"/>
    </w:rPr>
  </w:style>
  <w:style w:type="character" w:customStyle="1" w:styleId="Char1">
    <w:name w:val="脚注文本 Char1"/>
    <w:aliases w:val="脚注文本 Char Char Char Char Char Char,脚注文本 Char Char Char Char Char1,脚注文本 Char Char Char Char Char Char Char Char Char Char Char Char Char,fn Char,footnote text Char,Footnote ak Char,Footnotes Char,註腳文字 字元1 Char,ft Char"/>
    <w:basedOn w:val="a0"/>
    <w:link w:val="a9"/>
    <w:qFormat/>
    <w:rsid w:val="00362E8A"/>
    <w:rPr>
      <w:rFonts w:eastAsia="宋体"/>
      <w:kern w:val="2"/>
      <w:sz w:val="18"/>
      <w:szCs w:val="18"/>
      <w:lang w:val="en-US" w:eastAsia="zh-CN" w:bidi="ar-SA"/>
    </w:rPr>
  </w:style>
  <w:style w:type="character" w:styleId="aa">
    <w:name w:val="footnote reference"/>
    <w:aliases w:val="4_G"/>
    <w:basedOn w:val="a0"/>
    <w:uiPriority w:val="99"/>
    <w:qFormat/>
    <w:rsid w:val="00362E8A"/>
    <w:rPr>
      <w:vertAlign w:val="superscript"/>
    </w:rPr>
  </w:style>
  <w:style w:type="paragraph" w:styleId="ab">
    <w:name w:val="Normal (Web)"/>
    <w:basedOn w:val="a"/>
    <w:uiPriority w:val="99"/>
    <w:unhideWhenUsed/>
    <w:qFormat/>
    <w:rsid w:val="00362E8A"/>
    <w:pPr>
      <w:widowControl/>
      <w:spacing w:before="100" w:beforeAutospacing="1" w:after="100" w:afterAutospacing="1"/>
    </w:pPr>
    <w:rPr>
      <w:rFonts w:ascii="宋体" w:hAnsi="宋体" w:cs="宋体"/>
      <w:kern w:val="0"/>
    </w:rPr>
  </w:style>
  <w:style w:type="paragraph" w:styleId="ac">
    <w:name w:val="List Paragraph"/>
    <w:basedOn w:val="a"/>
    <w:uiPriority w:val="34"/>
    <w:qFormat/>
    <w:rsid w:val="00362E8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18"/>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E8A"/>
    <w:pPr>
      <w:widowControl w:val="0"/>
      <w:autoSpaceDE w:val="0"/>
      <w:autoSpaceDN w:val="0"/>
      <w:adjustRightInd w:val="0"/>
      <w:spacing w:line="360" w:lineRule="auto"/>
      <w:ind w:firstLine="437"/>
    </w:pPr>
  </w:style>
  <w:style w:type="paragraph" w:styleId="1">
    <w:name w:val="heading 1"/>
    <w:basedOn w:val="a"/>
    <w:link w:val="1Char"/>
    <w:uiPriority w:val="9"/>
    <w:qFormat/>
    <w:rsid w:val="00362E8A"/>
    <w:pPr>
      <w:widowControl/>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qFormat/>
    <w:rsid w:val="00362E8A"/>
    <w:pPr>
      <w:keepNext/>
      <w:keepLines/>
      <w:spacing w:before="260" w:after="260" w:line="416" w:lineRule="auto"/>
      <w:outlineLvl w:val="1"/>
    </w:pPr>
    <w:rPr>
      <w:rFonts w:ascii="Cambria" w:eastAsia="宋体" w:hAnsi="Cambria" w:cs="宋体"/>
      <w:b/>
      <w:bCs/>
      <w:sz w:val="32"/>
      <w:szCs w:val="32"/>
    </w:rPr>
  </w:style>
  <w:style w:type="paragraph" w:styleId="3">
    <w:name w:val="heading 3"/>
    <w:basedOn w:val="a"/>
    <w:next w:val="a"/>
    <w:link w:val="3Char"/>
    <w:qFormat/>
    <w:rsid w:val="00362E8A"/>
    <w:pPr>
      <w:keepNext/>
      <w:keepLines/>
      <w:spacing w:before="260" w:after="260" w:line="416" w:lineRule="auto"/>
      <w:outlineLvl w:val="2"/>
    </w:pPr>
    <w:rPr>
      <w:rFonts w:eastAsia="宋体"/>
      <w:b/>
      <w:bCs/>
      <w:sz w:val="32"/>
      <w:szCs w:val="32"/>
    </w:rPr>
  </w:style>
  <w:style w:type="paragraph" w:styleId="4">
    <w:name w:val="heading 4"/>
    <w:basedOn w:val="a"/>
    <w:next w:val="a"/>
    <w:link w:val="4Char"/>
    <w:qFormat/>
    <w:rsid w:val="00362E8A"/>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2E8A"/>
    <w:rPr>
      <w:rFonts w:ascii="宋体" w:eastAsia="宋体" w:hAnsi="宋体" w:cs="宋体"/>
      <w:b/>
      <w:bCs/>
      <w:kern w:val="36"/>
      <w:sz w:val="48"/>
      <w:szCs w:val="48"/>
      <w:lang w:val="en-US" w:eastAsia="zh-CN" w:bidi="ar-SA"/>
    </w:rPr>
  </w:style>
  <w:style w:type="character" w:customStyle="1" w:styleId="2Char">
    <w:name w:val="标题 2 Char"/>
    <w:basedOn w:val="a0"/>
    <w:link w:val="2"/>
    <w:rsid w:val="00362E8A"/>
    <w:rPr>
      <w:rFonts w:ascii="Cambria" w:hAnsi="Cambria" w:cs="宋体"/>
      <w:b/>
      <w:bCs/>
      <w:kern w:val="2"/>
      <w:sz w:val="32"/>
      <w:szCs w:val="32"/>
    </w:rPr>
  </w:style>
  <w:style w:type="paragraph" w:styleId="a3">
    <w:name w:val="Title"/>
    <w:basedOn w:val="a"/>
    <w:next w:val="a"/>
    <w:link w:val="Char"/>
    <w:qFormat/>
    <w:rsid w:val="00362E8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362E8A"/>
    <w:rPr>
      <w:rFonts w:asciiTheme="majorHAnsi" w:hAnsiTheme="majorHAnsi" w:cstheme="majorBidi"/>
      <w:b/>
      <w:bCs/>
      <w:kern w:val="2"/>
      <w:sz w:val="32"/>
      <w:szCs w:val="32"/>
    </w:rPr>
  </w:style>
  <w:style w:type="paragraph" w:styleId="a4">
    <w:name w:val="Subtitle"/>
    <w:basedOn w:val="a"/>
    <w:next w:val="a"/>
    <w:link w:val="Char0"/>
    <w:qFormat/>
    <w:rsid w:val="00362E8A"/>
    <w:pPr>
      <w:spacing w:before="240" w:after="60" w:line="312" w:lineRule="auto"/>
      <w:jc w:val="center"/>
      <w:outlineLvl w:val="1"/>
    </w:pPr>
    <w:rPr>
      <w:rFonts w:asciiTheme="majorHAnsi" w:eastAsia="宋体" w:hAnsiTheme="majorHAnsi" w:cstheme="majorBidi"/>
      <w:b/>
      <w:bCs/>
      <w:color w:val="FF00FF"/>
      <w:kern w:val="28"/>
      <w:sz w:val="32"/>
      <w:szCs w:val="32"/>
    </w:rPr>
  </w:style>
  <w:style w:type="character" w:customStyle="1" w:styleId="Char0">
    <w:name w:val="副标题 Char"/>
    <w:basedOn w:val="a0"/>
    <w:link w:val="a4"/>
    <w:rsid w:val="00362E8A"/>
    <w:rPr>
      <w:rFonts w:asciiTheme="majorHAnsi" w:hAnsiTheme="majorHAnsi" w:cstheme="majorBidi"/>
      <w:b/>
      <w:bCs/>
      <w:color w:val="FF00FF"/>
      <w:kern w:val="28"/>
      <w:sz w:val="32"/>
      <w:szCs w:val="32"/>
    </w:rPr>
  </w:style>
  <w:style w:type="character" w:styleId="a5">
    <w:name w:val="Strong"/>
    <w:basedOn w:val="a0"/>
    <w:uiPriority w:val="22"/>
    <w:qFormat/>
    <w:rsid w:val="00362E8A"/>
    <w:rPr>
      <w:b w:val="0"/>
      <w:bCs w:val="0"/>
      <w:i w:val="0"/>
      <w:iCs w:val="0"/>
    </w:rPr>
  </w:style>
  <w:style w:type="character" w:styleId="a6">
    <w:name w:val="Emphasis"/>
    <w:basedOn w:val="a0"/>
    <w:uiPriority w:val="20"/>
    <w:qFormat/>
    <w:rsid w:val="00362E8A"/>
    <w:rPr>
      <w:i/>
      <w:iCs/>
    </w:rPr>
  </w:style>
  <w:style w:type="paragraph" w:styleId="a7">
    <w:name w:val="No Spacing"/>
    <w:uiPriority w:val="99"/>
    <w:qFormat/>
    <w:rsid w:val="00362E8A"/>
    <w:pPr>
      <w:widowControl w:val="0"/>
      <w:autoSpaceDE w:val="0"/>
      <w:autoSpaceDN w:val="0"/>
      <w:adjustRightInd w:val="0"/>
      <w:ind w:firstLine="437"/>
    </w:pPr>
    <w:rPr>
      <w:rFonts w:asciiTheme="minorEastAsia" w:hAnsiTheme="minorEastAsia"/>
      <w:color w:val="FF00FF"/>
    </w:rPr>
  </w:style>
  <w:style w:type="character" w:styleId="a8">
    <w:name w:val="Subtle Emphasis"/>
    <w:basedOn w:val="a0"/>
    <w:uiPriority w:val="19"/>
    <w:qFormat/>
    <w:rsid w:val="00362E8A"/>
    <w:rPr>
      <w:i/>
      <w:iCs/>
      <w:color w:val="808080" w:themeColor="text1" w:themeTint="7F"/>
    </w:rPr>
  </w:style>
  <w:style w:type="character" w:customStyle="1" w:styleId="3Char">
    <w:name w:val="标题 3 Char"/>
    <w:basedOn w:val="a0"/>
    <w:link w:val="3"/>
    <w:rsid w:val="00362E8A"/>
    <w:rPr>
      <w:b/>
      <w:bCs/>
      <w:kern w:val="2"/>
      <w:sz w:val="32"/>
      <w:szCs w:val="32"/>
    </w:rPr>
  </w:style>
  <w:style w:type="character" w:customStyle="1" w:styleId="4Char">
    <w:name w:val="标题 4 Char"/>
    <w:basedOn w:val="a0"/>
    <w:link w:val="4"/>
    <w:rsid w:val="00362E8A"/>
    <w:rPr>
      <w:rFonts w:ascii="Cambria" w:eastAsia="宋体" w:hAnsi="Cambria" w:cs="Times New Roman"/>
      <w:b/>
      <w:bCs/>
      <w:kern w:val="2"/>
      <w:sz w:val="28"/>
      <w:szCs w:val="28"/>
    </w:rPr>
  </w:style>
  <w:style w:type="paragraph" w:styleId="a9">
    <w:name w:val="footnote text"/>
    <w:aliases w:val="脚注文本 Char Char Char Char Char,脚注文本 Char Char Char Char,脚注文本 Char Char Char Char Char Char Char Char Char Char Char Char,fn,footnote text,Footnote ak,Footnotes,脚注文本 Char Char Char Char Char Char Char Char Char Char Char Char Char Char,註腳文字 字元1,ft"/>
    <w:basedOn w:val="a"/>
    <w:link w:val="Char1"/>
    <w:qFormat/>
    <w:rsid w:val="00362E8A"/>
    <w:pPr>
      <w:snapToGrid w:val="0"/>
    </w:pPr>
    <w:rPr>
      <w:rFonts w:eastAsia="宋体"/>
      <w:szCs w:val="18"/>
    </w:rPr>
  </w:style>
  <w:style w:type="character" w:customStyle="1" w:styleId="Char2">
    <w:name w:val="脚注文本 Char"/>
    <w:aliases w:val="ft Char1,5_G Char"/>
    <w:qFormat/>
    <w:rsid w:val="00362E8A"/>
    <w:rPr>
      <w:rFonts w:ascii="宋体" w:eastAsia="宋体" w:hAnsi="宋体"/>
      <w:kern w:val="2"/>
      <w:sz w:val="18"/>
      <w:szCs w:val="18"/>
      <w:lang w:val="en-US" w:eastAsia="zh-CN" w:bidi="ar-SA"/>
    </w:rPr>
  </w:style>
  <w:style w:type="character" w:customStyle="1" w:styleId="Char1">
    <w:name w:val="脚注文本 Char1"/>
    <w:aliases w:val="脚注文本 Char Char Char Char Char Char,脚注文本 Char Char Char Char Char1,脚注文本 Char Char Char Char Char Char Char Char Char Char Char Char Char,fn Char,footnote text Char,Footnote ak Char,Footnotes Char,註腳文字 字元1 Char,ft Char"/>
    <w:basedOn w:val="a0"/>
    <w:link w:val="a9"/>
    <w:qFormat/>
    <w:rsid w:val="00362E8A"/>
    <w:rPr>
      <w:rFonts w:eastAsia="宋体"/>
      <w:kern w:val="2"/>
      <w:sz w:val="18"/>
      <w:szCs w:val="18"/>
      <w:lang w:val="en-US" w:eastAsia="zh-CN" w:bidi="ar-SA"/>
    </w:rPr>
  </w:style>
  <w:style w:type="character" w:styleId="aa">
    <w:name w:val="footnote reference"/>
    <w:aliases w:val="4_G"/>
    <w:basedOn w:val="a0"/>
    <w:uiPriority w:val="99"/>
    <w:qFormat/>
    <w:rsid w:val="00362E8A"/>
    <w:rPr>
      <w:vertAlign w:val="superscript"/>
    </w:rPr>
  </w:style>
  <w:style w:type="paragraph" w:styleId="ab">
    <w:name w:val="Normal (Web)"/>
    <w:basedOn w:val="a"/>
    <w:uiPriority w:val="99"/>
    <w:unhideWhenUsed/>
    <w:qFormat/>
    <w:rsid w:val="00362E8A"/>
    <w:pPr>
      <w:widowControl/>
      <w:spacing w:before="100" w:beforeAutospacing="1" w:after="100" w:afterAutospacing="1"/>
    </w:pPr>
    <w:rPr>
      <w:rFonts w:ascii="宋体" w:hAnsi="宋体" w:cs="宋体"/>
      <w:kern w:val="0"/>
    </w:rPr>
  </w:style>
  <w:style w:type="paragraph" w:styleId="ac">
    <w:name w:val="List Paragraph"/>
    <w:basedOn w:val="a"/>
    <w:uiPriority w:val="34"/>
    <w:qFormat/>
    <w:rsid w:val="00362E8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573242">
      <w:bodyDiv w:val="1"/>
      <w:marLeft w:val="0"/>
      <w:marRight w:val="0"/>
      <w:marTop w:val="0"/>
      <w:marBottom w:val="0"/>
      <w:divBdr>
        <w:top w:val="none" w:sz="0" w:space="0" w:color="auto"/>
        <w:left w:val="none" w:sz="0" w:space="0" w:color="auto"/>
        <w:bottom w:val="none" w:sz="0" w:space="0" w:color="auto"/>
        <w:right w:val="none" w:sz="0" w:space="0" w:color="auto"/>
      </w:divBdr>
      <w:divsChild>
        <w:div w:id="42216437">
          <w:marLeft w:val="60"/>
          <w:marRight w:val="60"/>
          <w:marTop w:val="0"/>
          <w:marBottom w:val="0"/>
          <w:divBdr>
            <w:top w:val="none" w:sz="0" w:space="0" w:color="auto"/>
            <w:left w:val="none" w:sz="0" w:space="0" w:color="auto"/>
            <w:bottom w:val="none" w:sz="0" w:space="0" w:color="auto"/>
            <w:right w:val="none" w:sz="0" w:space="0" w:color="auto"/>
          </w:divBdr>
          <w:divsChild>
            <w:div w:id="1449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1053</Characters>
  <Application>Microsoft Office Word</Application>
  <DocSecurity>0</DocSecurity>
  <Lines>42</Lines>
  <Paragraphs>23</Paragraphs>
  <ScaleCrop>false</ScaleCrop>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zhangweibin</dc:creator>
  <cp:lastModifiedBy>zhangweibin</cp:lastModifiedBy>
  <cp:revision>3</cp:revision>
  <dcterms:created xsi:type="dcterms:W3CDTF">2026-04-01T23:07:00Z</dcterms:created>
  <dcterms:modified xsi:type="dcterms:W3CDTF">2026-04-01T23:30:00Z</dcterms:modified>
</cp:coreProperties>
</file>