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405D4">
      <w:pPr>
        <w:spacing w:line="360" w:lineRule="auto"/>
        <w:ind w:right="0"/>
        <w:jc w:val="center"/>
        <w:rPr>
          <w:rFonts w:hint="eastAsia" w:ascii="黑体" w:hAnsi="黑体" w:eastAsia="黑体" w:cs="黑体"/>
          <w:color w:val="000008"/>
          <w:spacing w:val="10"/>
          <w:sz w:val="28"/>
          <w:szCs w:val="28"/>
        </w:rPr>
      </w:pPr>
      <w:r>
        <w:rPr>
          <w:rFonts w:hint="eastAsia" w:ascii="黑体" w:hAnsi="黑体" w:eastAsia="黑体" w:cs="黑体"/>
          <w:color w:val="000008"/>
          <w:spacing w:val="10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8"/>
          <w:spacing w:val="10"/>
          <w:sz w:val="28"/>
          <w:szCs w:val="28"/>
        </w:rPr>
        <w:t>上海市文教结合项目</w:t>
      </w:r>
      <w:bookmarkStart w:id="0" w:name="_GoBack"/>
      <w:bookmarkEnd w:id="0"/>
    </w:p>
    <w:p w14:paraId="3163A188">
      <w:pPr>
        <w:spacing w:line="360" w:lineRule="auto"/>
        <w:ind w:right="0"/>
        <w:jc w:val="center"/>
        <w:rPr>
          <w:rFonts w:hint="eastAsia" w:ascii="黑体" w:hAnsi="黑体" w:eastAsia="黑体" w:cs="黑体"/>
          <w:color w:val="000008"/>
          <w:spacing w:val="8"/>
          <w:sz w:val="28"/>
          <w:szCs w:val="28"/>
        </w:rPr>
      </w:pPr>
      <w:r>
        <w:rPr>
          <w:rFonts w:hint="eastAsia" w:ascii="黑体" w:hAnsi="黑体" w:eastAsia="黑体" w:cs="黑体"/>
          <w:color w:val="000008"/>
          <w:spacing w:val="14"/>
          <w:sz w:val="28"/>
          <w:szCs w:val="28"/>
          <w:lang w:val="en-US" w:eastAsia="zh-CN"/>
        </w:rPr>
        <w:t xml:space="preserve">      “法治文化寻声逐影”</w:t>
      </w:r>
      <w:r>
        <w:rPr>
          <w:rFonts w:hint="eastAsia" w:ascii="黑体" w:hAnsi="黑体" w:eastAsia="黑体" w:cs="黑体"/>
          <w:color w:val="000008"/>
          <w:spacing w:val="8"/>
          <w:sz w:val="28"/>
          <w:szCs w:val="28"/>
        </w:rPr>
        <w:t>影像创作征集活动报名表</w:t>
      </w:r>
    </w:p>
    <w:p w14:paraId="7E43045D">
      <w:pPr>
        <w:spacing w:line="110" w:lineRule="exact"/>
      </w:pPr>
    </w:p>
    <w:tbl>
      <w:tblPr>
        <w:tblStyle w:val="4"/>
        <w:tblW w:w="8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2425"/>
        <w:gridCol w:w="1984"/>
        <w:gridCol w:w="2527"/>
      </w:tblGrid>
      <w:tr w14:paraId="68961F3E">
        <w:trPr>
          <w:trHeight w:val="582" w:hRule="atLeast"/>
        </w:trPr>
        <w:tc>
          <w:tcPr>
            <w:tcW w:w="2002" w:type="dxa"/>
          </w:tcPr>
          <w:p w14:paraId="77327FBF">
            <w:pPr>
              <w:spacing w:before="186" w:line="229" w:lineRule="auto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品名称</w:t>
            </w:r>
          </w:p>
        </w:tc>
        <w:tc>
          <w:tcPr>
            <w:tcW w:w="6936" w:type="dxa"/>
            <w:gridSpan w:val="3"/>
          </w:tcPr>
          <w:p w14:paraId="4209878B"/>
        </w:tc>
      </w:tr>
      <w:tr w14:paraId="190818AF">
        <w:trPr>
          <w:trHeight w:val="629" w:hRule="atLeast"/>
        </w:trPr>
        <w:tc>
          <w:tcPr>
            <w:tcW w:w="2002" w:type="dxa"/>
          </w:tcPr>
          <w:p w14:paraId="25B3CB7E">
            <w:pPr>
              <w:spacing w:before="53" w:line="312" w:lineRule="exact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0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color w:val="000008"/>
                <w:spacing w:val="8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品百度云</w:t>
            </w:r>
          </w:p>
          <w:p w14:paraId="7AFCB1B6">
            <w:pPr>
              <w:spacing w:line="229" w:lineRule="auto"/>
              <w:ind w:left="6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下载链</w:t>
            </w:r>
            <w:r>
              <w:rPr>
                <w:rFonts w:ascii="宋体" w:hAnsi="宋体" w:eastAsia="宋体" w:cs="宋体"/>
                <w:color w:val="000008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接</w:t>
            </w:r>
          </w:p>
        </w:tc>
        <w:tc>
          <w:tcPr>
            <w:tcW w:w="6936" w:type="dxa"/>
            <w:gridSpan w:val="3"/>
          </w:tcPr>
          <w:p w14:paraId="7AF6C2C6"/>
        </w:tc>
      </w:tr>
      <w:tr w14:paraId="18AAF28C">
        <w:trPr>
          <w:trHeight w:val="430" w:hRule="atLeast"/>
        </w:trPr>
        <w:tc>
          <w:tcPr>
            <w:tcW w:w="2002" w:type="dxa"/>
          </w:tcPr>
          <w:p w14:paraId="4DD0EF6C">
            <w:pPr>
              <w:spacing w:before="108" w:line="229" w:lineRule="auto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品时长</w:t>
            </w:r>
          </w:p>
        </w:tc>
        <w:tc>
          <w:tcPr>
            <w:tcW w:w="2425" w:type="dxa"/>
          </w:tcPr>
          <w:p w14:paraId="5A014EC9"/>
        </w:tc>
        <w:tc>
          <w:tcPr>
            <w:tcW w:w="1984" w:type="dxa"/>
          </w:tcPr>
          <w:p w14:paraId="4E9EC569">
            <w:pPr>
              <w:spacing w:before="108" w:line="229" w:lineRule="auto"/>
              <w:ind w:left="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color w:val="000008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否原创</w:t>
            </w:r>
          </w:p>
        </w:tc>
        <w:tc>
          <w:tcPr>
            <w:tcW w:w="2527" w:type="dxa"/>
          </w:tcPr>
          <w:p w14:paraId="6271BA44">
            <w:pPr>
              <w:spacing w:before="108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7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color w:val="000008"/>
                <w:spacing w:val="6"/>
                <w:sz w:val="20"/>
                <w:szCs w:val="20"/>
              </w:rPr>
              <w:t>□  否□</w:t>
            </w:r>
          </w:p>
        </w:tc>
      </w:tr>
      <w:tr w14:paraId="3268EB2A">
        <w:trPr>
          <w:trHeight w:val="1687" w:hRule="atLeast"/>
        </w:trPr>
        <w:tc>
          <w:tcPr>
            <w:tcW w:w="2002" w:type="dxa"/>
          </w:tcPr>
          <w:p w14:paraId="7742EFFD">
            <w:pPr>
              <w:spacing w:line="333" w:lineRule="auto"/>
            </w:pPr>
          </w:p>
          <w:p w14:paraId="0E1204F4">
            <w:pPr>
              <w:spacing w:line="333" w:lineRule="auto"/>
            </w:pPr>
          </w:p>
          <w:p w14:paraId="07713BED">
            <w:pPr>
              <w:spacing w:before="65" w:line="228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品简介</w:t>
            </w:r>
          </w:p>
        </w:tc>
        <w:tc>
          <w:tcPr>
            <w:tcW w:w="6936" w:type="dxa"/>
            <w:gridSpan w:val="3"/>
          </w:tcPr>
          <w:p w14:paraId="02FB5928">
            <w:pPr>
              <w:spacing w:line="244" w:lineRule="auto"/>
            </w:pPr>
          </w:p>
          <w:p w14:paraId="31A8E4FA">
            <w:pPr>
              <w:spacing w:line="244" w:lineRule="auto"/>
            </w:pPr>
          </w:p>
          <w:p w14:paraId="5EFD680B">
            <w:pPr>
              <w:spacing w:line="244" w:lineRule="auto"/>
            </w:pPr>
          </w:p>
          <w:p w14:paraId="2BFC746E">
            <w:pPr>
              <w:spacing w:line="245" w:lineRule="auto"/>
            </w:pPr>
          </w:p>
          <w:p w14:paraId="40CE8E85">
            <w:pPr>
              <w:spacing w:before="65" w:line="228" w:lineRule="auto"/>
              <w:ind w:right="11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0"/>
                <w:sz w:val="20"/>
                <w:szCs w:val="20"/>
              </w:rPr>
              <w:t>(100 字左右</w:t>
            </w:r>
            <w:r>
              <w:rPr>
                <w:rFonts w:ascii="宋体" w:hAnsi="宋体" w:eastAsia="宋体" w:cs="宋体"/>
                <w:color w:val="000008"/>
                <w:spacing w:val="9"/>
                <w:sz w:val="20"/>
                <w:szCs w:val="20"/>
              </w:rPr>
              <w:t>)</w:t>
            </w:r>
          </w:p>
        </w:tc>
      </w:tr>
      <w:tr w14:paraId="5A4140FC">
        <w:trPr>
          <w:trHeight w:val="629" w:hRule="atLeast"/>
        </w:trPr>
        <w:tc>
          <w:tcPr>
            <w:tcW w:w="2002" w:type="dxa"/>
          </w:tcPr>
          <w:p w14:paraId="1EFBE8C9">
            <w:pPr>
              <w:spacing w:before="208" w:line="228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者姓名</w:t>
            </w:r>
          </w:p>
        </w:tc>
        <w:tc>
          <w:tcPr>
            <w:tcW w:w="2425" w:type="dxa"/>
          </w:tcPr>
          <w:p w14:paraId="365F9B1B"/>
        </w:tc>
        <w:tc>
          <w:tcPr>
            <w:tcW w:w="1984" w:type="dxa"/>
          </w:tcPr>
          <w:p w14:paraId="33A15BFA">
            <w:pPr>
              <w:spacing w:before="52" w:line="312" w:lineRule="exact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7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在读院校、</w:t>
            </w:r>
          </w:p>
          <w:p w14:paraId="7FE73856">
            <w:pPr>
              <w:spacing w:line="229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业、年级</w:t>
            </w:r>
          </w:p>
        </w:tc>
        <w:tc>
          <w:tcPr>
            <w:tcW w:w="2527" w:type="dxa"/>
          </w:tcPr>
          <w:p w14:paraId="628A11F4"/>
        </w:tc>
      </w:tr>
      <w:tr w14:paraId="4DD74969">
        <w:trPr>
          <w:trHeight w:val="400" w:hRule="atLeast"/>
        </w:trPr>
        <w:tc>
          <w:tcPr>
            <w:tcW w:w="2002" w:type="dxa"/>
          </w:tcPr>
          <w:p w14:paraId="765F21AA">
            <w:pPr>
              <w:spacing w:before="94" w:line="228" w:lineRule="auto"/>
              <w:ind w:left="6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宋体" w:hAnsi="宋体" w:eastAsia="宋体" w:cs="宋体"/>
                <w:color w:val="000008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机号</w:t>
            </w:r>
          </w:p>
        </w:tc>
        <w:tc>
          <w:tcPr>
            <w:tcW w:w="2425" w:type="dxa"/>
          </w:tcPr>
          <w:p w14:paraId="381DBFDF"/>
        </w:tc>
        <w:tc>
          <w:tcPr>
            <w:tcW w:w="1984" w:type="dxa"/>
          </w:tcPr>
          <w:p w14:paraId="0809718C">
            <w:pPr>
              <w:spacing w:before="95" w:line="229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hAnsi="宋体" w:eastAsia="宋体" w:cs="宋体"/>
                <w:color w:val="000008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子邮箱</w:t>
            </w:r>
          </w:p>
        </w:tc>
        <w:tc>
          <w:tcPr>
            <w:tcW w:w="2527" w:type="dxa"/>
          </w:tcPr>
          <w:p w14:paraId="67019110"/>
        </w:tc>
      </w:tr>
      <w:tr w14:paraId="75516416">
        <w:trPr>
          <w:trHeight w:val="408" w:hRule="atLeast"/>
        </w:trPr>
        <w:tc>
          <w:tcPr>
            <w:tcW w:w="2002" w:type="dxa"/>
          </w:tcPr>
          <w:p w14:paraId="45D73BBB">
            <w:pPr>
              <w:spacing w:before="97" w:line="236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通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讯地址</w:t>
            </w:r>
          </w:p>
        </w:tc>
        <w:tc>
          <w:tcPr>
            <w:tcW w:w="6936" w:type="dxa"/>
            <w:gridSpan w:val="3"/>
          </w:tcPr>
          <w:p w14:paraId="3F043546"/>
        </w:tc>
      </w:tr>
      <w:tr w14:paraId="4E39FD14">
        <w:trPr>
          <w:trHeight w:val="628" w:hRule="atLeast"/>
        </w:trPr>
        <w:tc>
          <w:tcPr>
            <w:tcW w:w="2002" w:type="dxa"/>
          </w:tcPr>
          <w:p w14:paraId="1BF411F9">
            <w:pPr>
              <w:spacing w:before="208" w:line="228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导老师姓名</w:t>
            </w:r>
          </w:p>
        </w:tc>
        <w:tc>
          <w:tcPr>
            <w:tcW w:w="2425" w:type="dxa"/>
          </w:tcPr>
          <w:p w14:paraId="5521C2B0"/>
        </w:tc>
        <w:tc>
          <w:tcPr>
            <w:tcW w:w="1984" w:type="dxa"/>
          </w:tcPr>
          <w:p w14:paraId="56BC6694">
            <w:pPr>
              <w:spacing w:before="52" w:line="312" w:lineRule="exact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8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指导老</w:t>
            </w:r>
            <w:r>
              <w:rPr>
                <w:rFonts w:ascii="宋体" w:hAnsi="宋体" w:eastAsia="宋体" w:cs="宋体"/>
                <w:color w:val="000008"/>
                <w:spacing w:val="7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师</w:t>
            </w:r>
          </w:p>
          <w:p w14:paraId="4BF9E1A4">
            <w:pPr>
              <w:spacing w:line="227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宋体" w:hAnsi="宋体" w:eastAsia="宋体" w:cs="宋体"/>
                <w:color w:val="000008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机、邮箱</w:t>
            </w:r>
          </w:p>
        </w:tc>
        <w:tc>
          <w:tcPr>
            <w:tcW w:w="2527" w:type="dxa"/>
          </w:tcPr>
          <w:p w14:paraId="2DA56B22"/>
        </w:tc>
      </w:tr>
      <w:tr w14:paraId="575CEB39">
        <w:trPr>
          <w:trHeight w:val="442" w:hRule="atLeast"/>
        </w:trPr>
        <w:tc>
          <w:tcPr>
            <w:tcW w:w="2002" w:type="dxa"/>
          </w:tcPr>
          <w:p w14:paraId="2FD7E566">
            <w:pPr>
              <w:spacing w:before="11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color w:val="000008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品其他获奖情况</w:t>
            </w:r>
          </w:p>
        </w:tc>
        <w:tc>
          <w:tcPr>
            <w:tcW w:w="6936" w:type="dxa"/>
            <w:gridSpan w:val="3"/>
          </w:tcPr>
          <w:p w14:paraId="26C44689"/>
        </w:tc>
      </w:tr>
      <w:tr w14:paraId="4C9E4975">
        <w:trPr>
          <w:trHeight w:val="4683" w:hRule="atLeast"/>
        </w:trPr>
        <w:tc>
          <w:tcPr>
            <w:tcW w:w="2002" w:type="dxa"/>
            <w:vMerge w:val="restart"/>
            <w:tcBorders>
              <w:bottom w:val="nil"/>
            </w:tcBorders>
          </w:tcPr>
          <w:p w14:paraId="333B83DB">
            <w:pPr>
              <w:spacing w:line="244" w:lineRule="auto"/>
            </w:pPr>
          </w:p>
          <w:p w14:paraId="387B5170">
            <w:pPr>
              <w:spacing w:line="244" w:lineRule="auto"/>
            </w:pPr>
          </w:p>
          <w:p w14:paraId="4E13FBD2">
            <w:pPr>
              <w:spacing w:line="244" w:lineRule="auto"/>
            </w:pPr>
          </w:p>
          <w:p w14:paraId="049B98D2">
            <w:pPr>
              <w:spacing w:line="245" w:lineRule="auto"/>
            </w:pPr>
          </w:p>
          <w:p w14:paraId="77E324CF">
            <w:pPr>
              <w:spacing w:line="245" w:lineRule="auto"/>
            </w:pPr>
          </w:p>
          <w:p w14:paraId="077895B3">
            <w:pPr>
              <w:spacing w:line="245" w:lineRule="auto"/>
            </w:pPr>
          </w:p>
          <w:p w14:paraId="7F0844D5">
            <w:pPr>
              <w:spacing w:line="245" w:lineRule="auto"/>
            </w:pPr>
          </w:p>
          <w:p w14:paraId="68BCE33F">
            <w:pPr>
              <w:spacing w:line="245" w:lineRule="auto"/>
            </w:pPr>
          </w:p>
          <w:p w14:paraId="1DDA9E6D">
            <w:pPr>
              <w:spacing w:line="245" w:lineRule="auto"/>
            </w:pPr>
          </w:p>
          <w:p w14:paraId="761F5BFA">
            <w:pPr>
              <w:spacing w:line="245" w:lineRule="auto"/>
            </w:pPr>
          </w:p>
          <w:p w14:paraId="11997E94">
            <w:pPr>
              <w:spacing w:before="65" w:line="228" w:lineRule="auto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承诺</w:t>
            </w:r>
          </w:p>
        </w:tc>
        <w:tc>
          <w:tcPr>
            <w:tcW w:w="6936" w:type="dxa"/>
            <w:gridSpan w:val="3"/>
          </w:tcPr>
          <w:p w14:paraId="308A4385">
            <w:pPr>
              <w:spacing w:before="69" w:line="233" w:lineRule="exac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8"/>
                <w:spacing w:val="9"/>
                <w:position w:val="1"/>
                <w:sz w:val="17"/>
                <w:szCs w:val="17"/>
              </w:rPr>
              <w:t>1.报名作品不能含有色情、暴力等因素，不能与中华人民共和国法律相抵触</w:t>
            </w:r>
            <w:r>
              <w:rPr>
                <w:rFonts w:ascii="宋体" w:hAnsi="宋体" w:eastAsia="宋体" w:cs="宋体"/>
                <w:color w:val="000008"/>
                <w:spacing w:val="3"/>
                <w:position w:val="1"/>
                <w:sz w:val="17"/>
                <w:szCs w:val="17"/>
              </w:rPr>
              <w:t>。</w:t>
            </w:r>
          </w:p>
          <w:p w14:paraId="24D13310">
            <w:pPr>
              <w:spacing w:before="79" w:line="339" w:lineRule="auto"/>
              <w:ind w:righ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8"/>
                <w:spacing w:val="18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color w:val="000008"/>
                <w:spacing w:val="15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color w:val="000008"/>
                <w:spacing w:val="9"/>
                <w:sz w:val="17"/>
                <w:szCs w:val="17"/>
              </w:rPr>
              <w:t>报名者必须为所提交短视频作品的著作权人或著作权人之授权代表。若报名</w:t>
            </w:r>
            <w:r>
              <w:rPr>
                <w:rFonts w:ascii="宋体" w:hAnsi="宋体" w:eastAsia="宋体" w:cs="宋体"/>
                <w:color w:val="00000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color w:val="000008"/>
                <w:spacing w:val="14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color w:val="000008"/>
                <w:spacing w:val="9"/>
                <w:sz w:val="17"/>
                <w:szCs w:val="17"/>
              </w:rPr>
              <w:t>为著作权人之授权代表，应注明短视频著作权归属。</w:t>
            </w:r>
          </w:p>
          <w:p w14:paraId="79D24C24">
            <w:pPr>
              <w:spacing w:before="3" w:line="338" w:lineRule="auto"/>
              <w:ind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8"/>
                <w:spacing w:val="16"/>
                <w:sz w:val="17"/>
                <w:szCs w:val="17"/>
              </w:rPr>
              <w:t xml:space="preserve">3. </w:t>
            </w:r>
            <w:r>
              <w:rPr>
                <w:rFonts w:ascii="宋体" w:hAnsi="宋体" w:eastAsia="宋体" w:cs="宋体"/>
                <w:color w:val="000008"/>
                <w:spacing w:val="13"/>
                <w:sz w:val="17"/>
                <w:szCs w:val="17"/>
              </w:rPr>
              <w:t>若</w:t>
            </w:r>
            <w:r>
              <w:rPr>
                <w:rFonts w:ascii="宋体" w:hAnsi="宋体" w:eastAsia="宋体" w:cs="宋体"/>
                <w:color w:val="000008"/>
                <w:spacing w:val="8"/>
                <w:sz w:val="17"/>
                <w:szCs w:val="17"/>
              </w:rPr>
              <w:t>短视频作品或其包含的元素 (包含但不限于内容、剧本、音乐等) 未获得</w:t>
            </w:r>
            <w:r>
              <w:rPr>
                <w:rFonts w:ascii="宋体" w:hAnsi="宋体" w:eastAsia="宋体" w:cs="宋体"/>
                <w:color w:val="000008"/>
                <w:spacing w:val="7"/>
                <w:sz w:val="17"/>
                <w:szCs w:val="17"/>
              </w:rPr>
              <w:t>权利人(包含但不限于著作权人、肖像权人)的合法、有效授权，报名者不得提</w:t>
            </w:r>
            <w:r>
              <w:rPr>
                <w:rFonts w:ascii="宋体" w:hAnsi="宋体" w:eastAsia="宋体" w:cs="宋体"/>
                <w:color w:val="000008"/>
                <w:spacing w:val="2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color w:val="000008"/>
                <w:spacing w:val="10"/>
                <w:sz w:val="17"/>
                <w:szCs w:val="17"/>
              </w:rPr>
              <w:t>该短视频作品；否则，如有第三人就短视频作品提起任何形式的侵权、索赔等争</w:t>
            </w:r>
            <w:r>
              <w:rPr>
                <w:rFonts w:ascii="宋体" w:hAnsi="宋体" w:eastAsia="宋体" w:cs="宋体"/>
                <w:color w:val="000008"/>
                <w:spacing w:val="3"/>
                <w:sz w:val="17"/>
                <w:szCs w:val="17"/>
              </w:rPr>
              <w:t>议</w:t>
            </w:r>
            <w:r>
              <w:rPr>
                <w:rFonts w:ascii="宋体" w:hAnsi="宋体" w:eastAsia="宋体" w:cs="宋体"/>
                <w:color w:val="000008"/>
                <w:spacing w:val="12"/>
                <w:sz w:val="17"/>
                <w:szCs w:val="17"/>
              </w:rPr>
              <w:t>或诉</w:t>
            </w:r>
            <w:r>
              <w:rPr>
                <w:rFonts w:ascii="宋体" w:hAnsi="宋体" w:eastAsia="宋体" w:cs="宋体"/>
                <w:color w:val="000008"/>
                <w:spacing w:val="6"/>
                <w:sz w:val="17"/>
                <w:szCs w:val="17"/>
              </w:rPr>
              <w:t>讼时，由报名者负责，并且主办方有权取消报名者的评选资格。</w:t>
            </w:r>
          </w:p>
          <w:p w14:paraId="3AAD5975">
            <w:pPr>
              <w:spacing w:before="1" w:line="338" w:lineRule="auto"/>
              <w:ind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8"/>
                <w:spacing w:val="18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color w:val="000008"/>
                <w:spacing w:val="1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color w:val="000008"/>
                <w:spacing w:val="9"/>
                <w:sz w:val="17"/>
                <w:szCs w:val="17"/>
              </w:rPr>
              <w:t>主办方将充分利用上海教育电视台、上海电视台全纪实频道、澎湃新闻等合</w:t>
            </w:r>
            <w:r>
              <w:rPr>
                <w:rFonts w:ascii="宋体" w:hAnsi="宋体" w:eastAsia="宋体" w:cs="宋体"/>
                <w:color w:val="00000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color w:val="000008"/>
                <w:spacing w:val="9"/>
                <w:sz w:val="17"/>
                <w:szCs w:val="17"/>
              </w:rPr>
              <w:t>作媒体渠道，为入选者进行宣传推广</w:t>
            </w:r>
            <w:r>
              <w:rPr>
                <w:rFonts w:ascii="宋体" w:hAnsi="宋体" w:eastAsia="宋体" w:cs="宋体"/>
                <w:color w:val="000008"/>
                <w:spacing w:val="8"/>
                <w:sz w:val="17"/>
                <w:szCs w:val="17"/>
              </w:rPr>
              <w:t>。</w:t>
            </w:r>
          </w:p>
          <w:p w14:paraId="19BF7A65">
            <w:pPr>
              <w:spacing w:before="1" w:line="338" w:lineRule="auto"/>
              <w:ind w:right="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8"/>
                <w:spacing w:val="16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color w:val="000008"/>
                <w:spacing w:val="8"/>
                <w:sz w:val="17"/>
                <w:szCs w:val="17"/>
              </w:rPr>
              <w:t>.主办方有权使用入选作品用以线上及线下宣传 (用于包括但不限于：手册、</w:t>
            </w:r>
            <w:r>
              <w:rPr>
                <w:rFonts w:ascii="宋体" w:hAnsi="宋体" w:eastAsia="宋体" w:cs="宋体"/>
                <w:color w:val="00000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color w:val="000008"/>
                <w:spacing w:val="9"/>
                <w:sz w:val="17"/>
                <w:szCs w:val="17"/>
              </w:rPr>
              <w:t xml:space="preserve">海报、宣传单页、媒体等其他宣传推广渠道) </w:t>
            </w:r>
            <w:r>
              <w:rPr>
                <w:rFonts w:ascii="宋体" w:hAnsi="宋体" w:eastAsia="宋体" w:cs="宋体"/>
                <w:color w:val="000008"/>
                <w:spacing w:val="6"/>
                <w:sz w:val="17"/>
                <w:szCs w:val="17"/>
              </w:rPr>
              <w:t>。</w:t>
            </w:r>
          </w:p>
          <w:p w14:paraId="1D23E175">
            <w:pPr>
              <w:spacing w:before="1" w:line="338" w:lineRule="auto"/>
              <w:ind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8"/>
                <w:spacing w:val="18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color w:val="000008"/>
                <w:spacing w:val="11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color w:val="000008"/>
                <w:spacing w:val="9"/>
                <w:sz w:val="17"/>
                <w:szCs w:val="17"/>
              </w:rPr>
              <w:t>主办方有权对入选作品进行存档，该项存档仅用于资料保留，不作任何商业</w:t>
            </w:r>
            <w:r>
              <w:rPr>
                <w:rFonts w:ascii="宋体" w:hAnsi="宋体" w:eastAsia="宋体" w:cs="宋体"/>
                <w:color w:val="00000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color w:val="000008"/>
                <w:spacing w:val="4"/>
                <w:sz w:val="17"/>
                <w:szCs w:val="17"/>
              </w:rPr>
              <w:t>使用。</w:t>
            </w:r>
          </w:p>
          <w:p w14:paraId="090DCB83">
            <w:pPr>
              <w:spacing w:before="1" w:line="284" w:lineRule="auto"/>
              <w:ind w:right="106"/>
              <w:rPr>
                <w:rFonts w:ascii="宋体" w:hAnsi="宋体" w:eastAsia="宋体" w:cs="宋体"/>
                <w:color w:val="000008"/>
                <w:spacing w:val="7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8"/>
                <w:spacing w:val="17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color w:val="000008"/>
                <w:spacing w:val="9"/>
                <w:sz w:val="17"/>
                <w:szCs w:val="17"/>
              </w:rPr>
              <w:t>.凡报名参加本次活动，即被视为承认并接受活动章程，主办方保留对本次活</w:t>
            </w:r>
            <w:r>
              <w:rPr>
                <w:rFonts w:ascii="宋体" w:hAnsi="宋体" w:eastAsia="宋体" w:cs="宋体"/>
                <w:color w:val="00000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color w:val="000008"/>
                <w:spacing w:val="13"/>
                <w:sz w:val="17"/>
                <w:szCs w:val="17"/>
              </w:rPr>
              <w:t>动</w:t>
            </w:r>
            <w:r>
              <w:rPr>
                <w:rFonts w:ascii="宋体" w:hAnsi="宋体" w:eastAsia="宋体" w:cs="宋体"/>
                <w:color w:val="000008"/>
                <w:spacing w:val="7"/>
                <w:sz w:val="17"/>
                <w:szCs w:val="17"/>
              </w:rPr>
              <w:t>的最终解释权。</w:t>
            </w:r>
          </w:p>
          <w:p w14:paraId="5E164B68">
            <w:pPr>
              <w:spacing w:before="1" w:line="284" w:lineRule="auto"/>
              <w:ind w:left="263" w:right="106" w:firstLine="363"/>
              <w:rPr>
                <w:rFonts w:ascii="宋体" w:hAnsi="宋体" w:eastAsia="宋体" w:cs="宋体"/>
                <w:color w:val="000008"/>
                <w:spacing w:val="7"/>
                <w:sz w:val="17"/>
                <w:szCs w:val="17"/>
              </w:rPr>
            </w:pPr>
          </w:p>
          <w:p w14:paraId="7FC4116B">
            <w:pPr>
              <w:spacing w:before="1" w:line="284" w:lineRule="auto"/>
              <w:ind w:left="263" w:right="106" w:firstLine="363"/>
              <w:rPr>
                <w:rFonts w:ascii="宋体" w:hAnsi="宋体" w:eastAsia="宋体" w:cs="宋体"/>
                <w:color w:val="000008"/>
                <w:spacing w:val="7"/>
                <w:sz w:val="17"/>
                <w:szCs w:val="17"/>
              </w:rPr>
            </w:pPr>
          </w:p>
          <w:p w14:paraId="11DD1AD4">
            <w:pPr>
              <w:wordWrap w:val="0"/>
              <w:spacing w:before="1" w:line="284" w:lineRule="auto"/>
              <w:ind w:left="263" w:right="106" w:firstLine="363"/>
              <w:jc w:val="right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7"/>
                <w:sz w:val="17"/>
                <w:szCs w:val="17"/>
              </w:rPr>
              <w:t xml:space="preserve">承诺人签名： </w:t>
            </w:r>
            <w:r>
              <w:rPr>
                <w:rFonts w:ascii="宋体" w:hAnsi="宋体" w:eastAsia="宋体" w:cs="宋体"/>
                <w:b/>
                <w:bCs/>
                <w:color w:val="000008"/>
                <w:spacing w:val="7"/>
                <w:sz w:val="17"/>
                <w:szCs w:val="17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8"/>
                <w:spacing w:val="7"/>
                <w:sz w:val="17"/>
                <w:szCs w:val="17"/>
              </w:rPr>
              <w:t xml:space="preserve">          </w:t>
            </w:r>
          </w:p>
        </w:tc>
      </w:tr>
      <w:tr w14:paraId="242CDBE4">
        <w:trPr>
          <w:trHeight w:val="487" w:hRule="atLeast"/>
        </w:trPr>
        <w:tc>
          <w:tcPr>
            <w:tcW w:w="2002" w:type="dxa"/>
            <w:vMerge w:val="continue"/>
            <w:tcBorders>
              <w:top w:val="nil"/>
            </w:tcBorders>
          </w:tcPr>
          <w:p w14:paraId="1E7F3F44"/>
        </w:tc>
        <w:tc>
          <w:tcPr>
            <w:tcW w:w="6936" w:type="dxa"/>
            <w:gridSpan w:val="3"/>
          </w:tcPr>
          <w:p w14:paraId="36ED6802">
            <w:pPr>
              <w:spacing w:before="183" w:line="228" w:lineRule="auto"/>
              <w:ind w:left="1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8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确</w:t>
            </w:r>
            <w:r>
              <w:rPr>
                <w:rFonts w:ascii="宋体" w:hAnsi="宋体" w:eastAsia="宋体" w:cs="宋体"/>
                <w:color w:val="000008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认提交报名表，即视为同意并承诺接受活动规则</w:t>
            </w:r>
          </w:p>
        </w:tc>
      </w:tr>
    </w:tbl>
    <w:p w14:paraId="1329CBF2">
      <w:pPr>
        <w:kinsoku/>
        <w:autoSpaceDE/>
        <w:autoSpaceDN/>
        <w:adjustRightInd/>
        <w:snapToGrid/>
        <w:jc w:val="right"/>
        <w:textAlignment w:val="auto"/>
        <w:rPr>
          <w:rFonts w:ascii="Calibri" w:hAnsi="Calibri" w:cs="Calibri" w:eastAsiaTheme="minorEastAsia"/>
          <w:sz w:val="20"/>
          <w:szCs w:val="20"/>
        </w:rPr>
      </w:pPr>
      <w:r>
        <w:rPr>
          <w:rFonts w:ascii="宋体" w:hAnsi="宋体" w:eastAsia="宋体" w:cs="宋体"/>
          <w:color w:val="000008"/>
          <w:spacing w:val="2"/>
          <w:position w:val="1"/>
          <w:sz w:val="19"/>
          <w:szCs w:val="19"/>
        </w:rPr>
        <w:t>截止日期：</w:t>
      </w:r>
      <w:r>
        <w:rPr>
          <w:rFonts w:ascii="Calibri" w:hAnsi="Calibri" w:eastAsia="Calibri" w:cs="Calibri"/>
          <w:color w:val="000008"/>
          <w:spacing w:val="2"/>
          <w:position w:val="1"/>
          <w:sz w:val="19"/>
          <w:szCs w:val="19"/>
        </w:rPr>
        <w:t>202</w:t>
      </w:r>
      <w:r>
        <w:rPr>
          <w:rFonts w:hint="eastAsia" w:ascii="Calibri" w:hAnsi="Calibri" w:eastAsia="SimSun" w:cs="Calibri"/>
          <w:color w:val="000008"/>
          <w:spacing w:val="2"/>
          <w:position w:val="1"/>
          <w:sz w:val="19"/>
          <w:szCs w:val="19"/>
          <w:lang w:val="en-US" w:eastAsia="zh-CN"/>
        </w:rPr>
        <w:t>6</w:t>
      </w:r>
      <w:r>
        <w:rPr>
          <w:rFonts w:ascii="宋体" w:hAnsi="宋体" w:eastAsia="宋体" w:cs="宋体"/>
          <w:color w:val="000008"/>
          <w:spacing w:val="1"/>
          <w:position w:val="1"/>
          <w:sz w:val="19"/>
          <w:szCs w:val="19"/>
        </w:rPr>
        <w:t>年</w:t>
      </w:r>
      <w:r>
        <w:rPr>
          <w:rFonts w:hint="eastAsia" w:ascii="宋体" w:hAnsi="宋体" w:eastAsia="宋体" w:cs="宋体"/>
          <w:color w:val="000008"/>
          <w:spacing w:val="1"/>
          <w:position w:val="1"/>
          <w:sz w:val="19"/>
          <w:szCs w:val="19"/>
          <w:lang w:val="en-US" w:eastAsia="zh-CN"/>
        </w:rPr>
        <w:t>9</w:t>
      </w:r>
      <w:r>
        <w:rPr>
          <w:rFonts w:ascii="宋体" w:hAnsi="宋体" w:eastAsia="宋体" w:cs="宋体"/>
          <w:color w:val="000008"/>
          <w:spacing w:val="1"/>
          <w:position w:val="1"/>
          <w:sz w:val="19"/>
          <w:szCs w:val="19"/>
        </w:rPr>
        <w:t>月</w:t>
      </w:r>
      <w:r>
        <w:rPr>
          <w:rFonts w:hint="eastAsia" w:ascii="宋体" w:hAnsi="宋体" w:eastAsia="宋体" w:cs="宋体"/>
          <w:color w:val="000008"/>
          <w:spacing w:val="1"/>
          <w:position w:val="1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000008"/>
          <w:spacing w:val="1"/>
          <w:position w:val="1"/>
          <w:sz w:val="19"/>
          <w:szCs w:val="19"/>
        </w:rPr>
        <w:t>30</w:t>
      </w:r>
      <w:r>
        <w:rPr>
          <w:rFonts w:ascii="宋体" w:hAnsi="宋体" w:eastAsia="宋体" w:cs="宋体"/>
          <w:color w:val="000008"/>
          <w:spacing w:val="1"/>
          <w:position w:val="1"/>
          <w:sz w:val="19"/>
          <w:szCs w:val="19"/>
        </w:rPr>
        <w:t xml:space="preserve">日 </w:t>
      </w:r>
      <w:r>
        <w:rPr>
          <w:rFonts w:ascii="Calibri" w:hAnsi="Calibri" w:eastAsia="Calibri" w:cs="Calibri"/>
          <w:color w:val="000008"/>
          <w:spacing w:val="1"/>
          <w:position w:val="1"/>
          <w:sz w:val="19"/>
          <w:szCs w:val="19"/>
        </w:rPr>
        <w:t xml:space="preserve">17:00    </w:t>
      </w:r>
      <w:r>
        <w:rPr>
          <w:rFonts w:ascii="宋体" w:hAnsi="宋体" w:eastAsia="宋体" w:cs="宋体"/>
          <w:color w:val="000008"/>
          <w:spacing w:val="1"/>
          <w:position w:val="1"/>
          <w:sz w:val="19"/>
          <w:szCs w:val="19"/>
        </w:rPr>
        <w:t>报名邮箱：</w:t>
      </w:r>
      <w:r>
        <w:rPr>
          <w:rFonts w:hint="eastAsia" w:ascii="Calibri" w:hAnsi="Calibri" w:eastAsia="SimSun" w:cs="Calibri"/>
          <w:color w:val="000008"/>
          <w:spacing w:val="1"/>
          <w:position w:val="1"/>
          <w:sz w:val="19"/>
          <w:szCs w:val="19"/>
          <w:lang w:val="en-US" w:eastAsia="zh-CN"/>
        </w:rPr>
        <w:t>fzwh2026</w:t>
      </w:r>
      <w:r>
        <w:rPr>
          <w:rFonts w:ascii="Calibri" w:hAnsi="Calibri" w:eastAsia="Calibri" w:cs="Calibri"/>
          <w:color w:val="000008"/>
          <w:spacing w:val="1"/>
          <w:position w:val="1"/>
          <w:sz w:val="19"/>
          <w:szCs w:val="19"/>
        </w:rPr>
        <w:t>@126.com</w:t>
      </w:r>
    </w:p>
    <w:p w14:paraId="593F9FB4"/>
    <w:sectPr>
      <w:footerReference r:id="rId3" w:type="default"/>
      <w:pgSz w:w="11906" w:h="16839"/>
      <w:pgMar w:top="1580" w:right="1687" w:bottom="1253" w:left="1687" w:header="878" w:footer="10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41A2">
    <w:pPr>
      <w:spacing w:line="228" w:lineRule="auto"/>
      <w:ind w:left="3334"/>
      <w:rPr>
        <w:rFonts w:ascii="宋体" w:hAnsi="宋体" w:eastAsia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14FB"/>
    <w:rsid w:val="79E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2026-06-13T00:23:00Z</dcterms:created>
  <dc:creator>lucky邢</dc:creator>
  <cp:lastModifiedBy>lucky邢</cp:lastModifiedBy>
  <dcterms:modified xsi:type="dcterms:W3CDTF">2026-06-13T00:23:55Z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B03D93938485D1F07F322C6A58CC1D4D_41</vt:lpwstr>
  </property>
</Properties>
</file>