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6E" w:rsidRPr="00DE4CC9" w:rsidRDefault="002E006E" w:rsidP="00F158E6">
      <w:pPr>
        <w:tabs>
          <w:tab w:val="left" w:pos="2985"/>
        </w:tabs>
        <w:jc w:val="left"/>
        <w:rPr>
          <w:rFonts w:ascii="方正楷体简体" w:eastAsia="方正楷体简体" w:hAnsi="宋体" w:cs="宋体"/>
          <w:kern w:val="0"/>
        </w:rPr>
      </w:pPr>
      <w:bookmarkStart w:id="0" w:name="_GoBack"/>
      <w:bookmarkEnd w:id="0"/>
      <w:r w:rsidRPr="00F158E6"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 w:rsidRPr="00F158E6">
        <w:rPr>
          <w:rFonts w:ascii="仿宋" w:eastAsia="仿宋" w:hAnsi="仿宋" w:cs="宋体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kern w:val="0"/>
          <w:sz w:val="30"/>
          <w:szCs w:val="30"/>
        </w:rPr>
        <w:t>：</w:t>
      </w:r>
      <w:r>
        <w:rPr>
          <w:rFonts w:ascii="方正楷体简体" w:eastAsia="方正楷体简体" w:hAnsi="宋体" w:cs="宋体" w:hint="eastAsia"/>
          <w:kern w:val="0"/>
        </w:rPr>
        <w:t>（</w:t>
      </w:r>
      <w:r w:rsidRPr="00EA1641">
        <w:rPr>
          <w:rFonts w:ascii="黑体" w:eastAsia="黑体" w:hAnsi="黑体" w:cs="宋体" w:hint="eastAsia"/>
          <w:kern w:val="0"/>
        </w:rPr>
        <w:t>仅供参考</w:t>
      </w:r>
      <w:r>
        <w:rPr>
          <w:rFonts w:ascii="方正楷体简体" w:eastAsia="方正楷体简体" w:hAnsi="宋体" w:cs="宋体" w:hint="eastAsia"/>
          <w:kern w:val="0"/>
        </w:rPr>
        <w:t>）</w:t>
      </w:r>
    </w:p>
    <w:p w:rsidR="002E006E" w:rsidRPr="007B1783" w:rsidRDefault="002E006E" w:rsidP="007B1783">
      <w:pPr>
        <w:tabs>
          <w:tab w:val="center" w:pos="4153"/>
          <w:tab w:val="left" w:pos="5813"/>
        </w:tabs>
        <w:adjustRightInd w:val="0"/>
        <w:spacing w:line="480" w:lineRule="exac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CE6A48">
        <w:rPr>
          <w:rFonts w:ascii="黑体" w:eastAsia="黑体" w:hAnsi="宋体" w:cs="宋体"/>
          <w:b/>
          <w:kern w:val="0"/>
        </w:rPr>
        <w:tab/>
      </w:r>
      <w:r>
        <w:rPr>
          <w:rFonts w:ascii="黑体" w:eastAsia="黑体" w:hAnsi="宋体" w:cs="宋体"/>
          <w:b/>
          <w:kern w:val="0"/>
        </w:rPr>
        <w:t xml:space="preserve">              </w:t>
      </w:r>
      <w:r w:rsidRPr="007B1783">
        <w:rPr>
          <w:rFonts w:ascii="仿宋" w:eastAsia="仿宋" w:hAnsi="仿宋" w:cs="宋体" w:hint="eastAsia"/>
          <w:b/>
          <w:kern w:val="0"/>
          <w:sz w:val="32"/>
          <w:szCs w:val="32"/>
        </w:rPr>
        <w:t>创业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Pr="007B1783">
        <w:rPr>
          <w:rFonts w:ascii="仿宋" w:eastAsia="仿宋" w:hAnsi="仿宋" w:cs="宋体" w:hint="eastAsia"/>
          <w:b/>
          <w:kern w:val="0"/>
          <w:sz w:val="32"/>
          <w:szCs w:val="32"/>
        </w:rPr>
        <w:t>计划书格式要求</w:t>
      </w:r>
      <w:r w:rsidRPr="007B1783"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2E006E" w:rsidRPr="00423B19" w:rsidRDefault="002E006E" w:rsidP="00E01AC6">
      <w:pPr>
        <w:adjustRightInd w:val="0"/>
        <w:spacing w:line="480" w:lineRule="exact"/>
        <w:ind w:firstLineChars="200" w:firstLine="422"/>
        <w:jc w:val="left"/>
        <w:rPr>
          <w:rFonts w:ascii="方正楷体简体" w:eastAsia="方正楷体简体" w:hAnsi="宋体" w:cs="宋体"/>
          <w:kern w:val="0"/>
          <w:szCs w:val="21"/>
        </w:rPr>
      </w:pPr>
      <w:r w:rsidRPr="00423B19">
        <w:rPr>
          <w:rFonts w:ascii="黑体" w:eastAsia="黑体" w:hAnsi="黑体" w:cs="宋体" w:hint="eastAsia"/>
          <w:b/>
          <w:kern w:val="0"/>
          <w:szCs w:val="21"/>
        </w:rPr>
        <w:t>一、项目摘要</w:t>
      </w:r>
      <w:r>
        <w:rPr>
          <w:rFonts w:ascii="黑体" w:eastAsia="黑体" w:hAnsi="黑体" w:cs="宋体" w:hint="eastAsia"/>
          <w:b/>
          <w:kern w:val="0"/>
          <w:szCs w:val="21"/>
        </w:rPr>
        <w:t>。</w:t>
      </w:r>
      <w:r w:rsidRPr="00F158E6">
        <w:rPr>
          <w:rFonts w:ascii="仿宋_GB2312" w:hAnsi="宋体" w:cs="宋体" w:hint="eastAsia"/>
          <w:kern w:val="0"/>
          <w:szCs w:val="21"/>
        </w:rPr>
        <w:t>项目文件的总结概要，包括对创业项目的简单描述（背景）；对具体商业机会的概述；对项目涉及市场的描述和预测；企业项目目前在市场上的竞争优势；企业的经济状况和项目盈利能力预测；企业的经营形式；创业人员应具备的基本条件；可能为投资者提供的利益回报。</w:t>
      </w:r>
    </w:p>
    <w:p w:rsidR="002E006E" w:rsidRPr="00423B19" w:rsidRDefault="002E006E" w:rsidP="007B1783">
      <w:pPr>
        <w:adjustRightInd w:val="0"/>
        <w:spacing w:line="480" w:lineRule="exact"/>
        <w:jc w:val="left"/>
        <w:rPr>
          <w:rFonts w:ascii="仿宋_GB2312" w:hAnsi="宋体" w:cs="宋体"/>
          <w:kern w:val="0"/>
          <w:szCs w:val="21"/>
        </w:rPr>
      </w:pPr>
      <w:r w:rsidRPr="00423B19">
        <w:rPr>
          <w:rFonts w:ascii="仿宋_GB2312" w:hAnsi="宋体" w:cs="宋体" w:hint="eastAsia"/>
          <w:kern w:val="0"/>
          <w:szCs w:val="21"/>
        </w:rPr>
        <w:t xml:space="preserve">　　</w:t>
      </w:r>
      <w:r w:rsidRPr="00423B19">
        <w:rPr>
          <w:rFonts w:ascii="黑体" w:eastAsia="黑体" w:hAnsi="黑体" w:cs="宋体" w:hint="eastAsia"/>
          <w:b/>
          <w:kern w:val="0"/>
          <w:szCs w:val="21"/>
        </w:rPr>
        <w:t>二、产品</w:t>
      </w:r>
      <w:r w:rsidRPr="00423B19">
        <w:rPr>
          <w:rFonts w:ascii="黑体" w:eastAsia="黑体" w:hAnsi="黑体" w:cs="宋体"/>
          <w:b/>
          <w:kern w:val="0"/>
          <w:szCs w:val="21"/>
        </w:rPr>
        <w:t>/</w:t>
      </w:r>
      <w:r w:rsidRPr="00423B19">
        <w:rPr>
          <w:rFonts w:ascii="黑体" w:eastAsia="黑体" w:hAnsi="黑体" w:cs="宋体" w:hint="eastAsia"/>
          <w:b/>
          <w:kern w:val="0"/>
          <w:szCs w:val="21"/>
        </w:rPr>
        <w:t>服务</w:t>
      </w:r>
      <w:r>
        <w:rPr>
          <w:rFonts w:ascii="黑体" w:eastAsia="黑体" w:hAnsi="黑体" w:cs="宋体" w:hint="eastAsia"/>
          <w:b/>
          <w:kern w:val="0"/>
          <w:szCs w:val="21"/>
        </w:rPr>
        <w:t>。</w:t>
      </w:r>
      <w:r w:rsidRPr="00423B19">
        <w:rPr>
          <w:rFonts w:ascii="仿宋_GB2312" w:hAnsi="宋体" w:cs="宋体" w:hint="eastAsia"/>
          <w:kern w:val="0"/>
          <w:szCs w:val="21"/>
        </w:rPr>
        <w:t>介绍企业特有关键技术的特点、水平和优势，主导产品相对于市场同类竞争产品在质量、性能、功能等方面的特点和优势。</w:t>
      </w:r>
    </w:p>
    <w:p w:rsidR="002E006E" w:rsidRPr="00423B19" w:rsidRDefault="002E006E" w:rsidP="00E01AC6">
      <w:pPr>
        <w:adjustRightInd w:val="0"/>
        <w:spacing w:line="480" w:lineRule="exact"/>
        <w:ind w:firstLineChars="200" w:firstLine="422"/>
        <w:jc w:val="left"/>
        <w:rPr>
          <w:rFonts w:ascii="仿宋_GB2312" w:hAnsi="宋体" w:cs="宋体"/>
          <w:kern w:val="0"/>
          <w:szCs w:val="21"/>
        </w:rPr>
      </w:pPr>
      <w:r w:rsidRPr="00423B19">
        <w:rPr>
          <w:rFonts w:ascii="黑体" w:eastAsia="黑体" w:hAnsi="黑体" w:cs="宋体" w:hint="eastAsia"/>
          <w:b/>
          <w:kern w:val="0"/>
          <w:szCs w:val="21"/>
        </w:rPr>
        <w:t>三、阶段目标</w:t>
      </w:r>
      <w:r>
        <w:rPr>
          <w:rFonts w:ascii="黑体" w:eastAsia="黑体" w:hAnsi="黑体" w:cs="宋体" w:hint="eastAsia"/>
          <w:b/>
          <w:kern w:val="0"/>
          <w:szCs w:val="21"/>
        </w:rPr>
        <w:t>。</w:t>
      </w:r>
      <w:r w:rsidRPr="00423B19">
        <w:rPr>
          <w:rFonts w:ascii="仿宋_GB2312" w:hint="eastAsia"/>
          <w:szCs w:val="21"/>
        </w:rPr>
        <w:t>介绍项目的短期目标、中期目标与长期目标。强调重要的实施环节，包括产品（服务）的制造计划、营销计划、产品（服务）发展规划和新产品（服务）开发计划等。</w:t>
      </w:r>
    </w:p>
    <w:p w:rsidR="002E006E" w:rsidRPr="00423B19" w:rsidRDefault="002E006E" w:rsidP="00E01AC6">
      <w:pPr>
        <w:adjustRightInd w:val="0"/>
        <w:spacing w:line="480" w:lineRule="exact"/>
        <w:ind w:firstLineChars="200" w:firstLine="422"/>
        <w:jc w:val="left"/>
        <w:rPr>
          <w:rFonts w:ascii="仿宋_GB2312" w:hAnsi="宋体" w:cs="宋体"/>
          <w:kern w:val="0"/>
          <w:szCs w:val="21"/>
        </w:rPr>
      </w:pPr>
      <w:r w:rsidRPr="00423B19">
        <w:rPr>
          <w:rFonts w:ascii="黑体" w:eastAsia="黑体" w:hAnsi="黑体" w:cs="宋体" w:hint="eastAsia"/>
          <w:b/>
          <w:kern w:val="0"/>
          <w:szCs w:val="21"/>
        </w:rPr>
        <w:t>四、行销策略</w:t>
      </w:r>
      <w:r>
        <w:rPr>
          <w:rFonts w:ascii="黑体" w:eastAsia="黑体" w:hAnsi="黑体" w:cs="宋体" w:hint="eastAsia"/>
          <w:b/>
          <w:kern w:val="0"/>
          <w:szCs w:val="21"/>
        </w:rPr>
        <w:t>。</w:t>
      </w:r>
      <w:r w:rsidRPr="00423B19">
        <w:rPr>
          <w:rFonts w:ascii="仿宋_GB2312" w:hAnsi="宋体" w:cs="宋体" w:hint="eastAsia"/>
          <w:kern w:val="0"/>
          <w:szCs w:val="21"/>
        </w:rPr>
        <w:t>说明市场营销策略和手段，描述潜在市场，解释选择的目标市场的特征和优势；描述价格战略和可能存在的竞争对手并且加以分析；提出对市场份额及销售量增长的估计（包括对销售渠道及广告战略的描述）。</w:t>
      </w:r>
    </w:p>
    <w:p w:rsidR="002E006E" w:rsidRPr="00423B19" w:rsidRDefault="002E006E" w:rsidP="007B1783">
      <w:pPr>
        <w:adjustRightInd w:val="0"/>
        <w:spacing w:line="480" w:lineRule="exact"/>
        <w:jc w:val="left"/>
        <w:rPr>
          <w:rFonts w:ascii="仿宋_GB2312" w:hAnsi="宋体" w:cs="宋体"/>
          <w:kern w:val="0"/>
          <w:szCs w:val="21"/>
        </w:rPr>
      </w:pPr>
      <w:r w:rsidRPr="00423B19">
        <w:rPr>
          <w:rFonts w:ascii="仿宋_GB2312" w:hAnsi="宋体" w:cs="宋体" w:hint="eastAsia"/>
          <w:kern w:val="0"/>
          <w:szCs w:val="21"/>
        </w:rPr>
        <w:t xml:space="preserve">　　</w:t>
      </w:r>
      <w:r w:rsidRPr="00423B19">
        <w:rPr>
          <w:rFonts w:ascii="黑体" w:eastAsia="黑体" w:hAnsi="黑体" w:cs="宋体" w:hint="eastAsia"/>
          <w:b/>
          <w:kern w:val="0"/>
          <w:szCs w:val="21"/>
        </w:rPr>
        <w:t>五、竞争与风险分析。</w:t>
      </w:r>
      <w:r w:rsidRPr="00423B19">
        <w:rPr>
          <w:rFonts w:ascii="仿宋_GB2312" w:hAnsi="宋体" w:cs="宋体" w:hint="eastAsia"/>
          <w:kern w:val="0"/>
          <w:szCs w:val="21"/>
        </w:rPr>
        <w:t>主要介绍企业目前的市场竞争表现，可能存在的风险等。</w:t>
      </w:r>
    </w:p>
    <w:p w:rsidR="002E006E" w:rsidRPr="00423B19" w:rsidRDefault="002E006E" w:rsidP="007B1783">
      <w:pPr>
        <w:adjustRightInd w:val="0"/>
        <w:spacing w:line="480" w:lineRule="exact"/>
        <w:jc w:val="left"/>
        <w:rPr>
          <w:rFonts w:ascii="仿宋_GB2312" w:hAnsi="宋体" w:cs="宋体"/>
          <w:kern w:val="0"/>
          <w:szCs w:val="21"/>
        </w:rPr>
      </w:pPr>
      <w:r w:rsidRPr="00423B19">
        <w:rPr>
          <w:rFonts w:ascii="仿宋_GB2312" w:hAnsi="宋体" w:cs="宋体" w:hint="eastAsia"/>
          <w:kern w:val="0"/>
          <w:szCs w:val="21"/>
        </w:rPr>
        <w:t xml:space="preserve">　　</w:t>
      </w:r>
      <w:r w:rsidRPr="00423B19">
        <w:rPr>
          <w:rFonts w:ascii="黑体" w:eastAsia="黑体" w:hAnsi="黑体" w:cs="宋体" w:hint="eastAsia"/>
          <w:b/>
          <w:kern w:val="0"/>
          <w:szCs w:val="21"/>
        </w:rPr>
        <w:t>六、管理。</w:t>
      </w:r>
      <w:r w:rsidRPr="00423B19">
        <w:rPr>
          <w:rFonts w:ascii="仿宋_GB2312" w:hAnsi="宋体" w:cs="宋体" w:hint="eastAsia"/>
          <w:kern w:val="0"/>
          <w:szCs w:val="21"/>
        </w:rPr>
        <w:t>介绍项目相关运作管理制度。</w:t>
      </w:r>
    </w:p>
    <w:p w:rsidR="002E006E" w:rsidRPr="00423B19" w:rsidRDefault="002E006E" w:rsidP="007B1783">
      <w:pPr>
        <w:adjustRightInd w:val="0"/>
        <w:spacing w:line="480" w:lineRule="exact"/>
        <w:jc w:val="left"/>
        <w:rPr>
          <w:rFonts w:ascii="仿宋_GB2312" w:hAnsi="宋体" w:cs="宋体"/>
          <w:kern w:val="0"/>
          <w:szCs w:val="21"/>
        </w:rPr>
      </w:pPr>
      <w:r w:rsidRPr="00423B19">
        <w:rPr>
          <w:rFonts w:ascii="仿宋_GB2312" w:hAnsi="宋体" w:cs="宋体" w:hint="eastAsia"/>
          <w:kern w:val="0"/>
          <w:szCs w:val="21"/>
        </w:rPr>
        <w:t xml:space="preserve">　　</w:t>
      </w:r>
      <w:r w:rsidRPr="00423B19">
        <w:rPr>
          <w:rFonts w:ascii="黑体" w:eastAsia="黑体" w:hAnsi="黑体" w:cs="宋体" w:hint="eastAsia"/>
          <w:b/>
          <w:kern w:val="0"/>
          <w:szCs w:val="21"/>
        </w:rPr>
        <w:t>七、团队技能与人事需求。</w:t>
      </w:r>
      <w:r w:rsidRPr="00423B19">
        <w:rPr>
          <w:rFonts w:ascii="仿宋_GB2312" w:hAnsi="宋体" w:cs="宋体" w:hint="eastAsia"/>
          <w:kern w:val="0"/>
          <w:szCs w:val="21"/>
        </w:rPr>
        <w:t>介绍现有团队情况与人事需求，需要引进哪些专业技人才、所需人事成本等。</w:t>
      </w:r>
    </w:p>
    <w:p w:rsidR="002E006E" w:rsidRPr="00423B19" w:rsidRDefault="002E006E" w:rsidP="007B1783">
      <w:pPr>
        <w:adjustRightInd w:val="0"/>
        <w:spacing w:line="480" w:lineRule="exact"/>
        <w:jc w:val="left"/>
        <w:rPr>
          <w:rFonts w:ascii="仿宋_GB2312" w:hAnsi="宋体" w:cs="宋体"/>
          <w:kern w:val="0"/>
          <w:szCs w:val="21"/>
        </w:rPr>
      </w:pPr>
      <w:r w:rsidRPr="00423B19">
        <w:rPr>
          <w:rFonts w:ascii="仿宋_GB2312" w:hAnsi="宋体" w:cs="宋体" w:hint="eastAsia"/>
          <w:kern w:val="0"/>
          <w:szCs w:val="21"/>
        </w:rPr>
        <w:t xml:space="preserve">　</w:t>
      </w:r>
      <w:r w:rsidRPr="00423B19">
        <w:rPr>
          <w:rFonts w:ascii="黑体" w:eastAsia="黑体" w:hAnsi="黑体" w:cs="宋体" w:hint="eastAsia"/>
          <w:b/>
          <w:kern w:val="0"/>
          <w:szCs w:val="21"/>
        </w:rPr>
        <w:t xml:space="preserve">　八、财务需求与运用。</w:t>
      </w:r>
      <w:r w:rsidRPr="00423B19">
        <w:rPr>
          <w:rFonts w:ascii="仿宋_GB2312" w:hAnsi="宋体" w:cs="宋体" w:hint="eastAsia"/>
          <w:kern w:val="0"/>
          <w:szCs w:val="21"/>
        </w:rPr>
        <w:t>列出财务计划中的假设；指明实施项目的资本需求及在正常和最坏情况下对现金流量的需求，资金的用途及如何使用这些资金；说明项目执行人获得的收益和回报及投资利润率、投资回收期等。</w:t>
      </w:r>
    </w:p>
    <w:p w:rsidR="002E006E" w:rsidRPr="00423B19" w:rsidRDefault="002E006E" w:rsidP="007B1783">
      <w:pPr>
        <w:snapToGrid w:val="0"/>
        <w:spacing w:line="480" w:lineRule="exact"/>
        <w:rPr>
          <w:szCs w:val="21"/>
        </w:rPr>
      </w:pPr>
      <w:r w:rsidRPr="00423B19">
        <w:rPr>
          <w:rFonts w:ascii="仿宋_GB2312" w:hAnsi="宋体" w:cs="宋体" w:hint="eastAsia"/>
          <w:kern w:val="0"/>
          <w:szCs w:val="21"/>
        </w:rPr>
        <w:t xml:space="preserve">　</w:t>
      </w:r>
      <w:r w:rsidRPr="00423B19">
        <w:rPr>
          <w:rFonts w:ascii="仿宋_GB2312" w:hAnsi="宋体" w:cs="宋体" w:hint="eastAsia"/>
          <w:b/>
          <w:kern w:val="0"/>
          <w:szCs w:val="21"/>
        </w:rPr>
        <w:t xml:space="preserve">　</w:t>
      </w:r>
      <w:r w:rsidRPr="00423B19">
        <w:rPr>
          <w:rFonts w:ascii="黑体" w:eastAsia="黑体" w:hAnsi="黑体" w:cs="宋体" w:hint="eastAsia"/>
          <w:b/>
          <w:kern w:val="0"/>
          <w:szCs w:val="21"/>
        </w:rPr>
        <w:t>九、成长与发展。</w:t>
      </w:r>
      <w:r w:rsidRPr="00423B19">
        <w:rPr>
          <w:rFonts w:ascii="仿宋_GB2312" w:hAnsi="宋体" w:cs="宋体" w:hint="eastAsia"/>
          <w:kern w:val="0"/>
          <w:szCs w:val="21"/>
        </w:rPr>
        <w:t>企业目前正在研发的项目及未来产品、技术发展方向，企业目前的经济效益及对今后一段时期的预测等。</w:t>
      </w:r>
    </w:p>
    <w:p w:rsidR="002E006E" w:rsidRPr="007B1783" w:rsidRDefault="002E006E" w:rsidP="00F0535C">
      <w:pPr>
        <w:tabs>
          <w:tab w:val="left" w:pos="5865"/>
        </w:tabs>
        <w:jc w:val="left"/>
        <w:rPr>
          <w:rFonts w:ascii="仿宋" w:eastAsia="仿宋" w:hAnsi="仿宋"/>
          <w:sz w:val="24"/>
        </w:rPr>
      </w:pPr>
    </w:p>
    <w:sectPr w:rsidR="002E006E" w:rsidRPr="007B1783" w:rsidSect="00792E1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FD" w:rsidRDefault="00E866FD" w:rsidP="00FF2C02">
      <w:r>
        <w:separator/>
      </w:r>
    </w:p>
  </w:endnote>
  <w:endnote w:type="continuationSeparator" w:id="0">
    <w:p w:rsidR="00E866FD" w:rsidRDefault="00E866FD" w:rsidP="00FF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FD" w:rsidRDefault="00E866FD" w:rsidP="00FF2C02">
      <w:r>
        <w:separator/>
      </w:r>
    </w:p>
  </w:footnote>
  <w:footnote w:type="continuationSeparator" w:id="0">
    <w:p w:rsidR="00E866FD" w:rsidRDefault="00E866FD" w:rsidP="00FF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6E" w:rsidRDefault="002E006E" w:rsidP="00FF2C02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43C4"/>
    <w:multiLevelType w:val="hybridMultilevel"/>
    <w:tmpl w:val="B6485C76"/>
    <w:lvl w:ilvl="0" w:tplc="B7C80A12">
      <w:start w:val="2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62F96"/>
    <w:multiLevelType w:val="hybridMultilevel"/>
    <w:tmpl w:val="0C4C2C20"/>
    <w:lvl w:ilvl="0" w:tplc="A6B26E0A">
      <w:start w:val="1"/>
      <w:numFmt w:val="japaneseCounting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 w15:restartNumberingAfterBreak="0">
    <w:nsid w:val="794A5642"/>
    <w:multiLevelType w:val="hybridMultilevel"/>
    <w:tmpl w:val="37C29776"/>
    <w:lvl w:ilvl="0" w:tplc="064CE35E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77"/>
    <w:rsid w:val="00031FC9"/>
    <w:rsid w:val="00124EA5"/>
    <w:rsid w:val="0013091B"/>
    <w:rsid w:val="00165BC7"/>
    <w:rsid w:val="00174343"/>
    <w:rsid w:val="001A3A2C"/>
    <w:rsid w:val="001C765E"/>
    <w:rsid w:val="002A61AC"/>
    <w:rsid w:val="002B6536"/>
    <w:rsid w:val="002D664C"/>
    <w:rsid w:val="002E006E"/>
    <w:rsid w:val="00346BD6"/>
    <w:rsid w:val="003954FC"/>
    <w:rsid w:val="003A5404"/>
    <w:rsid w:val="003B6F9B"/>
    <w:rsid w:val="00423B19"/>
    <w:rsid w:val="00437003"/>
    <w:rsid w:val="00481E65"/>
    <w:rsid w:val="004C15A5"/>
    <w:rsid w:val="004F1874"/>
    <w:rsid w:val="00523567"/>
    <w:rsid w:val="00571DBD"/>
    <w:rsid w:val="00575DB6"/>
    <w:rsid w:val="00601BFA"/>
    <w:rsid w:val="00631CCA"/>
    <w:rsid w:val="00632656"/>
    <w:rsid w:val="0064610B"/>
    <w:rsid w:val="00717A14"/>
    <w:rsid w:val="00792E1B"/>
    <w:rsid w:val="007B1783"/>
    <w:rsid w:val="00802D4F"/>
    <w:rsid w:val="00863B5C"/>
    <w:rsid w:val="0086681C"/>
    <w:rsid w:val="00885D74"/>
    <w:rsid w:val="008A467B"/>
    <w:rsid w:val="008A519F"/>
    <w:rsid w:val="008D0337"/>
    <w:rsid w:val="00945977"/>
    <w:rsid w:val="00946F89"/>
    <w:rsid w:val="009610B9"/>
    <w:rsid w:val="00984322"/>
    <w:rsid w:val="00A10A80"/>
    <w:rsid w:val="00A43364"/>
    <w:rsid w:val="00A67275"/>
    <w:rsid w:val="00A97AAD"/>
    <w:rsid w:val="00AF7DA7"/>
    <w:rsid w:val="00B00753"/>
    <w:rsid w:val="00B51985"/>
    <w:rsid w:val="00BA378D"/>
    <w:rsid w:val="00BA77A2"/>
    <w:rsid w:val="00BB2E8F"/>
    <w:rsid w:val="00BC06E0"/>
    <w:rsid w:val="00BC2A9F"/>
    <w:rsid w:val="00BC7E76"/>
    <w:rsid w:val="00C50DCE"/>
    <w:rsid w:val="00C56FCD"/>
    <w:rsid w:val="00C859DC"/>
    <w:rsid w:val="00CA7053"/>
    <w:rsid w:val="00CB1290"/>
    <w:rsid w:val="00CC6827"/>
    <w:rsid w:val="00CE6A48"/>
    <w:rsid w:val="00D03B2A"/>
    <w:rsid w:val="00D734FD"/>
    <w:rsid w:val="00DC1938"/>
    <w:rsid w:val="00DC67EB"/>
    <w:rsid w:val="00DE4CC9"/>
    <w:rsid w:val="00E01AC6"/>
    <w:rsid w:val="00E6693D"/>
    <w:rsid w:val="00E866FD"/>
    <w:rsid w:val="00EA1641"/>
    <w:rsid w:val="00EF19F0"/>
    <w:rsid w:val="00F0535C"/>
    <w:rsid w:val="00F158E6"/>
    <w:rsid w:val="00F7078A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DC7DB"/>
  <w15:docId w15:val="{DFFF831C-E113-4106-BDA8-F2C0853B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33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4FC"/>
    <w:pPr>
      <w:ind w:firstLineChars="200" w:firstLine="420"/>
    </w:pPr>
  </w:style>
  <w:style w:type="paragraph" w:styleId="a4">
    <w:name w:val="header"/>
    <w:basedOn w:val="a"/>
    <w:link w:val="a5"/>
    <w:uiPriority w:val="99"/>
    <w:rsid w:val="00FF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FF2C02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FF2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FF2C02"/>
    <w:rPr>
      <w:rFonts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rsid w:val="00601BFA"/>
    <w:pPr>
      <w:ind w:leftChars="2500" w:left="100"/>
    </w:pPr>
  </w:style>
  <w:style w:type="character" w:customStyle="1" w:styleId="a9">
    <w:name w:val="日期 字符"/>
    <w:link w:val="a8"/>
    <w:uiPriority w:val="99"/>
    <w:semiHidden/>
    <w:locked/>
    <w:rsid w:val="00601BFA"/>
    <w:rPr>
      <w:rFonts w:cs="Times New Roman"/>
      <w:kern w:val="2"/>
      <w:sz w:val="24"/>
      <w:szCs w:val="24"/>
    </w:rPr>
  </w:style>
  <w:style w:type="table" w:styleId="aa">
    <w:name w:val="Table Grid"/>
    <w:basedOn w:val="a1"/>
    <w:uiPriority w:val="99"/>
    <w:rsid w:val="0060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A51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上海政法学院大学生创新创业实践园区项目入驻招标公告</dc:title>
  <dc:subject/>
  <dc:creator>陆嵬</dc:creator>
  <cp:keywords/>
  <dc:description/>
  <cp:lastModifiedBy>301</cp:lastModifiedBy>
  <cp:revision>2</cp:revision>
  <cp:lastPrinted>2015-04-29T04:48:00Z</cp:lastPrinted>
  <dcterms:created xsi:type="dcterms:W3CDTF">2016-10-17T07:03:00Z</dcterms:created>
  <dcterms:modified xsi:type="dcterms:W3CDTF">2016-10-17T07:03:00Z</dcterms:modified>
</cp:coreProperties>
</file>