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CA76A6" w14:textId="77777777" w:rsidR="003D0C82" w:rsidRDefault="003D0C82">
      <w:pPr>
        <w:jc w:val="center"/>
        <w:rPr>
          <w:rFonts w:ascii="华文中宋" w:eastAsia="华文中宋" w:hAnsi="华文中宋" w:cs="黑体"/>
          <w:b/>
          <w:bCs/>
          <w:sz w:val="40"/>
          <w:szCs w:val="32"/>
        </w:rPr>
      </w:pPr>
      <w:r w:rsidRPr="003D0C82">
        <w:rPr>
          <w:rFonts w:ascii="华文中宋" w:eastAsia="华文中宋" w:hAnsi="华文中宋" w:cs="黑体" w:hint="eastAsia"/>
          <w:b/>
          <w:bCs/>
          <w:sz w:val="40"/>
          <w:szCs w:val="32"/>
        </w:rPr>
        <w:t>上海政法学院学生公寓楼开荒保洁服务项目</w:t>
      </w:r>
    </w:p>
    <w:p w14:paraId="674F9C1C" w14:textId="15F0A3D9" w:rsidR="00CD1871" w:rsidRPr="003D0C82" w:rsidRDefault="00525E45">
      <w:pPr>
        <w:jc w:val="center"/>
        <w:rPr>
          <w:rFonts w:ascii="华文中宋" w:eastAsia="华文中宋" w:hAnsi="华文中宋" w:cs="黑体"/>
          <w:b/>
          <w:bCs/>
          <w:sz w:val="40"/>
          <w:szCs w:val="32"/>
        </w:rPr>
      </w:pPr>
      <w:r w:rsidRPr="003D0C82">
        <w:rPr>
          <w:rFonts w:ascii="华文中宋" w:eastAsia="华文中宋" w:hAnsi="华文中宋" w:cs="黑体" w:hint="eastAsia"/>
          <w:b/>
          <w:bCs/>
          <w:sz w:val="40"/>
          <w:szCs w:val="32"/>
        </w:rPr>
        <w:t>招标需求</w:t>
      </w:r>
    </w:p>
    <w:p w14:paraId="1659831E" w14:textId="3136AEB3" w:rsidR="00CD1871" w:rsidRPr="003D0C82" w:rsidRDefault="00525E45" w:rsidP="003D0C82">
      <w:pPr>
        <w:adjustRightInd w:val="0"/>
        <w:snapToGrid w:val="0"/>
        <w:spacing w:line="520" w:lineRule="exact"/>
        <w:rPr>
          <w:rFonts w:ascii="黑体" w:eastAsia="黑体" w:hAnsi="黑体"/>
          <w:b/>
          <w:bCs/>
          <w:sz w:val="32"/>
          <w:szCs w:val="28"/>
        </w:rPr>
      </w:pPr>
      <w:r w:rsidRPr="003D0C82">
        <w:rPr>
          <w:rFonts w:ascii="黑体" w:eastAsia="黑体" w:hAnsi="黑体" w:hint="eastAsia"/>
          <w:b/>
          <w:bCs/>
          <w:sz w:val="32"/>
          <w:szCs w:val="28"/>
        </w:rPr>
        <w:t>一、 项目概况</w:t>
      </w:r>
    </w:p>
    <w:p w14:paraId="573559B6" w14:textId="77777777" w:rsidR="00CD1871" w:rsidRPr="006A69C1" w:rsidRDefault="00525E45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A69C1">
        <w:rPr>
          <w:rFonts w:ascii="仿宋" w:eastAsia="仿宋" w:hAnsi="仿宋" w:hint="eastAsia"/>
          <w:sz w:val="32"/>
          <w:szCs w:val="32"/>
        </w:rPr>
        <w:t>1. 项目地址：上海市青浦区外青松公路7989号</w:t>
      </w:r>
    </w:p>
    <w:p w14:paraId="666E6A7C" w14:textId="77777777" w:rsidR="00CD1871" w:rsidRPr="006A69C1" w:rsidRDefault="00525E45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A69C1">
        <w:rPr>
          <w:rFonts w:ascii="仿宋" w:eastAsia="仿宋" w:hAnsi="仿宋" w:hint="eastAsia"/>
          <w:sz w:val="32"/>
          <w:szCs w:val="32"/>
        </w:rPr>
        <w:t>2. 保洁范围： 本次开荒保洁针对新建后正式投入使用前的学生公寓楼及裙楼。</w:t>
      </w:r>
    </w:p>
    <w:p w14:paraId="235E19ED" w14:textId="77777777" w:rsidR="00CD1871" w:rsidRPr="006A69C1" w:rsidRDefault="00525E45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A69C1">
        <w:rPr>
          <w:rFonts w:ascii="仿宋" w:eastAsia="仿宋" w:hAnsi="仿宋" w:hint="eastAsia"/>
          <w:sz w:val="32"/>
          <w:szCs w:val="32"/>
        </w:rPr>
        <w:t>具体包括：</w:t>
      </w:r>
    </w:p>
    <w:p w14:paraId="2B0AFF38" w14:textId="77777777" w:rsidR="00CD1871" w:rsidRPr="006A69C1" w:rsidRDefault="00525E45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A69C1">
        <w:rPr>
          <w:rFonts w:ascii="仿宋" w:eastAsia="仿宋" w:hAnsi="仿宋" w:hint="eastAsia"/>
          <w:sz w:val="32"/>
          <w:szCs w:val="32"/>
        </w:rPr>
        <w:t>·公共区域： 大堂、门厅、各层走廊、楼梯间、电梯轿厢及井道前室、公共卫生间、淋浴间、洗漱间、公共活动室、自习室、管理员室、设备间地面及表面等。</w:t>
      </w:r>
    </w:p>
    <w:p w14:paraId="7F8A5059" w14:textId="77777777" w:rsidR="00CD1871" w:rsidRPr="006A69C1" w:rsidRDefault="00525E45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A69C1">
        <w:rPr>
          <w:rFonts w:ascii="仿宋" w:eastAsia="仿宋" w:hAnsi="仿宋" w:hint="eastAsia"/>
          <w:sz w:val="32"/>
          <w:szCs w:val="32"/>
        </w:rPr>
        <w:t>·室内区域： 所有学生宿舍房间内部（预计</w:t>
      </w:r>
      <w:r w:rsidRPr="006A69C1">
        <w:rPr>
          <w:rFonts w:ascii="仿宋" w:eastAsia="仿宋" w:hAnsi="仿宋"/>
          <w:sz w:val="32"/>
          <w:szCs w:val="32"/>
        </w:rPr>
        <w:t>327</w:t>
      </w:r>
      <w:r w:rsidRPr="006A69C1">
        <w:rPr>
          <w:rFonts w:ascii="仿宋" w:eastAsia="仿宋" w:hAnsi="仿宋" w:hint="eastAsia"/>
          <w:sz w:val="32"/>
          <w:szCs w:val="32"/>
        </w:rPr>
        <w:t>间），包括地面、墙面、窗户、门窗框、灯具、插座、开关、床架、桌椅、衣柜、书架、阳台、卫生间（如室内有）、地下空间等。</w:t>
      </w:r>
    </w:p>
    <w:p w14:paraId="4B5A6A5B" w14:textId="77777777" w:rsidR="00CD1871" w:rsidRPr="006A69C1" w:rsidRDefault="00525E45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A69C1">
        <w:rPr>
          <w:rFonts w:ascii="仿宋" w:eastAsia="仿宋" w:hAnsi="仿宋" w:hint="eastAsia"/>
          <w:sz w:val="32"/>
          <w:szCs w:val="32"/>
        </w:rPr>
        <w:t>·建筑外围： 楼宇主要出入口台阶、坡道、连廊、地面、景观设施等。</w:t>
      </w:r>
    </w:p>
    <w:p w14:paraId="7343F514" w14:textId="19D8CE30" w:rsidR="00CD1871" w:rsidRPr="006A69C1" w:rsidRDefault="00525E45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A69C1">
        <w:rPr>
          <w:rFonts w:ascii="仿宋" w:eastAsia="仿宋" w:hAnsi="仿宋" w:hint="eastAsia"/>
          <w:sz w:val="32"/>
          <w:szCs w:val="32"/>
        </w:rPr>
        <w:t>3.建筑数据： 总层数</w:t>
      </w:r>
      <w:r w:rsidRPr="006A69C1">
        <w:rPr>
          <w:rFonts w:ascii="仿宋" w:eastAsia="仿宋" w:hAnsi="仿宋"/>
          <w:sz w:val="32"/>
          <w:szCs w:val="32"/>
        </w:rPr>
        <w:t>10</w:t>
      </w:r>
      <w:r w:rsidRPr="006A69C1">
        <w:rPr>
          <w:rFonts w:ascii="仿宋" w:eastAsia="仿宋" w:hAnsi="仿宋" w:hint="eastAsia"/>
          <w:sz w:val="32"/>
          <w:szCs w:val="32"/>
        </w:rPr>
        <w:t>层，总建筑面积约</w:t>
      </w:r>
      <w:r w:rsidRPr="006A69C1">
        <w:rPr>
          <w:rFonts w:ascii="仿宋" w:eastAsia="仿宋" w:hAnsi="仿宋"/>
          <w:sz w:val="32"/>
          <w:szCs w:val="32"/>
        </w:rPr>
        <w:t>19780</w:t>
      </w:r>
      <w:r w:rsidRPr="006A69C1">
        <w:rPr>
          <w:rFonts w:ascii="仿宋" w:eastAsia="仿宋" w:hAnsi="仿宋" w:hint="eastAsia"/>
          <w:sz w:val="32"/>
          <w:szCs w:val="32"/>
        </w:rPr>
        <w:t>平方米，户型为4人间为主。</w:t>
      </w:r>
    </w:p>
    <w:p w14:paraId="7DF97253" w14:textId="2D6AD404" w:rsidR="00996BED" w:rsidRPr="006A69C1" w:rsidRDefault="00525E45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A69C1">
        <w:rPr>
          <w:rFonts w:ascii="仿宋" w:eastAsia="仿宋" w:hAnsi="仿宋" w:hint="eastAsia"/>
          <w:sz w:val="32"/>
          <w:szCs w:val="32"/>
        </w:rPr>
        <w:t>4.</w:t>
      </w:r>
      <w:r w:rsidR="004706B1" w:rsidRPr="006A69C1">
        <w:rPr>
          <w:rFonts w:ascii="仿宋" w:eastAsia="仿宋" w:hAnsi="仿宋" w:hint="eastAsia"/>
          <w:sz w:val="32"/>
          <w:szCs w:val="32"/>
        </w:rPr>
        <w:t>预算金额：13.2万元人民币。</w:t>
      </w:r>
    </w:p>
    <w:p w14:paraId="00FF82C8" w14:textId="09EDAC58" w:rsidR="004706B1" w:rsidRPr="006A69C1" w:rsidRDefault="00996BED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A69C1">
        <w:rPr>
          <w:rFonts w:ascii="仿宋" w:eastAsia="仿宋" w:hAnsi="仿宋" w:hint="eastAsia"/>
          <w:sz w:val="32"/>
          <w:szCs w:val="32"/>
        </w:rPr>
        <w:t>中标</w:t>
      </w:r>
      <w:r w:rsidR="004706B1" w:rsidRPr="006A69C1">
        <w:rPr>
          <w:rFonts w:ascii="仿宋" w:eastAsia="仿宋" w:hAnsi="仿宋" w:hint="eastAsia"/>
          <w:sz w:val="32"/>
          <w:szCs w:val="32"/>
        </w:rPr>
        <w:t xml:space="preserve">款项分两期支付：开荒保洁服务验收合格后支付 80%；剩余 20% </w:t>
      </w:r>
      <w:proofErr w:type="gramStart"/>
      <w:r w:rsidR="004706B1" w:rsidRPr="006A69C1">
        <w:rPr>
          <w:rFonts w:ascii="仿宋" w:eastAsia="仿宋" w:hAnsi="仿宋" w:hint="eastAsia"/>
          <w:sz w:val="32"/>
          <w:szCs w:val="32"/>
        </w:rPr>
        <w:t>待学生</w:t>
      </w:r>
      <w:proofErr w:type="gramEnd"/>
      <w:r w:rsidR="004706B1" w:rsidRPr="006A69C1">
        <w:rPr>
          <w:rFonts w:ascii="仿宋" w:eastAsia="仿宋" w:hAnsi="仿宋" w:hint="eastAsia"/>
          <w:sz w:val="32"/>
          <w:szCs w:val="32"/>
        </w:rPr>
        <w:t>入住满2个月后支付，预计于2026年10月31日前结清。</w:t>
      </w:r>
    </w:p>
    <w:p w14:paraId="40684198" w14:textId="4DE26312" w:rsidR="00CD1871" w:rsidRPr="00A45B5A" w:rsidRDefault="00525E45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A69C1">
        <w:rPr>
          <w:rFonts w:ascii="仿宋" w:eastAsia="仿宋" w:hAnsi="仿宋" w:hint="eastAsia"/>
          <w:sz w:val="32"/>
          <w:szCs w:val="32"/>
        </w:rPr>
        <w:t>投标单位的报价应为提供规定的全部服务所产生的人工费（包括但不限制于投标单位委派人员薪酬、餐费补贴、社会统筹保险金、国定假日加班费、夜间值班费、培训费、以及因聘用此类人员发生的其他一切费用），包括保洁服务中所有保洁</w:t>
      </w:r>
      <w:proofErr w:type="gramStart"/>
      <w:r w:rsidRPr="006A69C1">
        <w:rPr>
          <w:rFonts w:ascii="仿宋" w:eastAsia="仿宋" w:hAnsi="仿宋" w:hint="eastAsia"/>
          <w:sz w:val="32"/>
          <w:szCs w:val="32"/>
        </w:rPr>
        <w:t>耗材费</w:t>
      </w:r>
      <w:proofErr w:type="gramEnd"/>
      <w:r w:rsidRPr="006A69C1">
        <w:rPr>
          <w:rFonts w:ascii="仿宋" w:eastAsia="仿宋" w:hAnsi="仿宋" w:hint="eastAsia"/>
          <w:sz w:val="32"/>
          <w:szCs w:val="32"/>
        </w:rPr>
        <w:t>及相关设备费用。</w:t>
      </w:r>
      <w:r w:rsidRPr="00A45B5A">
        <w:rPr>
          <w:rFonts w:ascii="仿宋" w:eastAsia="仿宋" w:hAnsi="仿宋" w:hint="eastAsia"/>
          <w:sz w:val="32"/>
          <w:szCs w:val="32"/>
        </w:rPr>
        <w:t>其中，投标单位须承诺所购的保洁</w:t>
      </w:r>
      <w:proofErr w:type="gramStart"/>
      <w:r w:rsidRPr="00A45B5A">
        <w:rPr>
          <w:rFonts w:ascii="仿宋" w:eastAsia="仿宋" w:hAnsi="仿宋" w:hint="eastAsia"/>
          <w:sz w:val="32"/>
          <w:szCs w:val="32"/>
        </w:rPr>
        <w:t>耗材费</w:t>
      </w:r>
      <w:proofErr w:type="gramEnd"/>
      <w:r w:rsidRPr="00A45B5A">
        <w:rPr>
          <w:rFonts w:ascii="仿宋" w:eastAsia="仿宋" w:hAnsi="仿宋" w:hint="eastAsia"/>
          <w:sz w:val="32"/>
          <w:szCs w:val="32"/>
        </w:rPr>
        <w:t>及相关设备费用不低于中标总价的25%，具体保洁耗材</w:t>
      </w:r>
      <w:r w:rsidRPr="00A45B5A">
        <w:rPr>
          <w:rFonts w:ascii="仿宋" w:eastAsia="仿宋" w:hAnsi="仿宋" w:hint="eastAsia"/>
          <w:sz w:val="32"/>
          <w:szCs w:val="32"/>
        </w:rPr>
        <w:lastRenderedPageBreak/>
        <w:t>相应规格及数量以附件清单为准。</w:t>
      </w:r>
    </w:p>
    <w:p w14:paraId="5063BC97" w14:textId="77777777" w:rsidR="00CD1871" w:rsidRPr="00A45B5A" w:rsidRDefault="00525E45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45B5A">
        <w:rPr>
          <w:rFonts w:ascii="仿宋" w:eastAsia="仿宋" w:hAnsi="仿宋" w:hint="eastAsia"/>
          <w:sz w:val="32"/>
          <w:szCs w:val="32"/>
        </w:rPr>
        <w:t>本项目合同期</w:t>
      </w:r>
      <w:proofErr w:type="gramStart"/>
      <w:r w:rsidRPr="00A45B5A">
        <w:rPr>
          <w:rFonts w:ascii="仿宋" w:eastAsia="仿宋" w:hAnsi="仿宋" w:hint="eastAsia"/>
          <w:sz w:val="32"/>
          <w:szCs w:val="32"/>
        </w:rPr>
        <w:t>满服务</w:t>
      </w:r>
      <w:proofErr w:type="gramEnd"/>
      <w:r w:rsidRPr="00A45B5A">
        <w:rPr>
          <w:rFonts w:ascii="仿宋" w:eastAsia="仿宋" w:hAnsi="仿宋" w:hint="eastAsia"/>
          <w:sz w:val="32"/>
          <w:szCs w:val="32"/>
        </w:rPr>
        <w:t>终止，中标单位本项目所购保洁耗材的所有权无偿归属招标单位所有。中标单位自动放弃本项目所购保洁耗材所有权。</w:t>
      </w:r>
    </w:p>
    <w:p w14:paraId="4C747D0D" w14:textId="77777777" w:rsidR="00CD1871" w:rsidRPr="00A45B5A" w:rsidRDefault="00525E45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45B5A">
        <w:rPr>
          <w:rFonts w:ascii="仿宋" w:eastAsia="仿宋" w:hAnsi="仿宋" w:hint="eastAsia"/>
          <w:sz w:val="32"/>
          <w:szCs w:val="32"/>
        </w:rPr>
        <w:t>中标单位须按招标需求及项目现场实际情况需求，高标准、高质量完成各项开荒保洁工作。</w:t>
      </w:r>
    </w:p>
    <w:p w14:paraId="024C1DFD" w14:textId="0A35CDEE" w:rsidR="00CD1871" w:rsidRPr="006A69C1" w:rsidRDefault="00525E45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A69C1">
        <w:rPr>
          <w:rFonts w:ascii="仿宋" w:eastAsia="仿宋" w:hAnsi="仿宋" w:hint="eastAsia"/>
          <w:sz w:val="32"/>
          <w:szCs w:val="32"/>
        </w:rPr>
        <w:t>5.保洁特点：本次为开荒保洁，非日常清洁。需处理大量建筑垃圾残余、水泥点、涂料点、胶渍、灰尘、玻璃污垢、金属制品保护膜等顽固污渍。要求高标准、无死角、可达到“拎包入住”的卫生标准。</w:t>
      </w:r>
    </w:p>
    <w:p w14:paraId="56FF4278" w14:textId="77777777" w:rsidR="00CD1871" w:rsidRPr="006A69C1" w:rsidRDefault="00525E45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A69C1">
        <w:rPr>
          <w:rFonts w:ascii="仿宋" w:eastAsia="仿宋" w:hAnsi="仿宋" w:hint="eastAsia"/>
          <w:sz w:val="32"/>
          <w:szCs w:val="32"/>
        </w:rPr>
        <w:t>6.在评标前，组织一次现场踏勘，让所有投标方充分了解现场状况，便于做出准确方案和报价。</w:t>
      </w:r>
    </w:p>
    <w:p w14:paraId="783B842C" w14:textId="77777777" w:rsidR="00CD1871" w:rsidRPr="006A69C1" w:rsidRDefault="00525E45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A69C1">
        <w:rPr>
          <w:rFonts w:ascii="仿宋" w:eastAsia="仿宋" w:hAnsi="仿宋" w:hint="eastAsia"/>
          <w:sz w:val="32"/>
          <w:szCs w:val="32"/>
        </w:rPr>
        <w:t>7.项目工程垃圾清运需严格按本市相关规章制度自行处置运出校外。</w:t>
      </w:r>
    </w:p>
    <w:p w14:paraId="7C9E65E7" w14:textId="77777777" w:rsidR="00CD1871" w:rsidRPr="003D0C82" w:rsidRDefault="00525E45" w:rsidP="003D0C82">
      <w:pPr>
        <w:adjustRightInd w:val="0"/>
        <w:snapToGrid w:val="0"/>
        <w:spacing w:line="520" w:lineRule="exact"/>
        <w:rPr>
          <w:rFonts w:ascii="黑体" w:eastAsia="黑体" w:hAnsi="黑体"/>
          <w:b/>
          <w:bCs/>
          <w:sz w:val="32"/>
          <w:szCs w:val="32"/>
        </w:rPr>
      </w:pPr>
      <w:r w:rsidRPr="003D0C82">
        <w:rPr>
          <w:rFonts w:ascii="黑体" w:eastAsia="黑体" w:hAnsi="黑体" w:hint="eastAsia"/>
          <w:b/>
          <w:bCs/>
          <w:sz w:val="32"/>
          <w:szCs w:val="32"/>
        </w:rPr>
        <w:t>二、 服务内容及技术要求</w:t>
      </w:r>
    </w:p>
    <w:p w14:paraId="043F80D3" w14:textId="77777777" w:rsidR="00CD1871" w:rsidRPr="006A69C1" w:rsidRDefault="00525E45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A69C1">
        <w:rPr>
          <w:rFonts w:ascii="仿宋" w:eastAsia="仿宋" w:hAnsi="仿宋" w:hint="eastAsia"/>
          <w:sz w:val="32"/>
          <w:szCs w:val="32"/>
        </w:rPr>
        <w:t>中标单位必须对以下所有区域提供全面、深度的清洁服务，达到本标准要求。</w:t>
      </w:r>
    </w:p>
    <w:tbl>
      <w:tblPr>
        <w:tblW w:w="8427" w:type="dxa"/>
        <w:tblInd w:w="98" w:type="dxa"/>
        <w:tblLook w:val="04A0" w:firstRow="1" w:lastRow="0" w:firstColumn="1" w:lastColumn="0" w:noHBand="0" w:noVBand="1"/>
      </w:tblPr>
      <w:tblGrid>
        <w:gridCol w:w="1580"/>
        <w:gridCol w:w="2250"/>
        <w:gridCol w:w="4597"/>
      </w:tblGrid>
      <w:tr w:rsidR="006A69C1" w:rsidRPr="00A45B5A" w14:paraId="46C39321" w14:textId="77777777">
        <w:trPr>
          <w:trHeight w:val="300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057B8" w14:textId="77777777" w:rsidR="00CD1871" w:rsidRPr="00A45B5A" w:rsidRDefault="00525E45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  <w:szCs w:val="32"/>
              </w:rPr>
            </w:pPr>
            <w:r w:rsidRPr="00A45B5A">
              <w:rPr>
                <w:rFonts w:ascii="仿宋" w:eastAsia="仿宋" w:hAnsi="仿宋" w:cs="宋体" w:hint="eastAsia"/>
                <w:kern w:val="0"/>
                <w:sz w:val="24"/>
                <w:szCs w:val="32"/>
                <w:lang w:bidi="ar"/>
              </w:rPr>
              <w:t>区域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105CF" w14:textId="77777777" w:rsidR="00CD1871" w:rsidRPr="00A45B5A" w:rsidRDefault="00525E45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  <w:szCs w:val="32"/>
              </w:rPr>
            </w:pPr>
            <w:r w:rsidRPr="00A45B5A">
              <w:rPr>
                <w:rFonts w:ascii="仿宋" w:eastAsia="仿宋" w:hAnsi="仿宋" w:cs="宋体" w:hint="eastAsia"/>
                <w:kern w:val="0"/>
                <w:sz w:val="24"/>
                <w:szCs w:val="32"/>
                <w:lang w:bidi="ar"/>
              </w:rPr>
              <w:t>清洁项目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FA051" w14:textId="77777777" w:rsidR="00CD1871" w:rsidRPr="00A45B5A" w:rsidRDefault="00525E45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  <w:szCs w:val="32"/>
              </w:rPr>
            </w:pPr>
            <w:r w:rsidRPr="00A45B5A">
              <w:rPr>
                <w:rFonts w:ascii="仿宋" w:eastAsia="仿宋" w:hAnsi="仿宋" w:cs="宋体" w:hint="eastAsia"/>
                <w:kern w:val="0"/>
                <w:sz w:val="24"/>
                <w:szCs w:val="32"/>
                <w:lang w:bidi="ar"/>
              </w:rPr>
              <w:t>具体标准与要求</w:t>
            </w:r>
          </w:p>
        </w:tc>
      </w:tr>
      <w:tr w:rsidR="006A69C1" w:rsidRPr="00A45B5A" w14:paraId="0B9D2FD6" w14:textId="77777777">
        <w:trPr>
          <w:trHeight w:val="300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D3F89" w14:textId="77777777" w:rsidR="00CD1871" w:rsidRPr="00A45B5A" w:rsidRDefault="00525E45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  <w:szCs w:val="32"/>
              </w:rPr>
            </w:pPr>
            <w:r w:rsidRPr="00A45B5A">
              <w:rPr>
                <w:rFonts w:ascii="仿宋" w:eastAsia="仿宋" w:hAnsi="仿宋" w:cs="宋体" w:hint="eastAsia"/>
                <w:kern w:val="0"/>
                <w:sz w:val="24"/>
                <w:szCs w:val="32"/>
                <w:lang w:bidi="ar"/>
              </w:rPr>
              <w:t>室内          （每间宿舍、地下停车场区域）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C3802" w14:textId="77777777" w:rsidR="00CD1871" w:rsidRPr="00A45B5A" w:rsidRDefault="00525E45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  <w:szCs w:val="32"/>
              </w:rPr>
            </w:pPr>
            <w:r w:rsidRPr="00A45B5A">
              <w:rPr>
                <w:rFonts w:ascii="仿宋" w:eastAsia="仿宋" w:hAnsi="仿宋" w:cs="宋体" w:hint="eastAsia"/>
                <w:kern w:val="0"/>
                <w:sz w:val="24"/>
                <w:szCs w:val="32"/>
                <w:lang w:bidi="ar"/>
              </w:rPr>
              <w:t>地面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47AA3" w14:textId="77777777" w:rsidR="00CD1871" w:rsidRPr="00A45B5A" w:rsidRDefault="00525E45">
            <w:pPr>
              <w:widowControl/>
              <w:jc w:val="left"/>
              <w:textAlignment w:val="center"/>
              <w:rPr>
                <w:rFonts w:ascii="仿宋" w:eastAsia="仿宋" w:hAnsi="仿宋" w:cs="宋体"/>
                <w:sz w:val="24"/>
                <w:szCs w:val="32"/>
              </w:rPr>
            </w:pPr>
            <w:r w:rsidRPr="00A45B5A">
              <w:rPr>
                <w:rFonts w:ascii="仿宋" w:eastAsia="仿宋" w:hAnsi="仿宋" w:cs="宋体" w:hint="eastAsia"/>
                <w:kern w:val="0"/>
                <w:sz w:val="24"/>
                <w:szCs w:val="32"/>
                <w:lang w:bidi="ar"/>
              </w:rPr>
              <w:t>清除所有水泥渣、油漆点、胶渍</w:t>
            </w:r>
          </w:p>
        </w:tc>
      </w:tr>
      <w:tr w:rsidR="006A69C1" w:rsidRPr="00A45B5A" w14:paraId="5DE30A97" w14:textId="77777777">
        <w:trPr>
          <w:trHeight w:val="300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39BD8" w14:textId="77777777" w:rsidR="00CD1871" w:rsidRPr="00A45B5A" w:rsidRDefault="00CD1871">
            <w:pPr>
              <w:jc w:val="center"/>
              <w:rPr>
                <w:rFonts w:ascii="仿宋" w:eastAsia="仿宋" w:hAnsi="仿宋" w:cs="宋体"/>
                <w:sz w:val="24"/>
                <w:szCs w:val="3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1F4A5" w14:textId="77777777" w:rsidR="00CD1871" w:rsidRPr="00A45B5A" w:rsidRDefault="00525E45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  <w:szCs w:val="32"/>
              </w:rPr>
            </w:pPr>
            <w:r w:rsidRPr="00A45B5A">
              <w:rPr>
                <w:rFonts w:ascii="仿宋" w:eastAsia="仿宋" w:hAnsi="仿宋" w:cs="宋体" w:hint="eastAsia"/>
                <w:kern w:val="0"/>
                <w:sz w:val="24"/>
                <w:szCs w:val="32"/>
                <w:lang w:bidi="ar"/>
              </w:rPr>
              <w:t>瓷砖地面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EDE4F" w14:textId="77777777" w:rsidR="00CD1871" w:rsidRPr="00A45B5A" w:rsidRDefault="00525E45">
            <w:pPr>
              <w:widowControl/>
              <w:jc w:val="left"/>
              <w:textAlignment w:val="center"/>
              <w:rPr>
                <w:rFonts w:ascii="仿宋" w:eastAsia="仿宋" w:hAnsi="仿宋" w:cs="宋体"/>
                <w:sz w:val="24"/>
                <w:szCs w:val="32"/>
              </w:rPr>
            </w:pPr>
            <w:r w:rsidRPr="00A45B5A">
              <w:rPr>
                <w:rFonts w:ascii="仿宋" w:eastAsia="仿宋" w:hAnsi="仿宋" w:cs="宋体" w:hint="eastAsia"/>
                <w:kern w:val="0"/>
                <w:sz w:val="24"/>
                <w:szCs w:val="32"/>
                <w:lang w:bidi="ar"/>
              </w:rPr>
              <w:t>无污渍、无灰尘、显本色</w:t>
            </w:r>
          </w:p>
        </w:tc>
      </w:tr>
      <w:tr w:rsidR="006A69C1" w:rsidRPr="00A45B5A" w14:paraId="0EF40C45" w14:textId="77777777">
        <w:trPr>
          <w:trHeight w:val="310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B6275" w14:textId="77777777" w:rsidR="00CD1871" w:rsidRPr="00A45B5A" w:rsidRDefault="00CD1871">
            <w:pPr>
              <w:jc w:val="center"/>
              <w:rPr>
                <w:rFonts w:ascii="仿宋" w:eastAsia="仿宋" w:hAnsi="仿宋" w:cs="宋体"/>
                <w:sz w:val="24"/>
                <w:szCs w:val="3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76F67" w14:textId="77777777" w:rsidR="00CD1871" w:rsidRPr="00A45B5A" w:rsidRDefault="00525E45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  <w:szCs w:val="32"/>
              </w:rPr>
            </w:pPr>
            <w:r w:rsidRPr="00A45B5A">
              <w:rPr>
                <w:rFonts w:ascii="仿宋" w:eastAsia="仿宋" w:hAnsi="仿宋" w:cs="宋体" w:hint="eastAsia"/>
                <w:kern w:val="0"/>
                <w:sz w:val="24"/>
                <w:szCs w:val="32"/>
                <w:lang w:bidi="ar"/>
              </w:rPr>
              <w:t>木地板或</w:t>
            </w:r>
            <w:r w:rsidRPr="00A45B5A">
              <w:rPr>
                <w:rStyle w:val="font21"/>
                <w:rFonts w:ascii="仿宋" w:eastAsia="仿宋" w:hAnsi="仿宋"/>
                <w:color w:val="auto"/>
                <w:szCs w:val="32"/>
                <w:lang w:bidi="ar"/>
              </w:rPr>
              <w:t>PVC</w:t>
            </w:r>
            <w:r w:rsidRPr="00A45B5A">
              <w:rPr>
                <w:rStyle w:val="font11"/>
                <w:rFonts w:ascii="仿宋" w:eastAsia="仿宋" w:hAnsi="仿宋" w:hint="default"/>
                <w:color w:val="auto"/>
                <w:szCs w:val="32"/>
                <w:lang w:bidi="ar"/>
              </w:rPr>
              <w:t>地面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AB2BB" w14:textId="77777777" w:rsidR="00CD1871" w:rsidRPr="00A45B5A" w:rsidRDefault="00525E45">
            <w:pPr>
              <w:widowControl/>
              <w:jc w:val="left"/>
              <w:textAlignment w:val="center"/>
              <w:rPr>
                <w:rFonts w:ascii="仿宋" w:eastAsia="仿宋" w:hAnsi="仿宋" w:cs="宋体"/>
                <w:sz w:val="24"/>
                <w:szCs w:val="32"/>
              </w:rPr>
            </w:pPr>
            <w:r w:rsidRPr="00A45B5A">
              <w:rPr>
                <w:rFonts w:ascii="仿宋" w:eastAsia="仿宋" w:hAnsi="仿宋" w:cs="宋体" w:hint="eastAsia"/>
                <w:kern w:val="0"/>
                <w:sz w:val="24"/>
                <w:szCs w:val="32"/>
                <w:lang w:bidi="ar"/>
              </w:rPr>
              <w:t>无划痕、无胶印。边角无积灰。</w:t>
            </w:r>
          </w:p>
        </w:tc>
      </w:tr>
      <w:tr w:rsidR="006A69C1" w:rsidRPr="00A45B5A" w14:paraId="1BB17449" w14:textId="77777777">
        <w:trPr>
          <w:trHeight w:val="310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DCA09" w14:textId="77777777" w:rsidR="00CD1871" w:rsidRPr="00A45B5A" w:rsidRDefault="00CD1871">
            <w:pPr>
              <w:jc w:val="center"/>
              <w:rPr>
                <w:rFonts w:ascii="仿宋" w:eastAsia="仿宋" w:hAnsi="仿宋" w:cs="宋体"/>
                <w:sz w:val="24"/>
                <w:szCs w:val="3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4C672" w14:textId="77777777" w:rsidR="00CD1871" w:rsidRPr="00A45B5A" w:rsidRDefault="00525E45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  <w:szCs w:val="32"/>
              </w:rPr>
            </w:pPr>
            <w:r w:rsidRPr="00A45B5A">
              <w:rPr>
                <w:rFonts w:ascii="仿宋" w:eastAsia="仿宋" w:hAnsi="仿宋" w:cs="宋体" w:hint="eastAsia"/>
                <w:kern w:val="0"/>
                <w:sz w:val="24"/>
                <w:szCs w:val="32"/>
                <w:lang w:bidi="ar"/>
              </w:rPr>
              <w:t>墙面</w:t>
            </w:r>
            <w:r w:rsidRPr="00A45B5A">
              <w:rPr>
                <w:rStyle w:val="font21"/>
                <w:rFonts w:ascii="仿宋" w:eastAsia="仿宋" w:hAnsi="仿宋"/>
                <w:color w:val="auto"/>
                <w:szCs w:val="32"/>
                <w:lang w:bidi="ar"/>
              </w:rPr>
              <w:t>/</w:t>
            </w:r>
            <w:r w:rsidRPr="00A45B5A">
              <w:rPr>
                <w:rStyle w:val="font11"/>
                <w:rFonts w:ascii="仿宋" w:eastAsia="仿宋" w:hAnsi="仿宋" w:hint="default"/>
                <w:color w:val="auto"/>
                <w:szCs w:val="32"/>
                <w:lang w:bidi="ar"/>
              </w:rPr>
              <w:t>天花板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BDBC4" w14:textId="77777777" w:rsidR="00CD1871" w:rsidRPr="00A45B5A" w:rsidRDefault="00525E45">
            <w:pPr>
              <w:widowControl/>
              <w:jc w:val="left"/>
              <w:textAlignment w:val="center"/>
              <w:rPr>
                <w:rFonts w:ascii="仿宋" w:eastAsia="仿宋" w:hAnsi="仿宋" w:cs="宋体"/>
                <w:sz w:val="24"/>
                <w:szCs w:val="32"/>
              </w:rPr>
            </w:pPr>
            <w:r w:rsidRPr="00A45B5A">
              <w:rPr>
                <w:rFonts w:ascii="仿宋" w:eastAsia="仿宋" w:hAnsi="仿宋" w:cs="宋体" w:hint="eastAsia"/>
                <w:kern w:val="0"/>
                <w:sz w:val="24"/>
                <w:szCs w:val="32"/>
                <w:lang w:bidi="ar"/>
              </w:rPr>
              <w:t>无蜘蛛网、无浮尘</w:t>
            </w:r>
          </w:p>
        </w:tc>
      </w:tr>
      <w:tr w:rsidR="006A69C1" w:rsidRPr="00A45B5A" w14:paraId="12B6A467" w14:textId="77777777">
        <w:trPr>
          <w:trHeight w:val="300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9C6B3" w14:textId="77777777" w:rsidR="00CD1871" w:rsidRPr="00A45B5A" w:rsidRDefault="00CD1871">
            <w:pPr>
              <w:jc w:val="center"/>
              <w:rPr>
                <w:rFonts w:ascii="仿宋" w:eastAsia="仿宋" w:hAnsi="仿宋" w:cs="宋体"/>
                <w:sz w:val="24"/>
                <w:szCs w:val="3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5F9DE" w14:textId="77777777" w:rsidR="00CD1871" w:rsidRPr="00A45B5A" w:rsidRDefault="00525E45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  <w:szCs w:val="32"/>
              </w:rPr>
            </w:pPr>
            <w:r w:rsidRPr="00A45B5A">
              <w:rPr>
                <w:rFonts w:ascii="仿宋" w:eastAsia="仿宋" w:hAnsi="仿宋" w:cs="宋体" w:hint="eastAsia"/>
                <w:kern w:val="0"/>
                <w:sz w:val="24"/>
                <w:szCs w:val="32"/>
                <w:lang w:bidi="ar"/>
              </w:rPr>
              <w:t>墙面瓷砖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4AF51" w14:textId="77777777" w:rsidR="00CD1871" w:rsidRPr="00A45B5A" w:rsidRDefault="00525E45">
            <w:pPr>
              <w:widowControl/>
              <w:jc w:val="left"/>
              <w:textAlignment w:val="center"/>
              <w:rPr>
                <w:rFonts w:ascii="仿宋" w:eastAsia="仿宋" w:hAnsi="仿宋" w:cs="宋体"/>
                <w:sz w:val="24"/>
                <w:szCs w:val="32"/>
              </w:rPr>
            </w:pPr>
            <w:r w:rsidRPr="00A45B5A">
              <w:rPr>
                <w:rFonts w:ascii="仿宋" w:eastAsia="仿宋" w:hAnsi="仿宋" w:cs="宋体" w:hint="eastAsia"/>
                <w:kern w:val="0"/>
                <w:sz w:val="24"/>
                <w:szCs w:val="32"/>
                <w:lang w:bidi="ar"/>
              </w:rPr>
              <w:t>干净无污迹</w:t>
            </w:r>
          </w:p>
        </w:tc>
      </w:tr>
      <w:tr w:rsidR="006A69C1" w:rsidRPr="00A45B5A" w14:paraId="710291DD" w14:textId="77777777">
        <w:trPr>
          <w:trHeight w:val="280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4AE19" w14:textId="77777777" w:rsidR="00CD1871" w:rsidRPr="00A45B5A" w:rsidRDefault="00CD1871">
            <w:pPr>
              <w:jc w:val="center"/>
              <w:rPr>
                <w:rFonts w:ascii="仿宋" w:eastAsia="仿宋" w:hAnsi="仿宋" w:cs="宋体"/>
                <w:sz w:val="24"/>
                <w:szCs w:val="3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5EB36" w14:textId="77777777" w:rsidR="00CD1871" w:rsidRPr="00A45B5A" w:rsidRDefault="00525E45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  <w:szCs w:val="32"/>
              </w:rPr>
            </w:pPr>
            <w:r w:rsidRPr="00A45B5A">
              <w:rPr>
                <w:rFonts w:ascii="仿宋" w:eastAsia="仿宋" w:hAnsi="仿宋" w:cs="宋体" w:hint="eastAsia"/>
                <w:kern w:val="0"/>
                <w:sz w:val="24"/>
                <w:szCs w:val="32"/>
                <w:lang w:bidi="ar"/>
              </w:rPr>
              <w:t>涂料墙面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20FBD" w14:textId="77777777" w:rsidR="00CD1871" w:rsidRPr="00A45B5A" w:rsidRDefault="00525E45">
            <w:pPr>
              <w:widowControl/>
              <w:jc w:val="left"/>
              <w:textAlignment w:val="center"/>
              <w:rPr>
                <w:rFonts w:ascii="仿宋" w:eastAsia="仿宋" w:hAnsi="仿宋" w:cs="宋体"/>
                <w:sz w:val="24"/>
                <w:szCs w:val="32"/>
              </w:rPr>
            </w:pPr>
            <w:r w:rsidRPr="00A45B5A">
              <w:rPr>
                <w:rFonts w:ascii="仿宋" w:eastAsia="仿宋" w:hAnsi="仿宋" w:cs="宋体" w:hint="eastAsia"/>
                <w:kern w:val="0"/>
                <w:sz w:val="24"/>
                <w:szCs w:val="32"/>
                <w:lang w:bidi="ar"/>
              </w:rPr>
              <w:t>无显著污渍、无涂写痕迹</w:t>
            </w:r>
          </w:p>
        </w:tc>
      </w:tr>
      <w:tr w:rsidR="006A69C1" w:rsidRPr="00A45B5A" w14:paraId="4C336B0E" w14:textId="77777777">
        <w:trPr>
          <w:trHeight w:val="560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26FBC" w14:textId="77777777" w:rsidR="00CD1871" w:rsidRPr="00A45B5A" w:rsidRDefault="00CD1871">
            <w:pPr>
              <w:jc w:val="center"/>
              <w:rPr>
                <w:rFonts w:ascii="仿宋" w:eastAsia="仿宋" w:hAnsi="仿宋" w:cs="宋体"/>
                <w:sz w:val="24"/>
                <w:szCs w:val="3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F2CB8" w14:textId="77777777" w:rsidR="00CD1871" w:rsidRPr="00A45B5A" w:rsidRDefault="00525E45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  <w:szCs w:val="32"/>
              </w:rPr>
            </w:pPr>
            <w:r w:rsidRPr="00A45B5A">
              <w:rPr>
                <w:rFonts w:ascii="仿宋" w:eastAsia="仿宋" w:hAnsi="仿宋" w:cs="宋体" w:hint="eastAsia"/>
                <w:kern w:val="0"/>
                <w:sz w:val="24"/>
                <w:szCs w:val="32"/>
                <w:lang w:bidi="ar"/>
              </w:rPr>
              <w:t>开关面板、插座、网络端口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FFC0A" w14:textId="77777777" w:rsidR="00CD1871" w:rsidRPr="00A45B5A" w:rsidRDefault="00525E45">
            <w:pPr>
              <w:widowControl/>
              <w:jc w:val="left"/>
              <w:textAlignment w:val="center"/>
              <w:rPr>
                <w:rFonts w:ascii="仿宋" w:eastAsia="仿宋" w:hAnsi="仿宋" w:cs="宋体"/>
                <w:sz w:val="24"/>
                <w:szCs w:val="32"/>
              </w:rPr>
            </w:pPr>
            <w:r w:rsidRPr="00A45B5A">
              <w:rPr>
                <w:rFonts w:ascii="仿宋" w:eastAsia="仿宋" w:hAnsi="仿宋" w:cs="宋体" w:hint="eastAsia"/>
                <w:kern w:val="0"/>
                <w:sz w:val="24"/>
                <w:szCs w:val="32"/>
                <w:lang w:bidi="ar"/>
              </w:rPr>
              <w:t>干净无污</w:t>
            </w:r>
          </w:p>
        </w:tc>
      </w:tr>
      <w:tr w:rsidR="006A69C1" w:rsidRPr="00A45B5A" w14:paraId="4C99E7FA" w14:textId="77777777">
        <w:trPr>
          <w:trHeight w:val="280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11F20" w14:textId="77777777" w:rsidR="00CD1871" w:rsidRPr="00A45B5A" w:rsidRDefault="00CD1871">
            <w:pPr>
              <w:jc w:val="center"/>
              <w:rPr>
                <w:rFonts w:ascii="仿宋" w:eastAsia="仿宋" w:hAnsi="仿宋" w:cs="宋体"/>
                <w:sz w:val="24"/>
                <w:szCs w:val="3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03DBC" w14:textId="77777777" w:rsidR="00CD1871" w:rsidRPr="00A45B5A" w:rsidRDefault="00525E45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  <w:szCs w:val="32"/>
              </w:rPr>
            </w:pPr>
            <w:r w:rsidRPr="00A45B5A">
              <w:rPr>
                <w:rFonts w:ascii="仿宋" w:eastAsia="仿宋" w:hAnsi="仿宋" w:cs="宋体" w:hint="eastAsia"/>
                <w:kern w:val="0"/>
                <w:sz w:val="24"/>
                <w:szCs w:val="32"/>
                <w:lang w:bidi="ar"/>
              </w:rPr>
              <w:t>门窗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78DAA" w14:textId="77777777" w:rsidR="00CD1871" w:rsidRPr="00A45B5A" w:rsidRDefault="00525E45">
            <w:pPr>
              <w:widowControl/>
              <w:jc w:val="left"/>
              <w:textAlignment w:val="center"/>
              <w:rPr>
                <w:rFonts w:ascii="仿宋" w:eastAsia="仿宋" w:hAnsi="仿宋" w:cs="宋体"/>
                <w:sz w:val="24"/>
                <w:szCs w:val="32"/>
              </w:rPr>
            </w:pPr>
            <w:r w:rsidRPr="00A45B5A">
              <w:rPr>
                <w:rFonts w:ascii="仿宋" w:eastAsia="仿宋" w:hAnsi="仿宋" w:cs="宋体" w:hint="eastAsia"/>
                <w:kern w:val="0"/>
                <w:sz w:val="24"/>
                <w:szCs w:val="32"/>
                <w:lang w:bidi="ar"/>
              </w:rPr>
              <w:t>玻璃洁净透明，无水痕、手印、光洁</w:t>
            </w:r>
          </w:p>
        </w:tc>
      </w:tr>
      <w:tr w:rsidR="006A69C1" w:rsidRPr="00A45B5A" w14:paraId="56FD2BE4" w14:textId="77777777">
        <w:trPr>
          <w:trHeight w:val="280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8A02C" w14:textId="77777777" w:rsidR="00CD1871" w:rsidRPr="00A45B5A" w:rsidRDefault="00CD1871">
            <w:pPr>
              <w:jc w:val="center"/>
              <w:rPr>
                <w:rFonts w:ascii="仿宋" w:eastAsia="仿宋" w:hAnsi="仿宋" w:cs="宋体"/>
                <w:sz w:val="24"/>
                <w:szCs w:val="3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81D10" w14:textId="77777777" w:rsidR="00CD1871" w:rsidRPr="00A45B5A" w:rsidRDefault="00525E45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  <w:szCs w:val="32"/>
              </w:rPr>
            </w:pPr>
            <w:r w:rsidRPr="00A45B5A">
              <w:rPr>
                <w:rFonts w:ascii="仿宋" w:eastAsia="仿宋" w:hAnsi="仿宋" w:cs="宋体" w:hint="eastAsia"/>
                <w:kern w:val="0"/>
                <w:sz w:val="24"/>
                <w:szCs w:val="32"/>
                <w:lang w:bidi="ar"/>
              </w:rPr>
              <w:t>窗框、门框、门体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DC898" w14:textId="77777777" w:rsidR="00CD1871" w:rsidRPr="00A45B5A" w:rsidRDefault="00525E45">
            <w:pPr>
              <w:widowControl/>
              <w:jc w:val="left"/>
              <w:textAlignment w:val="center"/>
              <w:rPr>
                <w:rFonts w:ascii="仿宋" w:eastAsia="仿宋" w:hAnsi="仿宋" w:cs="宋体"/>
                <w:sz w:val="24"/>
                <w:szCs w:val="32"/>
              </w:rPr>
            </w:pPr>
            <w:r w:rsidRPr="00A45B5A">
              <w:rPr>
                <w:rFonts w:ascii="仿宋" w:eastAsia="仿宋" w:hAnsi="仿宋" w:cs="宋体" w:hint="eastAsia"/>
                <w:kern w:val="0"/>
                <w:sz w:val="24"/>
                <w:szCs w:val="32"/>
                <w:lang w:bidi="ar"/>
              </w:rPr>
              <w:t>无胶渍、无油漆点、无灰尘</w:t>
            </w:r>
          </w:p>
        </w:tc>
      </w:tr>
      <w:tr w:rsidR="006A69C1" w:rsidRPr="00A45B5A" w14:paraId="58E7A849" w14:textId="77777777">
        <w:trPr>
          <w:trHeight w:val="280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45B40" w14:textId="77777777" w:rsidR="00CD1871" w:rsidRPr="00A45B5A" w:rsidRDefault="00CD1871">
            <w:pPr>
              <w:jc w:val="center"/>
              <w:rPr>
                <w:rFonts w:ascii="仿宋" w:eastAsia="仿宋" w:hAnsi="仿宋" w:cs="宋体"/>
                <w:sz w:val="24"/>
                <w:szCs w:val="3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5BCA9" w14:textId="77777777" w:rsidR="00CD1871" w:rsidRPr="00A45B5A" w:rsidRDefault="00525E45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  <w:szCs w:val="32"/>
              </w:rPr>
            </w:pPr>
            <w:r w:rsidRPr="00A45B5A">
              <w:rPr>
                <w:rFonts w:ascii="仿宋" w:eastAsia="仿宋" w:hAnsi="仿宋" w:cs="宋体" w:hint="eastAsia"/>
                <w:kern w:val="0"/>
                <w:sz w:val="24"/>
                <w:szCs w:val="32"/>
                <w:lang w:bidi="ar"/>
              </w:rPr>
              <w:t>轨道槽内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01391" w14:textId="77777777" w:rsidR="00CD1871" w:rsidRPr="00A45B5A" w:rsidRDefault="00525E45">
            <w:pPr>
              <w:widowControl/>
              <w:jc w:val="left"/>
              <w:textAlignment w:val="center"/>
              <w:rPr>
                <w:rFonts w:ascii="仿宋" w:eastAsia="仿宋" w:hAnsi="仿宋" w:cs="宋体"/>
                <w:sz w:val="24"/>
                <w:szCs w:val="32"/>
              </w:rPr>
            </w:pPr>
            <w:r w:rsidRPr="00A45B5A">
              <w:rPr>
                <w:rFonts w:ascii="仿宋" w:eastAsia="仿宋" w:hAnsi="仿宋" w:cs="宋体" w:hint="eastAsia"/>
                <w:kern w:val="0"/>
                <w:sz w:val="24"/>
                <w:szCs w:val="32"/>
                <w:lang w:bidi="ar"/>
              </w:rPr>
              <w:t>无泥沙、灰尘。</w:t>
            </w:r>
          </w:p>
        </w:tc>
      </w:tr>
      <w:tr w:rsidR="006A69C1" w:rsidRPr="00A45B5A" w14:paraId="16E5F2A1" w14:textId="77777777">
        <w:trPr>
          <w:trHeight w:val="280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12AD5" w14:textId="77777777" w:rsidR="00CD1871" w:rsidRPr="00A45B5A" w:rsidRDefault="00CD1871">
            <w:pPr>
              <w:jc w:val="center"/>
              <w:rPr>
                <w:rFonts w:ascii="仿宋" w:eastAsia="仿宋" w:hAnsi="仿宋" w:cs="宋体"/>
                <w:sz w:val="24"/>
                <w:szCs w:val="3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E8660" w14:textId="77777777" w:rsidR="00CD1871" w:rsidRPr="00A45B5A" w:rsidRDefault="00525E45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  <w:szCs w:val="32"/>
              </w:rPr>
            </w:pPr>
            <w:r w:rsidRPr="00A45B5A">
              <w:rPr>
                <w:rFonts w:ascii="仿宋" w:eastAsia="仿宋" w:hAnsi="仿宋" w:cs="宋体" w:hint="eastAsia"/>
                <w:kern w:val="0"/>
                <w:sz w:val="24"/>
                <w:szCs w:val="32"/>
                <w:lang w:bidi="ar"/>
              </w:rPr>
              <w:t>家具、床架/梯子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B669A" w14:textId="77777777" w:rsidR="00CD1871" w:rsidRPr="00A45B5A" w:rsidRDefault="00525E45">
            <w:pPr>
              <w:widowControl/>
              <w:jc w:val="left"/>
              <w:textAlignment w:val="center"/>
              <w:rPr>
                <w:rFonts w:ascii="仿宋" w:eastAsia="仿宋" w:hAnsi="仿宋" w:cs="宋体"/>
                <w:sz w:val="24"/>
                <w:szCs w:val="32"/>
              </w:rPr>
            </w:pPr>
            <w:r w:rsidRPr="00A45B5A">
              <w:rPr>
                <w:rFonts w:ascii="仿宋" w:eastAsia="仿宋" w:hAnsi="仿宋" w:cs="宋体" w:hint="eastAsia"/>
                <w:kern w:val="0"/>
                <w:sz w:val="24"/>
                <w:szCs w:val="32"/>
                <w:lang w:bidi="ar"/>
              </w:rPr>
              <w:t>无锈迹、无油漆点、无灰尘</w:t>
            </w:r>
          </w:p>
        </w:tc>
      </w:tr>
      <w:tr w:rsidR="006A69C1" w:rsidRPr="00A45B5A" w14:paraId="41F5B7A8" w14:textId="77777777">
        <w:trPr>
          <w:trHeight w:val="560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6D0BA" w14:textId="77777777" w:rsidR="00CD1871" w:rsidRPr="00A45B5A" w:rsidRDefault="00CD1871">
            <w:pPr>
              <w:jc w:val="center"/>
              <w:rPr>
                <w:rFonts w:ascii="仿宋" w:eastAsia="仿宋" w:hAnsi="仿宋" w:cs="宋体"/>
                <w:sz w:val="24"/>
                <w:szCs w:val="3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47459" w14:textId="77777777" w:rsidR="00CD1871" w:rsidRPr="00A45B5A" w:rsidRDefault="00525E45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  <w:szCs w:val="32"/>
              </w:rPr>
            </w:pPr>
            <w:r w:rsidRPr="00A45B5A">
              <w:rPr>
                <w:rFonts w:ascii="仿宋" w:eastAsia="仿宋" w:hAnsi="仿宋" w:cs="宋体" w:hint="eastAsia"/>
                <w:kern w:val="0"/>
                <w:sz w:val="24"/>
                <w:szCs w:val="32"/>
                <w:lang w:bidi="ar"/>
              </w:rPr>
              <w:t>桌椅/衣柜/书架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E10E3" w14:textId="77777777" w:rsidR="00CD1871" w:rsidRPr="00A45B5A" w:rsidRDefault="00525E45">
            <w:pPr>
              <w:widowControl/>
              <w:jc w:val="left"/>
              <w:textAlignment w:val="center"/>
              <w:rPr>
                <w:rFonts w:ascii="仿宋" w:eastAsia="仿宋" w:hAnsi="仿宋" w:cs="宋体"/>
                <w:sz w:val="24"/>
                <w:szCs w:val="32"/>
              </w:rPr>
            </w:pPr>
            <w:r w:rsidRPr="00A45B5A">
              <w:rPr>
                <w:rFonts w:ascii="仿宋" w:eastAsia="仿宋" w:hAnsi="仿宋" w:cs="宋体" w:hint="eastAsia"/>
                <w:kern w:val="0"/>
                <w:sz w:val="24"/>
                <w:szCs w:val="32"/>
                <w:lang w:bidi="ar"/>
              </w:rPr>
              <w:t>内外、顶部、底部、抽屉内无灰尘、无木屑、无标签胶印，表面光滑</w:t>
            </w:r>
          </w:p>
        </w:tc>
      </w:tr>
      <w:tr w:rsidR="006A69C1" w:rsidRPr="00A45B5A" w14:paraId="5993C328" w14:textId="77777777">
        <w:trPr>
          <w:trHeight w:val="560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4EFA9" w14:textId="77777777" w:rsidR="00CD1871" w:rsidRPr="00A45B5A" w:rsidRDefault="00CD1871">
            <w:pPr>
              <w:jc w:val="center"/>
              <w:rPr>
                <w:rFonts w:ascii="仿宋" w:eastAsia="仿宋" w:hAnsi="仿宋" w:cs="宋体"/>
                <w:sz w:val="24"/>
                <w:szCs w:val="3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29174" w14:textId="77777777" w:rsidR="00CD1871" w:rsidRPr="00A45B5A" w:rsidRDefault="00525E45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  <w:szCs w:val="32"/>
              </w:rPr>
            </w:pPr>
            <w:r w:rsidRPr="00A45B5A">
              <w:rPr>
                <w:rFonts w:ascii="仿宋" w:eastAsia="仿宋" w:hAnsi="仿宋" w:cs="宋体" w:hint="eastAsia"/>
                <w:kern w:val="0"/>
                <w:sz w:val="24"/>
                <w:szCs w:val="32"/>
                <w:lang w:bidi="ar"/>
              </w:rPr>
              <w:t>卫生间/阳台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111FE" w14:textId="77777777" w:rsidR="00CD1871" w:rsidRPr="00A45B5A" w:rsidRDefault="00525E45">
            <w:pPr>
              <w:widowControl/>
              <w:jc w:val="left"/>
              <w:textAlignment w:val="center"/>
              <w:rPr>
                <w:rFonts w:ascii="仿宋" w:eastAsia="仿宋" w:hAnsi="仿宋" w:cs="宋体"/>
                <w:sz w:val="24"/>
                <w:szCs w:val="32"/>
              </w:rPr>
            </w:pPr>
            <w:r w:rsidRPr="00A45B5A">
              <w:rPr>
                <w:rFonts w:ascii="仿宋" w:eastAsia="仿宋" w:hAnsi="仿宋" w:cs="宋体" w:hint="eastAsia"/>
                <w:kern w:val="0"/>
                <w:sz w:val="24"/>
                <w:szCs w:val="32"/>
                <w:lang w:bidi="ar"/>
              </w:rPr>
              <w:t>马桶、洗手盆、淋浴设施内外清洁消毒，无黄渍、无水垢；排风扇清洁</w:t>
            </w:r>
          </w:p>
        </w:tc>
      </w:tr>
      <w:tr w:rsidR="006A69C1" w:rsidRPr="00A45B5A" w14:paraId="0AE4D356" w14:textId="77777777">
        <w:trPr>
          <w:trHeight w:val="280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3B013" w14:textId="77777777" w:rsidR="00CD1871" w:rsidRPr="00A45B5A" w:rsidRDefault="00CD1871">
            <w:pPr>
              <w:jc w:val="center"/>
              <w:rPr>
                <w:rFonts w:ascii="仿宋" w:eastAsia="仿宋" w:hAnsi="仿宋" w:cs="宋体"/>
                <w:sz w:val="24"/>
                <w:szCs w:val="3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F207B" w14:textId="77777777" w:rsidR="00CD1871" w:rsidRPr="00A45B5A" w:rsidRDefault="00525E45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  <w:szCs w:val="32"/>
              </w:rPr>
            </w:pPr>
            <w:r w:rsidRPr="00A45B5A">
              <w:rPr>
                <w:rFonts w:ascii="仿宋" w:eastAsia="仿宋" w:hAnsi="仿宋" w:cs="宋体" w:hint="eastAsia"/>
                <w:kern w:val="0"/>
                <w:sz w:val="24"/>
                <w:szCs w:val="32"/>
                <w:lang w:bidi="ar"/>
              </w:rPr>
              <w:t>瓷砖墙面、地面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ABFBD" w14:textId="77777777" w:rsidR="00CD1871" w:rsidRPr="00A45B5A" w:rsidRDefault="00525E45">
            <w:pPr>
              <w:widowControl/>
              <w:jc w:val="left"/>
              <w:textAlignment w:val="center"/>
              <w:rPr>
                <w:rFonts w:ascii="仿宋" w:eastAsia="仿宋" w:hAnsi="仿宋" w:cs="宋体"/>
                <w:sz w:val="24"/>
                <w:szCs w:val="32"/>
              </w:rPr>
            </w:pPr>
            <w:r w:rsidRPr="00A45B5A">
              <w:rPr>
                <w:rFonts w:ascii="仿宋" w:eastAsia="仿宋" w:hAnsi="仿宋" w:cs="宋体" w:hint="eastAsia"/>
                <w:kern w:val="0"/>
                <w:sz w:val="24"/>
                <w:szCs w:val="32"/>
                <w:lang w:bidi="ar"/>
              </w:rPr>
              <w:t>去污除垢，显本色</w:t>
            </w:r>
          </w:p>
        </w:tc>
      </w:tr>
      <w:tr w:rsidR="006A69C1" w:rsidRPr="00A45B5A" w14:paraId="42ECFC33" w14:textId="77777777">
        <w:trPr>
          <w:trHeight w:val="280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7BDBF" w14:textId="77777777" w:rsidR="00CD1871" w:rsidRPr="00A45B5A" w:rsidRDefault="00CD1871">
            <w:pPr>
              <w:jc w:val="center"/>
              <w:rPr>
                <w:rFonts w:ascii="仿宋" w:eastAsia="仿宋" w:hAnsi="仿宋" w:cs="宋体"/>
                <w:sz w:val="24"/>
                <w:szCs w:val="3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A12BE" w14:textId="77777777" w:rsidR="00CD1871" w:rsidRPr="00A45B5A" w:rsidRDefault="00525E45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  <w:szCs w:val="32"/>
              </w:rPr>
            </w:pPr>
            <w:r w:rsidRPr="00A45B5A">
              <w:rPr>
                <w:rFonts w:ascii="仿宋" w:eastAsia="仿宋" w:hAnsi="仿宋" w:cs="宋体" w:hint="eastAsia"/>
                <w:kern w:val="0"/>
                <w:sz w:val="24"/>
                <w:szCs w:val="32"/>
                <w:lang w:bidi="ar"/>
              </w:rPr>
              <w:t>地漏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FE721" w14:textId="77777777" w:rsidR="00CD1871" w:rsidRPr="00A45B5A" w:rsidRDefault="00525E45">
            <w:pPr>
              <w:widowControl/>
              <w:jc w:val="left"/>
              <w:textAlignment w:val="center"/>
              <w:rPr>
                <w:rFonts w:ascii="仿宋" w:eastAsia="仿宋" w:hAnsi="仿宋" w:cs="宋体"/>
                <w:sz w:val="24"/>
                <w:szCs w:val="32"/>
              </w:rPr>
            </w:pPr>
            <w:r w:rsidRPr="00A45B5A">
              <w:rPr>
                <w:rFonts w:ascii="仿宋" w:eastAsia="仿宋" w:hAnsi="仿宋" w:cs="宋体" w:hint="eastAsia"/>
                <w:kern w:val="0"/>
                <w:sz w:val="24"/>
                <w:szCs w:val="32"/>
                <w:lang w:bidi="ar"/>
              </w:rPr>
              <w:t>清洁通畅</w:t>
            </w:r>
          </w:p>
        </w:tc>
      </w:tr>
      <w:tr w:rsidR="006A69C1" w:rsidRPr="00A45B5A" w14:paraId="1E416E4C" w14:textId="77777777">
        <w:trPr>
          <w:trHeight w:val="280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F15A1" w14:textId="77777777" w:rsidR="00CD1871" w:rsidRPr="00A45B5A" w:rsidRDefault="00CD1871">
            <w:pPr>
              <w:jc w:val="center"/>
              <w:rPr>
                <w:rFonts w:ascii="仿宋" w:eastAsia="仿宋" w:hAnsi="仿宋" w:cs="宋体"/>
                <w:sz w:val="24"/>
                <w:szCs w:val="3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097F1" w14:textId="77777777" w:rsidR="00CD1871" w:rsidRPr="00A45B5A" w:rsidRDefault="00525E45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  <w:szCs w:val="32"/>
              </w:rPr>
            </w:pPr>
            <w:r w:rsidRPr="00A45B5A">
              <w:rPr>
                <w:rFonts w:ascii="仿宋" w:eastAsia="仿宋" w:hAnsi="仿宋" w:cs="宋体" w:hint="eastAsia"/>
                <w:kern w:val="0"/>
                <w:sz w:val="24"/>
                <w:szCs w:val="32"/>
                <w:lang w:bidi="ar"/>
              </w:rPr>
              <w:t>阳台地面、栏杆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6E3E2" w14:textId="77777777" w:rsidR="00CD1871" w:rsidRPr="00A45B5A" w:rsidRDefault="00525E45">
            <w:pPr>
              <w:widowControl/>
              <w:jc w:val="left"/>
              <w:textAlignment w:val="center"/>
              <w:rPr>
                <w:rFonts w:ascii="仿宋" w:eastAsia="仿宋" w:hAnsi="仿宋" w:cs="宋体"/>
                <w:sz w:val="24"/>
                <w:szCs w:val="32"/>
              </w:rPr>
            </w:pPr>
            <w:r w:rsidRPr="00A45B5A">
              <w:rPr>
                <w:rFonts w:ascii="仿宋" w:eastAsia="仿宋" w:hAnsi="仿宋" w:cs="宋体" w:hint="eastAsia"/>
                <w:kern w:val="0"/>
                <w:sz w:val="24"/>
                <w:szCs w:val="32"/>
                <w:lang w:bidi="ar"/>
              </w:rPr>
              <w:t>无泥灰</w:t>
            </w:r>
          </w:p>
        </w:tc>
      </w:tr>
      <w:tr w:rsidR="006A69C1" w:rsidRPr="00A45B5A" w14:paraId="08953986" w14:textId="77777777">
        <w:trPr>
          <w:trHeight w:val="280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2D9E1" w14:textId="77777777" w:rsidR="00CD1871" w:rsidRPr="00A45B5A" w:rsidRDefault="00CD1871">
            <w:pPr>
              <w:jc w:val="center"/>
              <w:rPr>
                <w:rFonts w:ascii="仿宋" w:eastAsia="仿宋" w:hAnsi="仿宋" w:cs="宋体"/>
                <w:sz w:val="24"/>
                <w:szCs w:val="3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14D70" w14:textId="77777777" w:rsidR="00CD1871" w:rsidRPr="00A45B5A" w:rsidRDefault="00525E45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  <w:szCs w:val="32"/>
              </w:rPr>
            </w:pPr>
            <w:r w:rsidRPr="00A45B5A">
              <w:rPr>
                <w:rFonts w:ascii="仿宋" w:eastAsia="仿宋" w:hAnsi="仿宋" w:cs="宋体" w:hint="eastAsia"/>
                <w:kern w:val="0"/>
                <w:sz w:val="24"/>
                <w:szCs w:val="32"/>
                <w:lang w:bidi="ar"/>
              </w:rPr>
              <w:t>灯具/通风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B71A6" w14:textId="77777777" w:rsidR="00CD1871" w:rsidRPr="00A45B5A" w:rsidRDefault="00525E45">
            <w:pPr>
              <w:widowControl/>
              <w:jc w:val="left"/>
              <w:textAlignment w:val="center"/>
              <w:rPr>
                <w:rFonts w:ascii="仿宋" w:eastAsia="仿宋" w:hAnsi="仿宋" w:cs="宋体"/>
                <w:sz w:val="24"/>
                <w:szCs w:val="32"/>
              </w:rPr>
            </w:pPr>
            <w:r w:rsidRPr="00A45B5A">
              <w:rPr>
                <w:rFonts w:ascii="仿宋" w:eastAsia="仿宋" w:hAnsi="仿宋" w:cs="宋体" w:hint="eastAsia"/>
                <w:kern w:val="0"/>
                <w:sz w:val="24"/>
                <w:szCs w:val="32"/>
                <w:lang w:bidi="ar"/>
              </w:rPr>
              <w:t>灯具表面除尘</w:t>
            </w:r>
          </w:p>
        </w:tc>
      </w:tr>
      <w:tr w:rsidR="006A69C1" w:rsidRPr="00A45B5A" w14:paraId="4AFF4E9B" w14:textId="77777777">
        <w:trPr>
          <w:trHeight w:val="280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7ECB1" w14:textId="77777777" w:rsidR="00CD1871" w:rsidRPr="00A45B5A" w:rsidRDefault="00525E45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  <w:szCs w:val="32"/>
              </w:rPr>
            </w:pPr>
            <w:r w:rsidRPr="00A45B5A">
              <w:rPr>
                <w:rFonts w:ascii="仿宋" w:eastAsia="仿宋" w:hAnsi="仿宋" w:cs="宋体" w:hint="eastAsia"/>
                <w:kern w:val="0"/>
                <w:sz w:val="24"/>
                <w:szCs w:val="32"/>
                <w:lang w:bidi="ar"/>
              </w:rPr>
              <w:t>公共区域          （大堂/走廊）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B0245" w14:textId="77777777" w:rsidR="00CD1871" w:rsidRPr="00A45B5A" w:rsidRDefault="00525E45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  <w:szCs w:val="32"/>
              </w:rPr>
            </w:pPr>
            <w:r w:rsidRPr="00A45B5A">
              <w:rPr>
                <w:rFonts w:ascii="仿宋" w:eastAsia="仿宋" w:hAnsi="仿宋" w:cs="宋体" w:hint="eastAsia"/>
                <w:kern w:val="0"/>
                <w:sz w:val="24"/>
                <w:szCs w:val="32"/>
                <w:lang w:bidi="ar"/>
              </w:rPr>
              <w:t>地面（室内外）、景观设施等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A0521" w14:textId="77777777" w:rsidR="00CD1871" w:rsidRPr="00A45B5A" w:rsidRDefault="00525E45">
            <w:pPr>
              <w:widowControl/>
              <w:jc w:val="left"/>
              <w:textAlignment w:val="center"/>
              <w:rPr>
                <w:rFonts w:ascii="仿宋" w:eastAsia="仿宋" w:hAnsi="仿宋" w:cs="宋体"/>
                <w:sz w:val="24"/>
                <w:szCs w:val="32"/>
              </w:rPr>
            </w:pPr>
            <w:r w:rsidRPr="00A45B5A">
              <w:rPr>
                <w:rFonts w:ascii="仿宋" w:eastAsia="仿宋" w:hAnsi="仿宋" w:cs="宋体" w:hint="eastAsia"/>
                <w:kern w:val="0"/>
                <w:sz w:val="24"/>
                <w:szCs w:val="32"/>
                <w:lang w:bidi="ar"/>
              </w:rPr>
              <w:t>清洗</w:t>
            </w:r>
          </w:p>
        </w:tc>
      </w:tr>
      <w:tr w:rsidR="006A69C1" w:rsidRPr="00A45B5A" w14:paraId="533D2721" w14:textId="77777777">
        <w:trPr>
          <w:trHeight w:val="560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69586" w14:textId="77777777" w:rsidR="00CD1871" w:rsidRPr="00A45B5A" w:rsidRDefault="00CD1871">
            <w:pPr>
              <w:jc w:val="center"/>
              <w:rPr>
                <w:rFonts w:ascii="仿宋" w:eastAsia="仿宋" w:hAnsi="仿宋" w:cs="宋体"/>
                <w:sz w:val="24"/>
                <w:szCs w:val="3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C4DB3" w14:textId="77777777" w:rsidR="00CD1871" w:rsidRPr="00A45B5A" w:rsidRDefault="00525E45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  <w:szCs w:val="32"/>
              </w:rPr>
            </w:pPr>
            <w:r w:rsidRPr="00A45B5A">
              <w:rPr>
                <w:rFonts w:ascii="仿宋" w:eastAsia="仿宋" w:hAnsi="仿宋" w:cs="宋体" w:hint="eastAsia"/>
                <w:kern w:val="0"/>
                <w:sz w:val="24"/>
                <w:szCs w:val="32"/>
                <w:lang w:bidi="ar"/>
              </w:rPr>
              <w:t>墙面、防火门、消防箱、标识牌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A78EF" w14:textId="77777777" w:rsidR="00CD1871" w:rsidRPr="00A45B5A" w:rsidRDefault="00525E45">
            <w:pPr>
              <w:widowControl/>
              <w:jc w:val="left"/>
              <w:textAlignment w:val="center"/>
              <w:rPr>
                <w:rFonts w:ascii="仿宋" w:eastAsia="仿宋" w:hAnsi="仿宋" w:cs="宋体"/>
                <w:sz w:val="24"/>
                <w:szCs w:val="32"/>
              </w:rPr>
            </w:pPr>
            <w:r w:rsidRPr="00A45B5A">
              <w:rPr>
                <w:rFonts w:ascii="仿宋" w:eastAsia="仿宋" w:hAnsi="仿宋" w:cs="宋体" w:hint="eastAsia"/>
                <w:kern w:val="0"/>
                <w:sz w:val="24"/>
                <w:szCs w:val="32"/>
                <w:lang w:bidi="ar"/>
              </w:rPr>
              <w:t>擦拭干净。</w:t>
            </w:r>
          </w:p>
        </w:tc>
      </w:tr>
      <w:tr w:rsidR="006A69C1" w:rsidRPr="00A45B5A" w14:paraId="58F3DE7D" w14:textId="77777777">
        <w:trPr>
          <w:trHeight w:val="280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B367E" w14:textId="77777777" w:rsidR="00CD1871" w:rsidRPr="00A45B5A" w:rsidRDefault="00CD1871">
            <w:pPr>
              <w:jc w:val="center"/>
              <w:rPr>
                <w:rFonts w:ascii="仿宋" w:eastAsia="仿宋" w:hAnsi="仿宋" w:cs="宋体"/>
                <w:sz w:val="24"/>
                <w:szCs w:val="3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8DAAC" w14:textId="77777777" w:rsidR="00CD1871" w:rsidRPr="00A45B5A" w:rsidRDefault="00525E45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  <w:szCs w:val="32"/>
              </w:rPr>
            </w:pPr>
            <w:r w:rsidRPr="00A45B5A">
              <w:rPr>
                <w:rFonts w:ascii="仿宋" w:eastAsia="仿宋" w:hAnsi="仿宋" w:cs="宋体" w:hint="eastAsia"/>
                <w:kern w:val="0"/>
                <w:sz w:val="24"/>
                <w:szCs w:val="32"/>
                <w:lang w:bidi="ar"/>
              </w:rPr>
              <w:t>楼梯间 台阶立面、平面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4586C" w14:textId="77777777" w:rsidR="00CD1871" w:rsidRPr="00A45B5A" w:rsidRDefault="00525E45">
            <w:pPr>
              <w:widowControl/>
              <w:jc w:val="left"/>
              <w:textAlignment w:val="center"/>
              <w:rPr>
                <w:rFonts w:ascii="仿宋" w:eastAsia="仿宋" w:hAnsi="仿宋" w:cs="宋体"/>
                <w:sz w:val="24"/>
                <w:szCs w:val="32"/>
              </w:rPr>
            </w:pPr>
            <w:r w:rsidRPr="00A45B5A">
              <w:rPr>
                <w:rFonts w:ascii="仿宋" w:eastAsia="仿宋" w:hAnsi="仿宋" w:cs="宋体" w:hint="eastAsia"/>
                <w:kern w:val="0"/>
                <w:sz w:val="24"/>
                <w:szCs w:val="32"/>
                <w:lang w:bidi="ar"/>
              </w:rPr>
              <w:t>无泥灰，扶手无灰尘。消防设施表面清洁。</w:t>
            </w:r>
          </w:p>
        </w:tc>
      </w:tr>
      <w:tr w:rsidR="006A69C1" w:rsidRPr="00A45B5A" w14:paraId="56BA000D" w14:textId="77777777">
        <w:trPr>
          <w:trHeight w:val="840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01272" w14:textId="77777777" w:rsidR="00CD1871" w:rsidRPr="00A45B5A" w:rsidRDefault="00CD1871">
            <w:pPr>
              <w:jc w:val="center"/>
              <w:rPr>
                <w:rFonts w:ascii="仿宋" w:eastAsia="仿宋" w:hAnsi="仿宋" w:cs="宋体"/>
                <w:sz w:val="24"/>
                <w:szCs w:val="3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BD0AD" w14:textId="77777777" w:rsidR="00CD1871" w:rsidRPr="00A45B5A" w:rsidRDefault="00525E45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  <w:szCs w:val="32"/>
              </w:rPr>
            </w:pPr>
            <w:r w:rsidRPr="00A45B5A">
              <w:rPr>
                <w:rFonts w:ascii="仿宋" w:eastAsia="仿宋" w:hAnsi="仿宋" w:cs="宋体" w:hint="eastAsia"/>
                <w:kern w:val="0"/>
                <w:sz w:val="24"/>
                <w:szCs w:val="32"/>
                <w:lang w:bidi="ar"/>
              </w:rPr>
              <w:t>电梯 轿厢内壁、天花板、地面、门、控制面板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797D3" w14:textId="77777777" w:rsidR="00CD1871" w:rsidRPr="00A45B5A" w:rsidRDefault="00525E45">
            <w:pPr>
              <w:widowControl/>
              <w:jc w:val="left"/>
              <w:textAlignment w:val="center"/>
              <w:rPr>
                <w:rFonts w:ascii="仿宋" w:eastAsia="仿宋" w:hAnsi="仿宋" w:cs="宋体"/>
                <w:sz w:val="24"/>
                <w:szCs w:val="32"/>
              </w:rPr>
            </w:pPr>
            <w:r w:rsidRPr="00A45B5A">
              <w:rPr>
                <w:rFonts w:ascii="仿宋" w:eastAsia="仿宋" w:hAnsi="仿宋" w:cs="宋体" w:hint="eastAsia"/>
                <w:kern w:val="0"/>
                <w:sz w:val="24"/>
                <w:szCs w:val="32"/>
                <w:lang w:bidi="ar"/>
              </w:rPr>
              <w:t>清洁、消毒；无手印、无划痕</w:t>
            </w:r>
          </w:p>
        </w:tc>
      </w:tr>
      <w:tr w:rsidR="006A69C1" w:rsidRPr="00A45B5A" w14:paraId="4114CC72" w14:textId="77777777">
        <w:trPr>
          <w:trHeight w:val="560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29ACF" w14:textId="77777777" w:rsidR="00CD1871" w:rsidRPr="00A45B5A" w:rsidRDefault="00CD1871">
            <w:pPr>
              <w:jc w:val="center"/>
              <w:rPr>
                <w:rFonts w:ascii="仿宋" w:eastAsia="仿宋" w:hAnsi="仿宋" w:cs="宋体"/>
                <w:sz w:val="24"/>
                <w:szCs w:val="3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69EB3" w14:textId="77777777" w:rsidR="00CD1871" w:rsidRPr="00A45B5A" w:rsidRDefault="00525E45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  <w:szCs w:val="32"/>
              </w:rPr>
            </w:pPr>
            <w:r w:rsidRPr="00A45B5A">
              <w:rPr>
                <w:rFonts w:ascii="仿宋" w:eastAsia="仿宋" w:hAnsi="仿宋" w:cs="宋体" w:hint="eastAsia"/>
                <w:kern w:val="0"/>
                <w:sz w:val="24"/>
                <w:szCs w:val="32"/>
                <w:lang w:bidi="ar"/>
              </w:rPr>
              <w:t>公共卫生间/淋浴间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CB4EF" w14:textId="77777777" w:rsidR="00CD1871" w:rsidRPr="00A45B5A" w:rsidRDefault="00525E45">
            <w:pPr>
              <w:widowControl/>
              <w:jc w:val="left"/>
              <w:textAlignment w:val="center"/>
              <w:rPr>
                <w:rFonts w:ascii="仿宋" w:eastAsia="仿宋" w:hAnsi="仿宋" w:cs="宋体"/>
                <w:sz w:val="24"/>
                <w:szCs w:val="32"/>
              </w:rPr>
            </w:pPr>
            <w:r w:rsidRPr="00A45B5A">
              <w:rPr>
                <w:rFonts w:ascii="仿宋" w:eastAsia="仿宋" w:hAnsi="仿宋" w:cs="宋体" w:hint="eastAsia"/>
                <w:kern w:val="0"/>
                <w:sz w:val="24"/>
                <w:szCs w:val="32"/>
                <w:lang w:bidi="ar"/>
              </w:rPr>
              <w:t>除垢消毒；便池、洗手台、镜面、隔断、墙面、地面光洁无水渍。</w:t>
            </w:r>
          </w:p>
        </w:tc>
      </w:tr>
      <w:tr w:rsidR="006A69C1" w:rsidRPr="00A45B5A" w14:paraId="7D011655" w14:textId="77777777">
        <w:trPr>
          <w:trHeight w:val="560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C6716" w14:textId="77777777" w:rsidR="00CD1871" w:rsidRPr="00A45B5A" w:rsidRDefault="00CD1871">
            <w:pPr>
              <w:jc w:val="center"/>
              <w:rPr>
                <w:rFonts w:ascii="仿宋" w:eastAsia="仿宋" w:hAnsi="仿宋" w:cs="宋体"/>
                <w:sz w:val="24"/>
                <w:szCs w:val="3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B06FC" w14:textId="77777777" w:rsidR="00CD1871" w:rsidRPr="00A45B5A" w:rsidRDefault="00525E45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  <w:szCs w:val="32"/>
              </w:rPr>
            </w:pPr>
            <w:r w:rsidRPr="00A45B5A">
              <w:rPr>
                <w:rFonts w:ascii="仿宋" w:eastAsia="仿宋" w:hAnsi="仿宋" w:cs="宋体" w:hint="eastAsia"/>
                <w:kern w:val="0"/>
                <w:sz w:val="24"/>
                <w:szCs w:val="32"/>
                <w:lang w:bidi="ar"/>
              </w:rPr>
              <w:t>其他功能间、自习室、活动室等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6D8EE" w14:textId="77777777" w:rsidR="00CD1871" w:rsidRPr="00A45B5A" w:rsidRDefault="00525E45">
            <w:pPr>
              <w:widowControl/>
              <w:jc w:val="left"/>
              <w:textAlignment w:val="center"/>
              <w:rPr>
                <w:rFonts w:ascii="仿宋" w:eastAsia="仿宋" w:hAnsi="仿宋" w:cs="宋体"/>
                <w:sz w:val="24"/>
                <w:szCs w:val="32"/>
              </w:rPr>
            </w:pPr>
            <w:r w:rsidRPr="00A45B5A">
              <w:rPr>
                <w:rFonts w:ascii="仿宋" w:eastAsia="仿宋" w:hAnsi="仿宋" w:cs="宋体" w:hint="eastAsia"/>
                <w:kern w:val="0"/>
                <w:sz w:val="24"/>
                <w:szCs w:val="32"/>
                <w:lang w:bidi="ar"/>
              </w:rPr>
              <w:t>参照室内标准清洁所有设施</w:t>
            </w:r>
          </w:p>
        </w:tc>
      </w:tr>
      <w:tr w:rsidR="006A69C1" w:rsidRPr="00A45B5A" w14:paraId="212D9E5A" w14:textId="77777777">
        <w:trPr>
          <w:trHeight w:val="560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E3F05" w14:textId="77777777" w:rsidR="00CD1871" w:rsidRPr="00A45B5A" w:rsidRDefault="00525E45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  <w:szCs w:val="32"/>
              </w:rPr>
            </w:pPr>
            <w:r w:rsidRPr="00A45B5A">
              <w:rPr>
                <w:rFonts w:ascii="仿宋" w:eastAsia="仿宋" w:hAnsi="仿宋" w:cs="宋体" w:hint="eastAsia"/>
                <w:kern w:val="0"/>
                <w:sz w:val="24"/>
                <w:szCs w:val="32"/>
                <w:lang w:bidi="ar"/>
              </w:rPr>
              <w:t>建筑外围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2184E" w14:textId="77777777" w:rsidR="00CD1871" w:rsidRPr="00A45B5A" w:rsidRDefault="00525E45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  <w:szCs w:val="32"/>
              </w:rPr>
            </w:pPr>
            <w:r w:rsidRPr="00A45B5A">
              <w:rPr>
                <w:rFonts w:ascii="仿宋" w:eastAsia="仿宋" w:hAnsi="仿宋" w:cs="宋体" w:hint="eastAsia"/>
                <w:kern w:val="0"/>
                <w:sz w:val="24"/>
                <w:szCs w:val="32"/>
                <w:lang w:bidi="ar"/>
              </w:rPr>
              <w:t>出入口、台阶、坡道、地面、景观设施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27F44" w14:textId="77777777" w:rsidR="00CD1871" w:rsidRPr="00A45B5A" w:rsidRDefault="00525E45">
            <w:pPr>
              <w:widowControl/>
              <w:jc w:val="left"/>
              <w:textAlignment w:val="center"/>
              <w:rPr>
                <w:rFonts w:ascii="仿宋" w:eastAsia="仿宋" w:hAnsi="仿宋" w:cs="宋体"/>
                <w:sz w:val="24"/>
                <w:szCs w:val="32"/>
              </w:rPr>
            </w:pPr>
            <w:r w:rsidRPr="00A45B5A">
              <w:rPr>
                <w:rFonts w:ascii="仿宋" w:eastAsia="仿宋" w:hAnsi="仿宋" w:cs="宋体" w:hint="eastAsia"/>
                <w:kern w:val="0"/>
                <w:sz w:val="24"/>
                <w:szCs w:val="32"/>
                <w:lang w:bidi="ar"/>
              </w:rPr>
              <w:t>冲洗，无泥沙、无建筑垃圾；玻璃大门及金属框架洁净</w:t>
            </w:r>
          </w:p>
        </w:tc>
      </w:tr>
      <w:tr w:rsidR="006A69C1" w:rsidRPr="00A45B5A" w14:paraId="7758DD9D" w14:textId="77777777">
        <w:trPr>
          <w:trHeight w:val="840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C9D26" w14:textId="77777777" w:rsidR="00CD1871" w:rsidRPr="00A45B5A" w:rsidRDefault="00525E45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  <w:szCs w:val="32"/>
              </w:rPr>
            </w:pPr>
            <w:r w:rsidRPr="00A45B5A">
              <w:rPr>
                <w:rFonts w:ascii="仿宋" w:eastAsia="仿宋" w:hAnsi="仿宋" w:cs="宋体" w:hint="eastAsia"/>
                <w:kern w:val="0"/>
                <w:sz w:val="24"/>
                <w:szCs w:val="32"/>
                <w:lang w:bidi="ar"/>
              </w:rPr>
              <w:t>其他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EF556" w14:textId="77777777" w:rsidR="00CD1871" w:rsidRPr="00A45B5A" w:rsidRDefault="00525E45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  <w:szCs w:val="32"/>
              </w:rPr>
            </w:pPr>
            <w:r w:rsidRPr="00A45B5A">
              <w:rPr>
                <w:rFonts w:ascii="仿宋" w:eastAsia="仿宋" w:hAnsi="仿宋" w:cs="宋体" w:hint="eastAsia"/>
                <w:kern w:val="0"/>
                <w:sz w:val="24"/>
                <w:szCs w:val="32"/>
                <w:lang w:bidi="ar"/>
              </w:rPr>
              <w:t>垃圾处理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7E18F" w14:textId="77777777" w:rsidR="00CD1871" w:rsidRPr="00A45B5A" w:rsidRDefault="00525E45">
            <w:pPr>
              <w:widowControl/>
              <w:jc w:val="left"/>
              <w:textAlignment w:val="center"/>
              <w:rPr>
                <w:rFonts w:ascii="仿宋" w:eastAsia="仿宋" w:hAnsi="仿宋" w:cs="宋体"/>
                <w:sz w:val="24"/>
                <w:szCs w:val="32"/>
              </w:rPr>
            </w:pPr>
            <w:r w:rsidRPr="00A45B5A">
              <w:rPr>
                <w:rFonts w:ascii="仿宋" w:eastAsia="仿宋" w:hAnsi="仿宋" w:cs="宋体" w:hint="eastAsia"/>
                <w:kern w:val="0"/>
                <w:sz w:val="24"/>
                <w:szCs w:val="32"/>
                <w:lang w:bidi="ar"/>
              </w:rPr>
              <w:t>清洁产生的所有垃圾（包括建筑残余垃圾）必须装袋清运至甲方指定地点，不得堆放在楼内或周边。</w:t>
            </w:r>
          </w:p>
        </w:tc>
      </w:tr>
      <w:tr w:rsidR="006A69C1" w:rsidRPr="00A45B5A" w14:paraId="2AAB02A6" w14:textId="77777777">
        <w:trPr>
          <w:trHeight w:val="560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BB000" w14:textId="77777777" w:rsidR="00CD1871" w:rsidRPr="00A45B5A" w:rsidRDefault="00CD1871">
            <w:pPr>
              <w:jc w:val="center"/>
              <w:rPr>
                <w:rFonts w:ascii="仿宋" w:eastAsia="仿宋" w:hAnsi="仿宋" w:cs="宋体"/>
                <w:sz w:val="24"/>
                <w:szCs w:val="3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C98AF" w14:textId="77777777" w:rsidR="00CD1871" w:rsidRPr="00A45B5A" w:rsidRDefault="00525E45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  <w:szCs w:val="32"/>
              </w:rPr>
            </w:pPr>
            <w:r w:rsidRPr="00A45B5A">
              <w:rPr>
                <w:rFonts w:ascii="仿宋" w:eastAsia="仿宋" w:hAnsi="仿宋" w:cs="宋体" w:hint="eastAsia"/>
                <w:kern w:val="0"/>
                <w:sz w:val="24"/>
                <w:szCs w:val="32"/>
                <w:lang w:bidi="ar"/>
              </w:rPr>
              <w:t>保护措施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B42DC" w14:textId="77777777" w:rsidR="00CD1871" w:rsidRPr="00A45B5A" w:rsidRDefault="00525E45">
            <w:pPr>
              <w:widowControl/>
              <w:jc w:val="left"/>
              <w:textAlignment w:val="center"/>
              <w:rPr>
                <w:rFonts w:ascii="仿宋" w:eastAsia="仿宋" w:hAnsi="仿宋" w:cs="宋体"/>
                <w:sz w:val="24"/>
                <w:szCs w:val="32"/>
              </w:rPr>
            </w:pPr>
            <w:r w:rsidRPr="00A45B5A">
              <w:rPr>
                <w:rFonts w:ascii="仿宋" w:eastAsia="仿宋" w:hAnsi="仿宋" w:cs="宋体" w:hint="eastAsia"/>
                <w:kern w:val="0"/>
                <w:sz w:val="24"/>
                <w:szCs w:val="32"/>
                <w:lang w:bidi="ar"/>
              </w:rPr>
              <w:t>清洁过程中需爱护公物，避免使用腐蚀性清洁剂损坏建材。造成设施损坏需照价赔偿。</w:t>
            </w:r>
          </w:p>
        </w:tc>
      </w:tr>
      <w:tr w:rsidR="00A45B5A" w:rsidRPr="00A45B5A" w14:paraId="34689997" w14:textId="77777777">
        <w:trPr>
          <w:trHeight w:val="840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94BC0" w14:textId="77777777" w:rsidR="00CD1871" w:rsidRPr="00A45B5A" w:rsidRDefault="00CD1871">
            <w:pPr>
              <w:jc w:val="center"/>
              <w:rPr>
                <w:rFonts w:ascii="仿宋" w:eastAsia="仿宋" w:hAnsi="仿宋" w:cs="宋体"/>
                <w:sz w:val="24"/>
                <w:szCs w:val="3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0FED8" w14:textId="77777777" w:rsidR="00CD1871" w:rsidRPr="00A45B5A" w:rsidRDefault="00525E45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  <w:szCs w:val="32"/>
              </w:rPr>
            </w:pPr>
            <w:r w:rsidRPr="00A45B5A">
              <w:rPr>
                <w:rFonts w:ascii="仿宋" w:eastAsia="仿宋" w:hAnsi="仿宋" w:cs="宋体" w:hint="eastAsia"/>
                <w:kern w:val="0"/>
                <w:sz w:val="24"/>
                <w:szCs w:val="32"/>
                <w:lang w:bidi="ar"/>
              </w:rPr>
              <w:t>验收标准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A7145" w14:textId="77777777" w:rsidR="00CD1871" w:rsidRPr="00A45B5A" w:rsidRDefault="00525E45">
            <w:pPr>
              <w:widowControl/>
              <w:jc w:val="left"/>
              <w:textAlignment w:val="center"/>
              <w:rPr>
                <w:rFonts w:ascii="仿宋" w:eastAsia="仿宋" w:hAnsi="仿宋" w:cs="宋体"/>
                <w:sz w:val="24"/>
                <w:szCs w:val="32"/>
              </w:rPr>
            </w:pPr>
            <w:r w:rsidRPr="00A45B5A">
              <w:rPr>
                <w:rFonts w:ascii="仿宋" w:eastAsia="仿宋" w:hAnsi="仿宋" w:cs="宋体" w:hint="eastAsia"/>
                <w:kern w:val="0"/>
                <w:sz w:val="24"/>
                <w:szCs w:val="32"/>
                <w:lang w:bidi="ar"/>
              </w:rPr>
              <w:t>目视无灰尘、无污渍、无杂物、无水痕、无胶印、无异味；手摸无浮尘；所有设施功能正常。</w:t>
            </w:r>
          </w:p>
        </w:tc>
      </w:tr>
    </w:tbl>
    <w:p w14:paraId="336F044E" w14:textId="77777777" w:rsidR="00CD1871" w:rsidRPr="006A69C1" w:rsidRDefault="00CD1871">
      <w:pPr>
        <w:rPr>
          <w:rFonts w:ascii="仿宋" w:eastAsia="仿宋" w:hAnsi="仿宋"/>
          <w:sz w:val="32"/>
          <w:szCs w:val="32"/>
        </w:rPr>
      </w:pPr>
    </w:p>
    <w:p w14:paraId="270B1EFA" w14:textId="77777777" w:rsidR="00CD1871" w:rsidRPr="003D0C82" w:rsidRDefault="00525E45" w:rsidP="003D0C82">
      <w:pPr>
        <w:rPr>
          <w:rFonts w:ascii="黑体" w:eastAsia="黑体" w:hAnsi="黑体"/>
          <w:b/>
          <w:bCs/>
          <w:sz w:val="32"/>
          <w:szCs w:val="32"/>
        </w:rPr>
      </w:pPr>
      <w:r w:rsidRPr="003D0C82">
        <w:rPr>
          <w:rFonts w:ascii="黑体" w:eastAsia="黑体" w:hAnsi="黑体" w:hint="eastAsia"/>
          <w:b/>
          <w:bCs/>
          <w:sz w:val="32"/>
          <w:szCs w:val="32"/>
        </w:rPr>
        <w:t>三、 服务要求</w:t>
      </w:r>
    </w:p>
    <w:p w14:paraId="4BBAF5AD" w14:textId="415C3A4F" w:rsidR="00CD1871" w:rsidRPr="006A69C1" w:rsidRDefault="00525E45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A69C1">
        <w:rPr>
          <w:rFonts w:ascii="仿宋" w:eastAsia="仿宋" w:hAnsi="仿宋" w:hint="eastAsia"/>
          <w:sz w:val="32"/>
          <w:szCs w:val="32"/>
        </w:rPr>
        <w:t>1. 工期要求：自合同签订之日起20天内完成全部开荒保洁工作，并通过最终验收。投标方需提供详细的作业进度计划表。</w:t>
      </w:r>
    </w:p>
    <w:p w14:paraId="3131F6BD" w14:textId="77777777" w:rsidR="00CD1871" w:rsidRPr="006A69C1" w:rsidRDefault="00525E45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A69C1">
        <w:rPr>
          <w:rFonts w:ascii="仿宋" w:eastAsia="仿宋" w:hAnsi="仿宋" w:hint="eastAsia"/>
          <w:sz w:val="32"/>
          <w:szCs w:val="32"/>
        </w:rPr>
        <w:t>2. 人员要求： 投标方必须组建专业开荒保洁团队，配备具有高空作业经验的熟练工人（须持有高空作业证等相关证件</w:t>
      </w:r>
      <w:r w:rsidRPr="006A69C1">
        <w:rPr>
          <w:rFonts w:ascii="仿宋" w:eastAsia="仿宋" w:hAnsi="仿宋" w:cs="仿宋" w:hint="eastAsia"/>
          <w:sz w:val="32"/>
          <w:szCs w:val="32"/>
        </w:rPr>
        <w:t>）</w:t>
      </w:r>
      <w:r w:rsidRPr="006A69C1">
        <w:rPr>
          <w:rFonts w:ascii="仿宋" w:eastAsia="仿宋" w:hAnsi="仿宋" w:hint="eastAsia"/>
          <w:sz w:val="32"/>
          <w:szCs w:val="32"/>
        </w:rPr>
        <w:t>。工作人员需统一着装、佩戴工牌、行为规范，并购买足额保险。在保洁作业前，组织所有参与人员进行统一培训，详</w:t>
      </w:r>
      <w:r w:rsidRPr="006A69C1">
        <w:rPr>
          <w:rFonts w:ascii="仿宋" w:eastAsia="仿宋" w:hAnsi="仿宋" w:hint="eastAsia"/>
          <w:sz w:val="32"/>
          <w:szCs w:val="32"/>
        </w:rPr>
        <w:lastRenderedPageBreak/>
        <w:t>细讲解各区域清洁标准、规范的操作流程以及安全注意事项，提升人员专业素养和服务意识，确保每个工作人员都清楚知晓工作要求。</w:t>
      </w:r>
    </w:p>
    <w:p w14:paraId="571C9B3E" w14:textId="77777777" w:rsidR="00CD1871" w:rsidRPr="006A69C1" w:rsidRDefault="00525E45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A69C1">
        <w:rPr>
          <w:rFonts w:ascii="仿宋" w:eastAsia="仿宋" w:hAnsi="仿宋" w:hint="eastAsia"/>
          <w:sz w:val="32"/>
          <w:szCs w:val="32"/>
        </w:rPr>
        <w:t>3. 物料与设备： 投标方需自备所有清洁设备（如大型吸尘吸水机、洗地机、高压水枪、玻璃刮、高空作业升降平台等）、专业清洁药剂（中性、酸性、碱性、除胶剂、不锈钢保养剂等）及微纤维抹布、铲刀、百洁垫、石材防护剂等，并确保安全环保。</w:t>
      </w:r>
    </w:p>
    <w:p w14:paraId="3B413FBB" w14:textId="77777777" w:rsidR="00CD1871" w:rsidRPr="006A69C1" w:rsidRDefault="00525E45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A69C1">
        <w:rPr>
          <w:rFonts w:ascii="仿宋" w:eastAsia="仿宋" w:hAnsi="仿宋" w:hint="eastAsia"/>
          <w:sz w:val="32"/>
          <w:szCs w:val="32"/>
        </w:rPr>
        <w:t>4. 安全管理：</w:t>
      </w:r>
    </w:p>
    <w:p w14:paraId="47805913" w14:textId="77777777" w:rsidR="00CD1871" w:rsidRPr="006A69C1" w:rsidRDefault="00525E45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A69C1">
        <w:rPr>
          <w:rFonts w:ascii="仿宋" w:eastAsia="仿宋" w:hAnsi="仿宋" w:hint="eastAsia"/>
          <w:sz w:val="32"/>
          <w:szCs w:val="32"/>
        </w:rPr>
        <w:t>· 严格遵守安全生产规定，签订《安全责任书》。</w:t>
      </w:r>
    </w:p>
    <w:p w14:paraId="16E65751" w14:textId="77777777" w:rsidR="00CD1871" w:rsidRPr="006A69C1" w:rsidRDefault="00525E45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A69C1">
        <w:rPr>
          <w:rFonts w:ascii="仿宋" w:eastAsia="仿宋" w:hAnsi="仿宋" w:hint="eastAsia"/>
          <w:sz w:val="32"/>
          <w:szCs w:val="32"/>
        </w:rPr>
        <w:t>· 高空作业必须做好防护，需持证上岗，设置警示标识。</w:t>
      </w:r>
    </w:p>
    <w:p w14:paraId="60A4317C" w14:textId="77777777" w:rsidR="00CD1871" w:rsidRPr="006A69C1" w:rsidRDefault="00525E45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A69C1">
        <w:rPr>
          <w:rFonts w:ascii="仿宋" w:eastAsia="仿宋" w:hAnsi="仿宋" w:hint="eastAsia"/>
          <w:sz w:val="32"/>
          <w:szCs w:val="32"/>
        </w:rPr>
        <w:t>· 妥善管理水电，节约资源，防止漏水漏电，湿作业区域防滑提示。</w:t>
      </w:r>
    </w:p>
    <w:p w14:paraId="47277166" w14:textId="77777777" w:rsidR="00CD1871" w:rsidRPr="006A69C1" w:rsidRDefault="00525E45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A69C1">
        <w:rPr>
          <w:rFonts w:ascii="仿宋" w:eastAsia="仿宋" w:hAnsi="仿宋" w:hint="eastAsia"/>
          <w:sz w:val="32"/>
          <w:szCs w:val="32"/>
        </w:rPr>
        <w:t>· 遵守校园管理规章制度，不干扰其他施工。</w:t>
      </w:r>
    </w:p>
    <w:p w14:paraId="662442BA" w14:textId="77777777" w:rsidR="00CD1871" w:rsidRPr="006A69C1" w:rsidRDefault="00525E45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A69C1">
        <w:rPr>
          <w:rFonts w:ascii="仿宋" w:eastAsia="仿宋" w:hAnsi="仿宋" w:hint="eastAsia"/>
          <w:sz w:val="32"/>
          <w:szCs w:val="32"/>
        </w:rPr>
        <w:t>5. 验收与整改：</w:t>
      </w:r>
    </w:p>
    <w:p w14:paraId="7ADF690F" w14:textId="77777777" w:rsidR="00CD1871" w:rsidRPr="006A69C1" w:rsidRDefault="00525E45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A69C1">
        <w:rPr>
          <w:rFonts w:ascii="仿宋" w:eastAsia="仿宋" w:hAnsi="仿宋" w:hint="eastAsia"/>
          <w:sz w:val="32"/>
          <w:szCs w:val="32"/>
        </w:rPr>
        <w:t>· 采用“总体验收”的方式。</w:t>
      </w:r>
    </w:p>
    <w:p w14:paraId="7C36C6BF" w14:textId="49701148" w:rsidR="00CD1871" w:rsidRPr="006A69C1" w:rsidRDefault="00525E45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A69C1">
        <w:rPr>
          <w:rFonts w:ascii="仿宋" w:eastAsia="仿宋" w:hAnsi="仿宋" w:hint="eastAsia"/>
          <w:sz w:val="32"/>
          <w:szCs w:val="32"/>
        </w:rPr>
        <w:t xml:space="preserve">· </w:t>
      </w:r>
      <w:r w:rsidR="003C09DB" w:rsidRPr="006A69C1">
        <w:rPr>
          <w:rFonts w:ascii="仿宋" w:eastAsia="仿宋" w:hAnsi="仿宋" w:hint="eastAsia"/>
          <w:sz w:val="32"/>
          <w:szCs w:val="32"/>
        </w:rPr>
        <w:t>开荒保洁服务结束后，</w:t>
      </w:r>
      <w:r w:rsidRPr="006A69C1">
        <w:rPr>
          <w:rFonts w:ascii="仿宋" w:eastAsia="仿宋" w:hAnsi="仿宋" w:hint="eastAsia"/>
          <w:sz w:val="32"/>
          <w:szCs w:val="32"/>
        </w:rPr>
        <w:t>甲方、物业服务单位及保洁公司将对房间及公共区域进行随机抽查，抽查比例不低于30%。若抽查发现不合格项，乙方须在 24 小时内无条件返工整改，直至验收合格。</w:t>
      </w:r>
    </w:p>
    <w:p w14:paraId="55FF49F1" w14:textId="77777777" w:rsidR="00CD1871" w:rsidRPr="006A69C1" w:rsidRDefault="00525E45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A69C1">
        <w:rPr>
          <w:rFonts w:ascii="仿宋" w:eastAsia="仿宋" w:hAnsi="仿宋" w:hint="eastAsia"/>
          <w:sz w:val="32"/>
          <w:szCs w:val="32"/>
        </w:rPr>
        <w:t>· 全部完成后，双方进行最终验收，并签署《验收合格报告》。</w:t>
      </w:r>
    </w:p>
    <w:p w14:paraId="71B4F1A3" w14:textId="77777777" w:rsidR="00CD1871" w:rsidRPr="003D0C82" w:rsidRDefault="00525E45" w:rsidP="003D0C82">
      <w:pPr>
        <w:adjustRightInd w:val="0"/>
        <w:snapToGrid w:val="0"/>
        <w:spacing w:line="520" w:lineRule="exact"/>
        <w:rPr>
          <w:rFonts w:ascii="黑体" w:eastAsia="黑体" w:hAnsi="黑体"/>
          <w:b/>
          <w:bCs/>
          <w:sz w:val="32"/>
          <w:szCs w:val="32"/>
        </w:rPr>
      </w:pPr>
      <w:r w:rsidRPr="003D0C82">
        <w:rPr>
          <w:rFonts w:ascii="黑体" w:eastAsia="黑体" w:hAnsi="黑体" w:hint="eastAsia"/>
          <w:b/>
          <w:bCs/>
          <w:sz w:val="32"/>
          <w:szCs w:val="32"/>
        </w:rPr>
        <w:t>四、 投标人资格要求</w:t>
      </w:r>
    </w:p>
    <w:p w14:paraId="0A5FF231" w14:textId="77777777" w:rsidR="00CD1871" w:rsidRPr="006A69C1" w:rsidRDefault="00525E45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A69C1">
        <w:rPr>
          <w:rFonts w:ascii="仿宋" w:eastAsia="仿宋" w:hAnsi="仿宋" w:hint="eastAsia"/>
          <w:sz w:val="32"/>
          <w:szCs w:val="32"/>
        </w:rPr>
        <w:t>1. 具有独立法人资格，持有效的营业执照，经营范围包含保洁服务。</w:t>
      </w:r>
    </w:p>
    <w:p w14:paraId="538A40AD" w14:textId="77777777" w:rsidR="00CD1871" w:rsidRPr="006A69C1" w:rsidRDefault="00525E45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A69C1">
        <w:rPr>
          <w:rFonts w:ascii="仿宋" w:eastAsia="仿宋" w:hAnsi="仿宋" w:hint="eastAsia"/>
          <w:sz w:val="32"/>
          <w:szCs w:val="32"/>
        </w:rPr>
        <w:t>2. 具有类似项目（高校、大型公寓、办公楼开荒保洁）的成功经验和案例。</w:t>
      </w:r>
    </w:p>
    <w:p w14:paraId="525924F4" w14:textId="77777777" w:rsidR="00CD1871" w:rsidRPr="006A69C1" w:rsidRDefault="00525E45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A69C1">
        <w:rPr>
          <w:rFonts w:ascii="仿宋" w:eastAsia="仿宋" w:hAnsi="仿宋" w:hint="eastAsia"/>
          <w:sz w:val="32"/>
          <w:szCs w:val="32"/>
        </w:rPr>
        <w:t>3. 具备符合行业规范标准和资质的服务团队。</w:t>
      </w:r>
    </w:p>
    <w:p w14:paraId="5C569C68" w14:textId="77777777" w:rsidR="00CD1871" w:rsidRPr="006A69C1" w:rsidRDefault="00525E45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A69C1">
        <w:rPr>
          <w:rFonts w:ascii="仿宋" w:eastAsia="仿宋" w:hAnsi="仿宋" w:hint="eastAsia"/>
          <w:sz w:val="32"/>
          <w:szCs w:val="32"/>
        </w:rPr>
        <w:lastRenderedPageBreak/>
        <w:t>4. 信誉良好，无重大安全责任事故记录和违法记录。</w:t>
      </w:r>
    </w:p>
    <w:p w14:paraId="251156DA" w14:textId="77777777" w:rsidR="00CD1871" w:rsidRPr="003D0C82" w:rsidRDefault="00525E45" w:rsidP="003D0C82">
      <w:pPr>
        <w:adjustRightInd w:val="0"/>
        <w:snapToGrid w:val="0"/>
        <w:spacing w:line="520" w:lineRule="exact"/>
        <w:rPr>
          <w:rFonts w:ascii="黑体" w:eastAsia="黑体" w:hAnsi="黑体"/>
          <w:b/>
          <w:bCs/>
          <w:sz w:val="32"/>
          <w:szCs w:val="32"/>
        </w:rPr>
      </w:pPr>
      <w:r w:rsidRPr="003D0C82">
        <w:rPr>
          <w:rFonts w:ascii="黑体" w:eastAsia="黑体" w:hAnsi="黑体" w:hint="eastAsia"/>
          <w:b/>
          <w:bCs/>
          <w:sz w:val="32"/>
          <w:szCs w:val="32"/>
        </w:rPr>
        <w:t>五、 投标文件组成</w:t>
      </w:r>
    </w:p>
    <w:p w14:paraId="23F1A6BD" w14:textId="77777777" w:rsidR="00CD1871" w:rsidRPr="006A69C1" w:rsidRDefault="00525E45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A69C1">
        <w:rPr>
          <w:rFonts w:ascii="仿宋" w:eastAsia="仿宋" w:hAnsi="仿宋" w:hint="eastAsia"/>
          <w:sz w:val="32"/>
          <w:szCs w:val="32"/>
        </w:rPr>
        <w:t>1. 企业简介及资质证明文件（营业执照复印件加盖公章）。</w:t>
      </w:r>
    </w:p>
    <w:p w14:paraId="0CFAE172" w14:textId="77777777" w:rsidR="00CD1871" w:rsidRPr="006A69C1" w:rsidRDefault="00525E45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A69C1">
        <w:rPr>
          <w:rFonts w:ascii="仿宋" w:eastAsia="仿宋" w:hAnsi="仿宋" w:hint="eastAsia"/>
          <w:sz w:val="32"/>
          <w:szCs w:val="32"/>
        </w:rPr>
        <w:t>2. 针对本项目的详细实施方案（包括人员配置计划、设备清单、清洁流程、进度计划、质量保障措施、安全管理制度等）。</w:t>
      </w:r>
    </w:p>
    <w:p w14:paraId="2F90A808" w14:textId="3B798E7E" w:rsidR="00CD1871" w:rsidRPr="006A69C1" w:rsidRDefault="00525E45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A69C1">
        <w:rPr>
          <w:rFonts w:ascii="仿宋" w:eastAsia="仿宋" w:hAnsi="仿宋" w:hint="eastAsia"/>
          <w:sz w:val="32"/>
          <w:szCs w:val="32"/>
        </w:rPr>
        <w:t>3. 服务报价明细表。报价应</w:t>
      </w:r>
      <w:r w:rsidR="00A45B5A">
        <w:rPr>
          <w:rFonts w:ascii="仿宋" w:eastAsia="仿宋" w:hAnsi="仿宋" w:hint="eastAsia"/>
          <w:sz w:val="32"/>
          <w:szCs w:val="32"/>
        </w:rPr>
        <w:t>统筹考虑包含</w:t>
      </w:r>
      <w:r w:rsidRPr="006A69C1">
        <w:rPr>
          <w:rFonts w:ascii="仿宋" w:eastAsia="仿宋" w:hAnsi="仿宋" w:hint="eastAsia"/>
          <w:sz w:val="32"/>
          <w:szCs w:val="32"/>
        </w:rPr>
        <w:t>人工、设备、材料、耗材、保险、税金、利润等完成本项目所需的一切费用。</w:t>
      </w:r>
    </w:p>
    <w:p w14:paraId="28703B75" w14:textId="6B53CFCB" w:rsidR="00CD1871" w:rsidRPr="006A69C1" w:rsidRDefault="00525E45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A69C1">
        <w:rPr>
          <w:rFonts w:ascii="仿宋" w:eastAsia="仿宋" w:hAnsi="仿宋" w:hint="eastAsia"/>
          <w:sz w:val="32"/>
          <w:szCs w:val="32"/>
        </w:rPr>
        <w:t>4. 应急处理预案。</w:t>
      </w:r>
    </w:p>
    <w:p w14:paraId="09579A62" w14:textId="7FCC9B9B" w:rsidR="003C09DB" w:rsidRPr="006A69C1" w:rsidRDefault="003C09DB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A69C1">
        <w:rPr>
          <w:rFonts w:ascii="仿宋" w:eastAsia="仿宋" w:hAnsi="仿宋" w:hint="eastAsia"/>
          <w:sz w:val="32"/>
          <w:szCs w:val="32"/>
        </w:rPr>
        <w:t>5</w:t>
      </w:r>
      <w:r w:rsidRPr="006A69C1">
        <w:rPr>
          <w:rFonts w:ascii="仿宋" w:eastAsia="仿宋" w:hAnsi="仿宋"/>
          <w:sz w:val="32"/>
          <w:szCs w:val="32"/>
        </w:rPr>
        <w:t>.</w:t>
      </w:r>
      <w:r w:rsidRPr="006A69C1">
        <w:rPr>
          <w:rFonts w:ascii="仿宋" w:eastAsia="仿宋" w:hAnsi="仿宋" w:hint="eastAsia"/>
          <w:sz w:val="32"/>
          <w:szCs w:val="32"/>
        </w:rPr>
        <w:t xml:space="preserve"> 高空作业证等相关证件。</w:t>
      </w:r>
    </w:p>
    <w:p w14:paraId="30DEFC89" w14:textId="77777777" w:rsidR="00CD1871" w:rsidRPr="00A45B5A" w:rsidRDefault="00525E45" w:rsidP="003D0C82">
      <w:pPr>
        <w:adjustRightInd w:val="0"/>
        <w:snapToGrid w:val="0"/>
        <w:spacing w:line="520" w:lineRule="exact"/>
        <w:rPr>
          <w:rFonts w:ascii="黑体" w:eastAsia="黑体" w:hAnsi="黑体"/>
          <w:b/>
          <w:bCs/>
          <w:sz w:val="32"/>
          <w:szCs w:val="32"/>
        </w:rPr>
      </w:pPr>
      <w:r w:rsidRPr="00A45B5A">
        <w:rPr>
          <w:rFonts w:ascii="黑体" w:eastAsia="黑体" w:hAnsi="黑体" w:hint="eastAsia"/>
          <w:b/>
          <w:bCs/>
          <w:sz w:val="32"/>
          <w:szCs w:val="32"/>
        </w:rPr>
        <w:t>六、 评标办法</w:t>
      </w:r>
    </w:p>
    <w:p w14:paraId="02AA8B31" w14:textId="1E719FE0" w:rsidR="00CD1871" w:rsidRPr="006A69C1" w:rsidRDefault="00525E45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A69C1">
        <w:rPr>
          <w:rFonts w:ascii="仿宋" w:eastAsia="仿宋" w:hAnsi="仿宋" w:hint="eastAsia"/>
          <w:sz w:val="32"/>
          <w:szCs w:val="32"/>
        </w:rPr>
        <w:t>本项目采用综合</w:t>
      </w:r>
      <w:r w:rsidR="00A45B5A">
        <w:rPr>
          <w:rFonts w:ascii="仿宋" w:eastAsia="仿宋" w:hAnsi="仿宋" w:hint="eastAsia"/>
          <w:sz w:val="32"/>
          <w:szCs w:val="32"/>
        </w:rPr>
        <w:t>评标</w:t>
      </w:r>
      <w:r w:rsidRPr="006A69C1">
        <w:rPr>
          <w:rFonts w:ascii="仿宋" w:eastAsia="仿宋" w:hAnsi="仿宋" w:hint="eastAsia"/>
          <w:sz w:val="32"/>
          <w:szCs w:val="32"/>
        </w:rPr>
        <w:t>法，</w:t>
      </w:r>
      <w:r w:rsidR="00A45B5A">
        <w:rPr>
          <w:rFonts w:ascii="仿宋" w:eastAsia="仿宋" w:hAnsi="仿宋" w:hint="eastAsia"/>
          <w:sz w:val="32"/>
          <w:szCs w:val="32"/>
        </w:rPr>
        <w:t>包括但不限于1</w:t>
      </w:r>
      <w:r w:rsidR="00A45B5A">
        <w:rPr>
          <w:rFonts w:ascii="仿宋" w:eastAsia="仿宋" w:hAnsi="仿宋"/>
          <w:sz w:val="32"/>
          <w:szCs w:val="32"/>
        </w:rPr>
        <w:t>.</w:t>
      </w:r>
      <w:r w:rsidRPr="006A69C1">
        <w:rPr>
          <w:rFonts w:ascii="仿宋" w:eastAsia="仿宋" w:hAnsi="仿宋" w:hint="eastAsia"/>
          <w:sz w:val="32"/>
          <w:szCs w:val="32"/>
        </w:rPr>
        <w:t>技术方案：方案的详尽性、针对性、可行性和科学性。</w:t>
      </w:r>
      <w:r w:rsidR="00A45B5A">
        <w:rPr>
          <w:rFonts w:ascii="仿宋" w:eastAsia="仿宋" w:hAnsi="仿宋" w:hint="eastAsia"/>
          <w:sz w:val="32"/>
          <w:szCs w:val="32"/>
        </w:rPr>
        <w:t>2</w:t>
      </w:r>
      <w:r w:rsidR="00A45B5A">
        <w:rPr>
          <w:rFonts w:ascii="仿宋" w:eastAsia="仿宋" w:hAnsi="仿宋"/>
          <w:sz w:val="32"/>
          <w:szCs w:val="32"/>
        </w:rPr>
        <w:t>.</w:t>
      </w:r>
      <w:r w:rsidRPr="006A69C1">
        <w:rPr>
          <w:rFonts w:ascii="仿宋" w:eastAsia="仿宋" w:hAnsi="仿宋" w:hint="eastAsia"/>
          <w:sz w:val="32"/>
          <w:szCs w:val="32"/>
        </w:rPr>
        <w:t>企业资质： 公司实力。</w:t>
      </w:r>
      <w:r w:rsidR="00A45B5A">
        <w:rPr>
          <w:rFonts w:ascii="仿宋" w:eastAsia="仿宋" w:hAnsi="仿宋" w:hint="eastAsia"/>
          <w:sz w:val="32"/>
          <w:szCs w:val="32"/>
        </w:rPr>
        <w:t>3</w:t>
      </w:r>
      <w:r w:rsidR="00A45B5A">
        <w:rPr>
          <w:rFonts w:ascii="仿宋" w:eastAsia="仿宋" w:hAnsi="仿宋"/>
          <w:sz w:val="32"/>
          <w:szCs w:val="32"/>
        </w:rPr>
        <w:t>.</w:t>
      </w:r>
      <w:r w:rsidRPr="006A69C1">
        <w:rPr>
          <w:rFonts w:ascii="仿宋" w:eastAsia="仿宋" w:hAnsi="仿宋" w:hint="eastAsia"/>
          <w:sz w:val="32"/>
          <w:szCs w:val="32"/>
        </w:rPr>
        <w:t>报价合理性：</w:t>
      </w:r>
      <w:r w:rsidR="00A45B5A">
        <w:rPr>
          <w:rFonts w:ascii="仿宋" w:eastAsia="仿宋" w:hAnsi="仿宋" w:hint="eastAsia"/>
          <w:sz w:val="32"/>
          <w:szCs w:val="32"/>
        </w:rPr>
        <w:t>在满足需求的前提下，报价的经济性等。</w:t>
      </w:r>
    </w:p>
    <w:p w14:paraId="0A893FB4" w14:textId="197C6D98" w:rsidR="00CD1871" w:rsidRPr="00A45B5A" w:rsidRDefault="00525E45" w:rsidP="003D0C82">
      <w:pPr>
        <w:adjustRightInd w:val="0"/>
        <w:snapToGrid w:val="0"/>
        <w:spacing w:line="520" w:lineRule="exact"/>
        <w:rPr>
          <w:rFonts w:ascii="黑体" w:eastAsia="黑体" w:hAnsi="黑体" w:hint="eastAsia"/>
          <w:b/>
          <w:bCs/>
          <w:sz w:val="32"/>
          <w:szCs w:val="32"/>
        </w:rPr>
      </w:pPr>
      <w:r w:rsidRPr="00A45B5A">
        <w:rPr>
          <w:rFonts w:ascii="黑体" w:eastAsia="黑体" w:hAnsi="黑体" w:hint="eastAsia"/>
          <w:b/>
          <w:bCs/>
          <w:sz w:val="32"/>
          <w:szCs w:val="32"/>
        </w:rPr>
        <w:t>七、 时间安排</w:t>
      </w:r>
    </w:p>
    <w:p w14:paraId="7889DD89" w14:textId="1687C3BF" w:rsidR="00CD1871" w:rsidRPr="006A69C1" w:rsidRDefault="00525E45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A69C1">
        <w:rPr>
          <w:rFonts w:ascii="仿宋" w:eastAsia="仿宋" w:hAnsi="仿宋" w:hint="eastAsia"/>
          <w:sz w:val="32"/>
          <w:szCs w:val="32"/>
        </w:rPr>
        <w:t>递交材料：1正本1副本1电子档</w:t>
      </w:r>
      <w:r w:rsidR="006A69C1">
        <w:rPr>
          <w:rFonts w:ascii="仿宋" w:eastAsia="仿宋" w:hAnsi="仿宋" w:hint="eastAsia"/>
          <w:sz w:val="32"/>
          <w:szCs w:val="32"/>
        </w:rPr>
        <w:t>（</w:t>
      </w:r>
      <w:r w:rsidR="00A45B5A">
        <w:rPr>
          <w:rFonts w:ascii="仿宋" w:eastAsia="仿宋" w:hAnsi="仿宋" w:hint="eastAsia"/>
          <w:sz w:val="32"/>
          <w:szCs w:val="32"/>
        </w:rPr>
        <w:t>另需投标人授权代表的授权文件和证件供递交资料时核查</w:t>
      </w:r>
      <w:r w:rsidR="006A69C1">
        <w:rPr>
          <w:rFonts w:ascii="仿宋" w:eastAsia="仿宋" w:hAnsi="仿宋" w:hint="eastAsia"/>
          <w:sz w:val="32"/>
          <w:szCs w:val="32"/>
        </w:rPr>
        <w:t>）</w:t>
      </w:r>
    </w:p>
    <w:p w14:paraId="6A74C938" w14:textId="453616F8" w:rsidR="00CD1871" w:rsidRPr="006A69C1" w:rsidRDefault="00525E45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A69C1">
        <w:rPr>
          <w:rFonts w:ascii="仿宋" w:eastAsia="仿宋" w:hAnsi="仿宋" w:hint="eastAsia"/>
          <w:sz w:val="32"/>
          <w:szCs w:val="32"/>
        </w:rPr>
        <w:t>投标截止时间：2</w:t>
      </w:r>
      <w:r w:rsidRPr="006A69C1">
        <w:rPr>
          <w:rFonts w:ascii="仿宋" w:eastAsia="仿宋" w:hAnsi="仿宋"/>
          <w:sz w:val="32"/>
          <w:szCs w:val="32"/>
        </w:rPr>
        <w:t>026</w:t>
      </w:r>
      <w:r w:rsidRPr="006A69C1">
        <w:rPr>
          <w:rFonts w:ascii="仿宋" w:eastAsia="仿宋" w:hAnsi="仿宋" w:hint="eastAsia"/>
          <w:sz w:val="32"/>
          <w:szCs w:val="32"/>
        </w:rPr>
        <w:t>年4月27日下午14:00（快递无法接收）</w:t>
      </w:r>
    </w:p>
    <w:p w14:paraId="76B9F3C0" w14:textId="22C1D995" w:rsidR="00CD1871" w:rsidRPr="006A69C1" w:rsidRDefault="00525E45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A69C1">
        <w:rPr>
          <w:rFonts w:ascii="仿宋" w:eastAsia="仿宋" w:hAnsi="仿宋" w:hint="eastAsia"/>
          <w:sz w:val="32"/>
          <w:szCs w:val="32"/>
        </w:rPr>
        <w:t>服务开始日期：以合同约定为准。</w:t>
      </w:r>
    </w:p>
    <w:p w14:paraId="6318B4AC" w14:textId="77777777" w:rsidR="00CD1871" w:rsidRPr="006A69C1" w:rsidRDefault="00525E45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A69C1">
        <w:rPr>
          <w:rFonts w:ascii="仿宋" w:eastAsia="仿宋" w:hAnsi="仿宋" w:hint="eastAsia"/>
          <w:sz w:val="32"/>
          <w:szCs w:val="32"/>
        </w:rPr>
        <w:t>递交地点：上海市外青松公路7989号上海政法学院求实楼217室</w:t>
      </w:r>
    </w:p>
    <w:p w14:paraId="1FF294A9" w14:textId="77777777" w:rsidR="00CD1871" w:rsidRPr="006A69C1" w:rsidRDefault="00525E45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A69C1">
        <w:rPr>
          <w:rFonts w:ascii="仿宋" w:eastAsia="仿宋" w:hAnsi="仿宋" w:cs="仿宋"/>
          <w:sz w:val="32"/>
          <w:szCs w:val="32"/>
          <w:shd w:val="clear" w:color="auto" w:fill="FFFFFF"/>
        </w:rPr>
        <w:t>联系人：潘老师，电话：39225170</w:t>
      </w:r>
    </w:p>
    <w:p w14:paraId="7351CB28" w14:textId="77777777" w:rsidR="00CD1871" w:rsidRPr="00A45B5A" w:rsidRDefault="00525E45" w:rsidP="003D0C82">
      <w:pPr>
        <w:adjustRightInd w:val="0"/>
        <w:snapToGrid w:val="0"/>
        <w:spacing w:line="520" w:lineRule="exact"/>
        <w:rPr>
          <w:rFonts w:ascii="黑体" w:eastAsia="黑体" w:hAnsi="黑体"/>
          <w:b/>
          <w:bCs/>
          <w:sz w:val="32"/>
          <w:szCs w:val="32"/>
        </w:rPr>
      </w:pPr>
      <w:bookmarkStart w:id="0" w:name="_GoBack"/>
      <w:bookmarkEnd w:id="0"/>
      <w:r w:rsidRPr="00A45B5A">
        <w:rPr>
          <w:rFonts w:ascii="黑体" w:eastAsia="黑体" w:hAnsi="黑体" w:hint="eastAsia"/>
          <w:b/>
          <w:bCs/>
          <w:sz w:val="32"/>
          <w:szCs w:val="32"/>
        </w:rPr>
        <w:t xml:space="preserve">八、 </w:t>
      </w:r>
      <w:r w:rsidRPr="00A45B5A">
        <w:rPr>
          <w:rFonts w:ascii="黑体" w:eastAsia="黑体" w:hAnsi="黑体" w:cs="黑体"/>
          <w:sz w:val="32"/>
          <w:szCs w:val="32"/>
          <w:shd w:val="clear" w:color="auto" w:fill="FFFFFF"/>
        </w:rPr>
        <w:t>现场踏勘</w:t>
      </w:r>
    </w:p>
    <w:p w14:paraId="0884438D" w14:textId="07FFB2A5" w:rsidR="00CD1871" w:rsidRPr="006A69C1" w:rsidRDefault="00525E45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  <w:shd w:val="clear" w:color="auto" w:fill="FFFFFF"/>
        </w:rPr>
      </w:pPr>
      <w:r w:rsidRPr="006A69C1">
        <w:rPr>
          <w:rFonts w:ascii="仿宋" w:eastAsia="仿宋" w:hAnsi="仿宋" w:cs="仿宋"/>
          <w:sz w:val="32"/>
          <w:szCs w:val="32"/>
          <w:shd w:val="clear" w:color="auto" w:fill="FFFFFF"/>
        </w:rPr>
        <w:t>时间：</w:t>
      </w:r>
      <w:r w:rsidRPr="006A69C1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2026年4月</w:t>
      </w:r>
      <w:r w:rsidR="003C09DB" w:rsidRPr="006A69C1">
        <w:rPr>
          <w:rFonts w:ascii="仿宋" w:eastAsia="仿宋" w:hAnsi="仿宋" w:cs="仿宋"/>
          <w:sz w:val="32"/>
          <w:szCs w:val="32"/>
          <w:shd w:val="clear" w:color="auto" w:fill="FFFFFF"/>
        </w:rPr>
        <w:t>22</w:t>
      </w:r>
      <w:r w:rsidRPr="006A69C1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日上午10:00</w:t>
      </w:r>
    </w:p>
    <w:p w14:paraId="20A387C4" w14:textId="77777777" w:rsidR="00CD1871" w:rsidRPr="006A69C1" w:rsidRDefault="00525E45">
      <w:pPr>
        <w:pStyle w:val="a3"/>
        <w:widowControl/>
        <w:shd w:val="clear" w:color="auto" w:fill="FFFFFF"/>
        <w:spacing w:line="562" w:lineRule="atLeast"/>
        <w:ind w:firstLine="641"/>
        <w:rPr>
          <w:rFonts w:ascii="仿宋" w:eastAsia="仿宋" w:hAnsi="仿宋" w:cs="微软雅黑"/>
          <w:sz w:val="32"/>
          <w:szCs w:val="32"/>
        </w:rPr>
      </w:pPr>
      <w:r w:rsidRPr="006A69C1">
        <w:rPr>
          <w:rFonts w:ascii="仿宋" w:eastAsia="仿宋" w:hAnsi="仿宋" w:cs="仿宋"/>
          <w:sz w:val="32"/>
          <w:szCs w:val="32"/>
          <w:shd w:val="clear" w:color="auto" w:fill="FFFFFF"/>
        </w:rPr>
        <w:t>地点：上海政法学院青浦校区成德楼</w:t>
      </w:r>
      <w:r w:rsidRPr="006A69C1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旁新建公寓楼</w:t>
      </w:r>
    </w:p>
    <w:p w14:paraId="491497DE" w14:textId="77777777" w:rsidR="00CD1871" w:rsidRPr="006A69C1" w:rsidRDefault="00525E45">
      <w:pPr>
        <w:pStyle w:val="a3"/>
        <w:widowControl/>
        <w:shd w:val="clear" w:color="auto" w:fill="FFFFFF"/>
        <w:spacing w:line="562" w:lineRule="atLeast"/>
        <w:ind w:firstLine="641"/>
        <w:rPr>
          <w:rFonts w:ascii="仿宋" w:eastAsia="仿宋" w:hAnsi="仿宋"/>
          <w:sz w:val="32"/>
          <w:szCs w:val="32"/>
        </w:rPr>
      </w:pPr>
      <w:r w:rsidRPr="006A69C1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联系人：</w:t>
      </w:r>
      <w:r w:rsidRPr="006A69C1">
        <w:rPr>
          <w:rFonts w:ascii="仿宋" w:eastAsia="仿宋" w:hAnsi="仿宋" w:hint="eastAsia"/>
          <w:sz w:val="32"/>
          <w:szCs w:val="32"/>
        </w:rPr>
        <w:t>周老师</w:t>
      </w:r>
    </w:p>
    <w:p w14:paraId="54B6DF6C" w14:textId="77777777" w:rsidR="00CD1871" w:rsidRPr="006A69C1" w:rsidRDefault="00525E45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A69C1">
        <w:rPr>
          <w:rFonts w:ascii="仿宋" w:eastAsia="仿宋" w:hAnsi="仿宋" w:hint="eastAsia"/>
          <w:sz w:val="32"/>
          <w:szCs w:val="32"/>
        </w:rPr>
        <w:lastRenderedPageBreak/>
        <w:t>电话：39225590</w:t>
      </w:r>
    </w:p>
    <w:p w14:paraId="59B19502" w14:textId="77777777" w:rsidR="00CD1871" w:rsidRPr="006A69C1" w:rsidRDefault="00CD1871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227BFAC7" w14:textId="77777777" w:rsidR="006A69C1" w:rsidRDefault="006A69C1">
      <w:pPr>
        <w:rPr>
          <w:b/>
          <w:bCs/>
          <w:sz w:val="28"/>
          <w:szCs w:val="28"/>
        </w:rPr>
      </w:pPr>
    </w:p>
    <w:p w14:paraId="6B522614" w14:textId="77777777" w:rsidR="006A69C1" w:rsidRDefault="006A69C1">
      <w:pPr>
        <w:rPr>
          <w:b/>
          <w:bCs/>
          <w:sz w:val="28"/>
          <w:szCs w:val="28"/>
        </w:rPr>
      </w:pPr>
    </w:p>
    <w:p w14:paraId="12B54D96" w14:textId="77777777" w:rsidR="006A69C1" w:rsidRDefault="006A69C1">
      <w:pPr>
        <w:rPr>
          <w:b/>
          <w:bCs/>
          <w:sz w:val="28"/>
          <w:szCs w:val="28"/>
        </w:rPr>
      </w:pPr>
    </w:p>
    <w:p w14:paraId="2DEADD7B" w14:textId="77777777" w:rsidR="006A69C1" w:rsidRDefault="006A69C1">
      <w:pPr>
        <w:rPr>
          <w:b/>
          <w:bCs/>
          <w:sz w:val="28"/>
          <w:szCs w:val="28"/>
        </w:rPr>
      </w:pPr>
    </w:p>
    <w:p w14:paraId="4137D89D" w14:textId="506E2E16" w:rsidR="00CD1871" w:rsidRDefault="00525E45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附件：</w:t>
      </w:r>
    </w:p>
    <w:p w14:paraId="28D1CAED" w14:textId="77777777" w:rsidR="00CD1871" w:rsidRDefault="00525E4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高层学生公寓楼开荒保洁服务项目耗材清单</w:t>
      </w:r>
    </w:p>
    <w:p w14:paraId="6A95BF4C" w14:textId="77777777" w:rsidR="00CD1871" w:rsidRDefault="00CD1871">
      <w:pPr>
        <w:rPr>
          <w:sz w:val="28"/>
          <w:szCs w:val="28"/>
        </w:rPr>
      </w:pPr>
    </w:p>
    <w:p w14:paraId="4F69F594" w14:textId="77777777" w:rsidR="00CD1871" w:rsidRDefault="00525E45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高层学生公寓楼开荒保洁服务项目耗材清单</w:t>
      </w:r>
    </w:p>
    <w:tbl>
      <w:tblPr>
        <w:tblW w:w="6780" w:type="dxa"/>
        <w:jc w:val="center"/>
        <w:tblLook w:val="04A0" w:firstRow="1" w:lastRow="0" w:firstColumn="1" w:lastColumn="0" w:noHBand="0" w:noVBand="1"/>
      </w:tblPr>
      <w:tblGrid>
        <w:gridCol w:w="1080"/>
        <w:gridCol w:w="2240"/>
        <w:gridCol w:w="1300"/>
        <w:gridCol w:w="1080"/>
        <w:gridCol w:w="1080"/>
      </w:tblGrid>
      <w:tr w:rsidR="0016232C" w14:paraId="20043EA6" w14:textId="77777777" w:rsidTr="007E7017">
        <w:trPr>
          <w:trHeight w:val="522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02947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C7357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1B5D6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品牌规格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9956E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669C2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</w:tr>
      <w:tr w:rsidR="0016232C" w14:paraId="0569B238" w14:textId="77777777" w:rsidTr="007E7017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433DB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63253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大垃圾袋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564DC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90cm*100cm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B0311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19763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10000</w:t>
            </w:r>
          </w:p>
        </w:tc>
      </w:tr>
      <w:tr w:rsidR="0016232C" w14:paraId="65F80A83" w14:textId="77777777" w:rsidTr="007E7017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6CE8F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F10FA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棕色垃圾袋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B162C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90cm*100cm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E572C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30DDF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3000</w:t>
            </w:r>
          </w:p>
        </w:tc>
      </w:tr>
      <w:tr w:rsidR="0016232C" w14:paraId="6F1FD6EE" w14:textId="77777777" w:rsidTr="007E7017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83002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6B68F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小垃圾袋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67347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45cm*50cm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130DA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BEEAA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1500</w:t>
            </w:r>
          </w:p>
        </w:tc>
      </w:tr>
      <w:tr w:rsidR="0016232C" w14:paraId="65ABBDF4" w14:textId="77777777" w:rsidTr="007E7017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56D4F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F4B7D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洗衣粉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FC171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420g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CED63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BA091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</w:t>
            </w:r>
          </w:p>
        </w:tc>
      </w:tr>
      <w:tr w:rsidR="0016232C" w14:paraId="059A5062" w14:textId="77777777" w:rsidTr="007E7017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32D55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EDABC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强力洁厕剂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A5BBB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3.8L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DCB1C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5B128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</w:tr>
      <w:tr w:rsidR="0016232C" w14:paraId="558BB9D4" w14:textId="77777777" w:rsidTr="007E7017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A7507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85494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全能清洁剂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16CBB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3.8L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54043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F2DC6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</w:tr>
      <w:tr w:rsidR="0016232C" w14:paraId="4B25373A" w14:textId="77777777" w:rsidTr="007E7017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4DCFE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EFA73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推尘油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B097C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3.8L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7AFB1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BE461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16232C" w14:paraId="460F79B6" w14:textId="77777777" w:rsidTr="007E7017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48BAD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F635C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橡胶手套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38F79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3E0A2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D9239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</w:tr>
      <w:tr w:rsidR="0016232C" w14:paraId="2EF66AEF" w14:textId="77777777" w:rsidTr="007E7017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D0F43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FF5682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劳保挂胶手套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6728C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853CFA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副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10DAC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</w:tr>
      <w:tr w:rsidR="0016232C" w14:paraId="72A095A5" w14:textId="77777777" w:rsidTr="007E7017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1186F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32A5A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洗洁精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C71DF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408g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9542C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F05DD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</w:tr>
      <w:tr w:rsidR="0016232C" w14:paraId="3123607A" w14:textId="77777777" w:rsidTr="007E7017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9DB26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8FA93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84消毒液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1B4F8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750ML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84038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4920B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</w:tr>
      <w:tr w:rsidR="0016232C" w14:paraId="17B90909" w14:textId="77777777" w:rsidTr="007E7017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8EFCE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47040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舒肤佳洗手液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32CDB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420g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C8CB8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F73C4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</w:tr>
      <w:tr w:rsidR="0016232C" w14:paraId="4860EBBA" w14:textId="77777777" w:rsidTr="007E7017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C6826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45763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蓝月亮洗手液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96C25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5kg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6B8F6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27009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</w:tr>
      <w:tr w:rsidR="0016232C" w14:paraId="1E7ACD8F" w14:textId="77777777" w:rsidTr="007E7017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00C1F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DDB07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舒肤佳香皂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8663F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75C66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082E9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</w:tr>
      <w:tr w:rsidR="0016232C" w14:paraId="27187D7F" w14:textId="77777777" w:rsidTr="007E7017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CA12B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FCDA2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四色无绒毛巾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07F9E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质量好，区分几种颜色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C99FA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8BF3E6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</w:tr>
      <w:tr w:rsidR="0016232C" w14:paraId="0E042311" w14:textId="77777777" w:rsidTr="007E7017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33ACA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3466D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90CM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推尘布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1A4EF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1166D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636E1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</w:tr>
      <w:tr w:rsidR="0016232C" w14:paraId="4E3E93E7" w14:textId="77777777" w:rsidTr="007E7017">
        <w:trPr>
          <w:trHeight w:val="28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20809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B1856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60CM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推尘布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177A1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733E8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F0BA6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</w:tr>
      <w:tr w:rsidR="0016232C" w14:paraId="7F512017" w14:textId="77777777" w:rsidTr="007E7017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CF263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BA844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40CM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推尘布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30C8C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53A84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2A3C3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</w:tr>
      <w:tr w:rsidR="0016232C" w14:paraId="46AADBE2" w14:textId="77777777" w:rsidTr="007E7017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911A8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74B40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90CM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推尘架子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E9B56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9F7DA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63638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</w:tr>
      <w:tr w:rsidR="0016232C" w14:paraId="5180B85E" w14:textId="77777777" w:rsidTr="007E7017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24944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17936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60CM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推尘架子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3FFB5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59C97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544E4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</w:tr>
      <w:tr w:rsidR="0016232C" w14:paraId="7FF40053" w14:textId="77777777" w:rsidTr="007E7017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DCA4F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72293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40CM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推尘架子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62E21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481D4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573B0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</w:tr>
      <w:tr w:rsidR="0016232C" w14:paraId="042F4AC2" w14:textId="77777777" w:rsidTr="007E7017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D64BD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E98C6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推尘夹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7D645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3F5F3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F3FCB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</w:tr>
      <w:tr w:rsidR="0016232C" w14:paraId="404C2554" w14:textId="77777777" w:rsidTr="007E7017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39932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8C6CB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马桶刷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F12FE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圆的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86B6C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DDD37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</w:tr>
      <w:tr w:rsidR="0016232C" w14:paraId="5ED1D992" w14:textId="77777777" w:rsidTr="007E7017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0D0A6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13A0A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棉拖把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C3AEB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D266E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83ABB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</w:tr>
      <w:tr w:rsidR="0016232C" w14:paraId="1B7412B2" w14:textId="77777777" w:rsidTr="007E7017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49460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CF4A6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272FA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4kg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19F29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3C688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</w:tr>
      <w:tr w:rsidR="0016232C" w14:paraId="1449BACD" w14:textId="77777777" w:rsidTr="007E7017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DEE7C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2F13F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油污净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DF4CD" w14:textId="3EBD9140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600ml/</w:t>
            </w:r>
            <w:commentRangeStart w:id="1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瓶</w:t>
            </w:r>
            <w:commentRangeEnd w:id="1"/>
            <w:r>
              <w:rPr>
                <w:rStyle w:val="a4"/>
              </w:rPr>
              <w:commentReference w:id="1"/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51A24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89D5B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16232C" w14:paraId="73EA2BA8" w14:textId="77777777" w:rsidTr="007E7017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FFEFF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66324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海绵拖把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62223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86C2F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把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B2E40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</w:tr>
      <w:tr w:rsidR="0016232C" w14:paraId="3E457A7C" w14:textId="77777777" w:rsidTr="007E7017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9C723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797457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玻璃刮条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0F35E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105cm/根（质量好点）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514C0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9B4AF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</w:tr>
      <w:tr w:rsidR="0016232C" w14:paraId="6A0697ED" w14:textId="77777777" w:rsidTr="007E7017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8C9E2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5869E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3.5米伸缩杆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A38FC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8F05F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A114D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16232C" w14:paraId="7329E51F" w14:textId="77777777" w:rsidTr="007E7017">
        <w:trPr>
          <w:trHeight w:val="619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F60F3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71BCC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草酸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252ED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424A4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E798C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</w:tr>
      <w:tr w:rsidR="0016232C" w14:paraId="1379FD89" w14:textId="77777777" w:rsidTr="007E7017">
        <w:trPr>
          <w:trHeight w:val="48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7BA71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85558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大竹扫把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EF813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FA1FB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5F30C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</w:tr>
      <w:tr w:rsidR="0016232C" w14:paraId="529F43E6" w14:textId="77777777" w:rsidTr="007E7017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03301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B19D16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小竹扫把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401CD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5E0C7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CFAD3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</w:tr>
      <w:tr w:rsidR="0016232C" w14:paraId="763BA0F4" w14:textId="77777777" w:rsidTr="007E7017">
        <w:trPr>
          <w:trHeight w:val="48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CA0D3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2A96C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6分塑料软管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A8E39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100米/卷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EC918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573E4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16232C" w14:paraId="54C803E7" w14:textId="77777777" w:rsidTr="007E7017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ABA82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1EF76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除胶剂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C3A5C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7D9FA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21DA4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</w:tr>
      <w:tr w:rsidR="0016232C" w14:paraId="43319CDE" w14:textId="77777777" w:rsidTr="007E7017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AA144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97A36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水桶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20831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0F779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2CC3A" w14:textId="77777777" w:rsidR="0016232C" w:rsidRDefault="0016232C" w:rsidP="007E701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</w:tr>
    </w:tbl>
    <w:p w14:paraId="0C528D72" w14:textId="77777777" w:rsidR="00CD1871" w:rsidRDefault="00CD1871">
      <w:pPr>
        <w:rPr>
          <w:sz w:val="28"/>
          <w:szCs w:val="28"/>
        </w:rPr>
      </w:pPr>
    </w:p>
    <w:p w14:paraId="3277DB0E" w14:textId="77777777" w:rsidR="00CD1871" w:rsidRDefault="00CD1871">
      <w:pPr>
        <w:rPr>
          <w:sz w:val="28"/>
          <w:szCs w:val="28"/>
        </w:rPr>
      </w:pPr>
    </w:p>
    <w:p w14:paraId="252CA29F" w14:textId="77777777" w:rsidR="00CD1871" w:rsidRDefault="00CD1871">
      <w:pPr>
        <w:rPr>
          <w:sz w:val="28"/>
          <w:szCs w:val="28"/>
        </w:rPr>
      </w:pPr>
    </w:p>
    <w:sectPr w:rsidR="00CD1871">
      <w:pgSz w:w="11906" w:h="16838"/>
      <w:pgMar w:top="1134" w:right="1701" w:bottom="1134" w:left="1701" w:header="851" w:footer="992" w:gutter="0"/>
      <w:cols w:space="0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潘彤璐" w:date="2026-04-17T08:50:00Z" w:initials="s">
    <w:p w14:paraId="615BDBA5" w14:textId="77777777" w:rsidR="0016232C" w:rsidRDefault="0016232C" w:rsidP="0016232C">
      <w:pPr>
        <w:pStyle w:val="a5"/>
      </w:pPr>
      <w:r>
        <w:rPr>
          <w:rFonts w:hint="eastAsia"/>
        </w:rPr>
        <w:t>不可体现品牌名称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15BDBA5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389341" w16cid:durableId="2D8C78A7"/>
  <w16cid:commentId w16cid:paraId="663319C9" w16cid:durableId="2D8C78A8"/>
  <w16cid:commentId w16cid:paraId="0B19B73F" w16cid:durableId="2D8C78A9"/>
  <w16cid:commentId w16cid:paraId="5DB1F82D" w16cid:durableId="2D8C78AA"/>
  <w16cid:commentId w16cid:paraId="7DC5AED3" w16cid:durableId="2D8C78AB"/>
  <w16cid:commentId w16cid:paraId="615BDBA5" w16cid:durableId="2D8C7F1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潘彤璐">
    <w15:presenceInfo w15:providerId="None" w15:userId="潘彤璐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B7A"/>
    <w:rsid w:val="000311B2"/>
    <w:rsid w:val="000D5BCD"/>
    <w:rsid w:val="0016232C"/>
    <w:rsid w:val="002B5662"/>
    <w:rsid w:val="00344F77"/>
    <w:rsid w:val="003C09DB"/>
    <w:rsid w:val="003D0C82"/>
    <w:rsid w:val="004314CD"/>
    <w:rsid w:val="004706B1"/>
    <w:rsid w:val="004C4D15"/>
    <w:rsid w:val="00525E45"/>
    <w:rsid w:val="00582F09"/>
    <w:rsid w:val="00602A30"/>
    <w:rsid w:val="006A69C1"/>
    <w:rsid w:val="00772FD6"/>
    <w:rsid w:val="007A075C"/>
    <w:rsid w:val="00850435"/>
    <w:rsid w:val="00871C9A"/>
    <w:rsid w:val="008B22EB"/>
    <w:rsid w:val="008B486F"/>
    <w:rsid w:val="008B5C52"/>
    <w:rsid w:val="00945995"/>
    <w:rsid w:val="00996BED"/>
    <w:rsid w:val="00A07374"/>
    <w:rsid w:val="00A252EC"/>
    <w:rsid w:val="00A31E2A"/>
    <w:rsid w:val="00A44CAC"/>
    <w:rsid w:val="00A45B5A"/>
    <w:rsid w:val="00A46832"/>
    <w:rsid w:val="00AC67A7"/>
    <w:rsid w:val="00CA08EE"/>
    <w:rsid w:val="00CD1871"/>
    <w:rsid w:val="00D07B7A"/>
    <w:rsid w:val="00D57A4A"/>
    <w:rsid w:val="00D6083E"/>
    <w:rsid w:val="00E02E12"/>
    <w:rsid w:val="00E07DED"/>
    <w:rsid w:val="00E15ECA"/>
    <w:rsid w:val="00E65A37"/>
    <w:rsid w:val="052A0429"/>
    <w:rsid w:val="14B72421"/>
    <w:rsid w:val="164D02A2"/>
    <w:rsid w:val="3A0C480B"/>
    <w:rsid w:val="3CE3140E"/>
    <w:rsid w:val="64F6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71DB3F"/>
  <w15:docId w15:val="{34ADEA6D-5FE2-4601-BC5E-5B163B205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</w:rPr>
  </w:style>
  <w:style w:type="character" w:customStyle="1" w:styleId="font21">
    <w:name w:val="font21"/>
    <w:basedOn w:val="a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styleId="a4">
    <w:name w:val="annotation reference"/>
    <w:basedOn w:val="a0"/>
    <w:rsid w:val="00525E45"/>
    <w:rPr>
      <w:sz w:val="21"/>
      <w:szCs w:val="21"/>
    </w:rPr>
  </w:style>
  <w:style w:type="paragraph" w:styleId="a5">
    <w:name w:val="annotation text"/>
    <w:basedOn w:val="a"/>
    <w:link w:val="a6"/>
    <w:rsid w:val="00525E45"/>
    <w:pPr>
      <w:jc w:val="left"/>
    </w:pPr>
  </w:style>
  <w:style w:type="character" w:customStyle="1" w:styleId="a6">
    <w:name w:val="批注文字 字符"/>
    <w:basedOn w:val="a0"/>
    <w:link w:val="a5"/>
    <w:rsid w:val="00525E45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7">
    <w:name w:val="annotation subject"/>
    <w:basedOn w:val="a5"/>
    <w:next w:val="a5"/>
    <w:link w:val="a8"/>
    <w:rsid w:val="00525E45"/>
    <w:rPr>
      <w:b/>
      <w:bCs/>
    </w:rPr>
  </w:style>
  <w:style w:type="character" w:customStyle="1" w:styleId="a8">
    <w:name w:val="批注主题 字符"/>
    <w:basedOn w:val="a6"/>
    <w:link w:val="a7"/>
    <w:rsid w:val="00525E45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9">
    <w:name w:val="Balloon Text"/>
    <w:basedOn w:val="a"/>
    <w:link w:val="aa"/>
    <w:rsid w:val="00525E45"/>
    <w:rPr>
      <w:sz w:val="18"/>
      <w:szCs w:val="18"/>
    </w:rPr>
  </w:style>
  <w:style w:type="character" w:customStyle="1" w:styleId="aa">
    <w:name w:val="批注框文本 字符"/>
    <w:basedOn w:val="a0"/>
    <w:link w:val="a9"/>
    <w:rsid w:val="00525E4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70D3A-7E34-4A87-9103-BF9734E86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550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潘彤璐</cp:lastModifiedBy>
  <cp:revision>2</cp:revision>
  <dcterms:created xsi:type="dcterms:W3CDTF">2026-04-17T02:18:00Z</dcterms:created>
  <dcterms:modified xsi:type="dcterms:W3CDTF">2026-04-17T02:18:00Z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eyJoZGlkIjoiN2M2YzBlYjdkNmIwZWE3OGNlMzNjYzA3MDM4YWVlZDIiLCJ1c2VySWQiOiI2MDIyMzY5MjAifQ==</vt:lpwstr>
  </property>
  <property fmtid="{D5CDD505-2E9C-101B-9397-08002B2CF9AE}" pid="4" name="ICV">
    <vt:lpwstr>087535FE0D8D4217A96D4A1A4214AE5F_13</vt:lpwstr>
  </property>
</Properties>
</file>