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8" w:rsidRPr="000161D7" w:rsidRDefault="00032838" w:rsidP="00032838">
      <w:pPr>
        <w:pStyle w:val="1"/>
        <w:adjustRightInd w:val="0"/>
        <w:snapToGrid w:val="0"/>
        <w:spacing w:before="120" w:after="120" w:line="240" w:lineRule="auto"/>
        <w:jc w:val="center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 w:hint="eastAsia"/>
          <w:sz w:val="32"/>
          <w:szCs w:val="32"/>
        </w:rPr>
        <w:t>附件</w:t>
      </w:r>
      <w:r>
        <w:rPr>
          <w:rFonts w:ascii="Times New Roman" w:eastAsia="微软雅黑" w:hAnsi="Times New Roman" w:cs="Times New Roman" w:hint="eastAsia"/>
          <w:sz w:val="32"/>
          <w:szCs w:val="32"/>
        </w:rPr>
        <w:t>3</w:t>
      </w:r>
      <w:r>
        <w:rPr>
          <w:rFonts w:ascii="Times New Roman" w:eastAsia="微软雅黑" w:hAnsi="Times New Roman" w:cs="Times New Roman" w:hint="eastAsia"/>
          <w:sz w:val="32"/>
          <w:szCs w:val="32"/>
        </w:rPr>
        <w:t>：二级学</w:t>
      </w:r>
      <w:bookmarkStart w:id="0" w:name="_GoBack"/>
      <w:bookmarkEnd w:id="0"/>
      <w:r>
        <w:rPr>
          <w:rFonts w:ascii="Times New Roman" w:eastAsia="微软雅黑" w:hAnsi="Times New Roman" w:cs="Times New Roman" w:hint="eastAsia"/>
          <w:sz w:val="32"/>
          <w:szCs w:val="32"/>
        </w:rPr>
        <w:t>院（部）自评汇报与</w:t>
      </w:r>
      <w:r w:rsidRPr="000161D7">
        <w:rPr>
          <w:rFonts w:ascii="Times New Roman" w:eastAsia="微软雅黑" w:hAnsi="Times New Roman" w:cs="Times New Roman" w:hint="eastAsia"/>
          <w:sz w:val="32"/>
          <w:szCs w:val="32"/>
        </w:rPr>
        <w:t>访谈重点</w:t>
      </w:r>
      <w:r>
        <w:rPr>
          <w:rFonts w:ascii="Times New Roman" w:eastAsia="微软雅黑" w:hAnsi="Times New Roman" w:cs="Times New Roman" w:hint="eastAsia"/>
          <w:sz w:val="32"/>
          <w:szCs w:val="32"/>
        </w:rPr>
        <w:t>（参考提纲）</w:t>
      </w:r>
    </w:p>
    <w:p w:rsidR="00032838" w:rsidRPr="001A53E7" w:rsidRDefault="00032838" w:rsidP="00032838">
      <w:pPr>
        <w:tabs>
          <w:tab w:val="num" w:pos="1440"/>
        </w:tabs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一、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学院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（部）基本情况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，专业建设成效与特色亮点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自评自建工作情况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。</w:t>
      </w:r>
    </w:p>
    <w:p w:rsidR="00032838" w:rsidRPr="001A53E7" w:rsidRDefault="00032838" w:rsidP="00032838">
      <w:pPr>
        <w:tabs>
          <w:tab w:val="num" w:pos="1440"/>
        </w:tabs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二、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专业</w:t>
      </w:r>
      <w:r w:rsidRPr="001A53E7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培养</w:t>
      </w:r>
      <w:r w:rsidRPr="001A53E7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目标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制定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的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依据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，专业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培养目标与学校办学定位、应用型人才</w:t>
      </w:r>
      <w:proofErr w:type="gramStart"/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培养总</w:t>
      </w:r>
      <w:proofErr w:type="gramEnd"/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目标、经济社会发展需求的契合情况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；专业</w:t>
      </w:r>
      <w:r w:rsidRPr="001A53E7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培养方案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制定执行情况，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如何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体现OBE理念，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并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在课程设置和各个教学环节落实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；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是否突出实践教学，强化学生知识应用能力和实践动手能力培养。</w:t>
      </w:r>
    </w:p>
    <w:p w:rsidR="00032838" w:rsidRPr="001A53E7" w:rsidRDefault="00032838" w:rsidP="00032838">
      <w:pPr>
        <w:tabs>
          <w:tab w:val="num" w:pos="1440"/>
        </w:tabs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三、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专业教师数量、结构，教师队伍与教学资源条件对人才培养的</w:t>
      </w:r>
      <w:r w:rsidRPr="001A53E7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保障度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如何；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师德师风建设成效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与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先进典型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；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提升教师专业水平、教学能力、产学研用能力举措及成效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。</w:t>
      </w:r>
    </w:p>
    <w:p w:rsidR="00032838" w:rsidRPr="001A53E7" w:rsidRDefault="00032838" w:rsidP="00032838">
      <w:pPr>
        <w:tabs>
          <w:tab w:val="num" w:pos="1440"/>
        </w:tabs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四、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教师投入本科教学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，开展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以学生学习成果为导向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教学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及考试改革情况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；课程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资源建设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新形态信息技术与教学过程融合情况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；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推进实践教学改革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的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措施及实施效果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产教融合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机制建设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与行业企业共同讲授课程、共建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实习实训基地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情况。</w:t>
      </w:r>
    </w:p>
    <w:p w:rsidR="00032838" w:rsidRPr="001A53E7" w:rsidRDefault="00032838" w:rsidP="00032838">
      <w:pPr>
        <w:tabs>
          <w:tab w:val="num" w:pos="1440"/>
        </w:tabs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五、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课程思政和“三圈三全十育人”方面的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做法及成效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；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领导干部和教师参与学生工作的举措及效果，学业指导、就业指导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等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学生指导服务情况。</w:t>
      </w:r>
    </w:p>
    <w:p w:rsidR="00032838" w:rsidRPr="001A53E7" w:rsidRDefault="00032838" w:rsidP="00032838">
      <w:pPr>
        <w:tabs>
          <w:tab w:val="num" w:pos="1440"/>
        </w:tabs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六、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本科生生源情况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；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毕业生就业情况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与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就业质量分析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；学生培养与社会需求的</w:t>
      </w:r>
      <w:r w:rsidRPr="001A53E7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适应度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如何。</w:t>
      </w:r>
    </w:p>
    <w:p w:rsidR="00032838" w:rsidRPr="001A53E7" w:rsidRDefault="00032838" w:rsidP="00032838">
      <w:pPr>
        <w:tabs>
          <w:tab w:val="left" w:pos="750"/>
        </w:tabs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七、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提高人才培养质量方面取得的成效（注意纵向发展比较），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优秀毕业生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典型案例；专业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培养目标</w:t>
      </w:r>
      <w:r w:rsidRPr="001A53E7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达成度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评价的方法及评价结论。</w:t>
      </w:r>
    </w:p>
    <w:p w:rsidR="00032838" w:rsidRDefault="00032838" w:rsidP="00032838">
      <w:pPr>
        <w:tabs>
          <w:tab w:val="num" w:pos="1440"/>
        </w:tabs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八、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教学质量保障与持续改进机制建设，实施情况和</w:t>
      </w:r>
      <w:r w:rsidRPr="001A53E7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有效度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如何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。</w:t>
      </w:r>
    </w:p>
    <w:p w:rsidR="00032838" w:rsidRPr="001A53E7" w:rsidRDefault="00032838" w:rsidP="00032838">
      <w:pPr>
        <w:tabs>
          <w:tab w:val="num" w:pos="1440"/>
        </w:tabs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九、在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校生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毕业生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教师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用人单位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的</w:t>
      </w:r>
      <w:r w:rsidRPr="001A53E7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满意度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情况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如何。</w:t>
      </w:r>
    </w:p>
    <w:p w:rsidR="00032838" w:rsidRDefault="00032838" w:rsidP="00032838">
      <w:pPr>
        <w:tabs>
          <w:tab w:val="num" w:pos="1440"/>
        </w:tabs>
        <w:adjustRightInd w:val="0"/>
        <w:snapToGrid w:val="0"/>
        <w:spacing w:line="480" w:lineRule="exact"/>
        <w:ind w:firstLineChars="200" w:firstLine="48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十</w:t>
      </w:r>
      <w:r w:rsidRPr="002E06DA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r w:rsidRPr="002E06DA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存在的问题</w:t>
      </w:r>
      <w:r w:rsidRPr="002E06DA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与改进对策。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重点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分析教学成效“五个度”方面存在的主要问题</w:t>
      </w:r>
      <w:r w:rsidRPr="001A53E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</w:t>
      </w:r>
      <w:r w:rsidRPr="001A53E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以及下一步如何改进</w:t>
      </w:r>
      <w:r w:rsidRPr="002B2E4D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032838" w:rsidRPr="008A7635" w:rsidRDefault="00032838" w:rsidP="00032838">
      <w:pPr>
        <w:tabs>
          <w:tab w:val="num" w:pos="1440"/>
        </w:tabs>
        <w:adjustRightInd w:val="0"/>
        <w:snapToGrid w:val="0"/>
        <w:spacing w:line="480" w:lineRule="exact"/>
        <w:ind w:firstLineChars="200" w:firstLine="482"/>
        <w:rPr>
          <w:rFonts w:ascii="楷体" w:eastAsia="楷体" w:hAnsi="楷体" w:cs="Times New Roman"/>
          <w:b/>
          <w:color w:val="000000" w:themeColor="text1"/>
          <w:kern w:val="0"/>
          <w:sz w:val="24"/>
          <w:szCs w:val="24"/>
        </w:rPr>
      </w:pPr>
      <w:r w:rsidRPr="008A7635">
        <w:rPr>
          <w:rFonts w:ascii="楷体" w:eastAsia="楷体" w:hAnsi="楷体" w:cs="Times New Roman" w:hint="eastAsia"/>
          <w:b/>
          <w:color w:val="000000" w:themeColor="text1"/>
          <w:kern w:val="0"/>
          <w:sz w:val="24"/>
          <w:szCs w:val="24"/>
        </w:rPr>
        <w:t>（注意相关内容和数据与学校《自评报告》《教学状态数据分析报告》</w:t>
      </w:r>
      <w:r>
        <w:rPr>
          <w:rFonts w:ascii="楷体" w:eastAsia="楷体" w:hAnsi="楷体" w:cs="Times New Roman" w:hint="eastAsia"/>
          <w:b/>
          <w:color w:val="000000" w:themeColor="text1"/>
          <w:kern w:val="0"/>
          <w:sz w:val="24"/>
          <w:szCs w:val="24"/>
        </w:rPr>
        <w:t>的契合。</w:t>
      </w:r>
      <w:r w:rsidRPr="008A7635">
        <w:rPr>
          <w:rFonts w:ascii="楷体" w:eastAsia="楷体" w:hAnsi="楷体" w:cs="Times New Roman" w:hint="eastAsia"/>
          <w:b/>
          <w:color w:val="000000" w:themeColor="text1"/>
          <w:kern w:val="0"/>
          <w:sz w:val="24"/>
          <w:szCs w:val="24"/>
        </w:rPr>
        <w:t>）</w:t>
      </w:r>
    </w:p>
    <w:p w:rsidR="00032838" w:rsidRPr="001A53E7" w:rsidRDefault="00032838" w:rsidP="00032838">
      <w:pPr>
        <w:adjustRightInd w:val="0"/>
        <w:snapToGrid w:val="0"/>
      </w:pPr>
    </w:p>
    <w:p w:rsidR="00032838" w:rsidRPr="001A53E7" w:rsidRDefault="00032838" w:rsidP="00032838">
      <w:pPr>
        <w:adjustRightInd w:val="0"/>
        <w:snapToGrid w:val="0"/>
      </w:pPr>
    </w:p>
    <w:p w:rsidR="006B49C1" w:rsidRDefault="006B49C1"/>
    <w:sectPr w:rsidR="006B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38"/>
    <w:rsid w:val="00032838"/>
    <w:rsid w:val="006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3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28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283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3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28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283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2024-07-10T04:33:00Z</dcterms:created>
  <dcterms:modified xsi:type="dcterms:W3CDTF">2024-07-10T04:33:00Z</dcterms:modified>
</cp:coreProperties>
</file>