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1CFC5D" w14:textId="77777777" w:rsidR="00142ECE" w:rsidRPr="00EA1B34" w:rsidRDefault="00142ECE" w:rsidP="00142ECE">
      <w:pPr>
        <w:rPr>
          <w:rFonts w:ascii="FangSong" w:eastAsia="FangSong" w:hAnsi="FangSong"/>
          <w:sz w:val="28"/>
          <w:szCs w:val="28"/>
        </w:rPr>
      </w:pPr>
      <w:r w:rsidRPr="00EA1B34">
        <w:rPr>
          <w:rFonts w:ascii="FangSong" w:eastAsia="FangSong" w:hAnsi="FangSong" w:hint="eastAsia"/>
          <w:sz w:val="28"/>
          <w:szCs w:val="28"/>
        </w:rPr>
        <w:t>附件1</w:t>
      </w:r>
    </w:p>
    <w:p w14:paraId="5F0DBC63" w14:textId="736127F2" w:rsidR="00654B1D" w:rsidRPr="00BD5A2A" w:rsidRDefault="00654B1D" w:rsidP="00654B1D">
      <w:pPr>
        <w:jc w:val="center"/>
        <w:rPr>
          <w:rFonts w:ascii="方正小标宋简体" w:eastAsia="方正小标宋简体" w:hAnsi="方正小标宋简体"/>
          <w:sz w:val="36"/>
          <w:szCs w:val="36"/>
        </w:rPr>
      </w:pPr>
      <w:bookmarkStart w:id="0" w:name="_Hlk80267320"/>
      <w:r w:rsidRPr="00BD5A2A">
        <w:rPr>
          <w:rFonts w:ascii="方正小标宋简体" w:eastAsia="方正小标宋简体" w:hAnsi="方正小标宋简体" w:hint="eastAsia"/>
          <w:sz w:val="36"/>
          <w:szCs w:val="36"/>
        </w:rPr>
        <w:t>新时代党的教育方针的总要求和特点</w:t>
      </w:r>
      <w:bookmarkEnd w:id="0"/>
    </w:p>
    <w:p w14:paraId="5B7E2067" w14:textId="10AE068F" w:rsidR="003A2E79" w:rsidRPr="00654B1D" w:rsidRDefault="003A2E79">
      <w:pPr>
        <w:rPr>
          <w:rFonts w:ascii="FangSong" w:eastAsia="FangSong" w:hAnsi="FangSong"/>
          <w:sz w:val="28"/>
          <w:szCs w:val="28"/>
        </w:rPr>
      </w:pPr>
    </w:p>
    <w:p w14:paraId="6CD33DC8" w14:textId="4CF1DC8D" w:rsidR="003A2E79" w:rsidRPr="003A2E79" w:rsidRDefault="003A2E79" w:rsidP="00BD5A2A">
      <w:pPr>
        <w:ind w:firstLineChars="200" w:firstLine="560"/>
        <w:rPr>
          <w:rFonts w:ascii="FangSong" w:eastAsia="FangSong" w:hAnsi="FangSong"/>
          <w:sz w:val="28"/>
          <w:szCs w:val="28"/>
        </w:rPr>
      </w:pPr>
      <w:r w:rsidRPr="003A2E79">
        <w:rPr>
          <w:rFonts w:ascii="FangSong" w:eastAsia="FangSong" w:hAnsi="FangSong" w:hint="eastAsia"/>
          <w:sz w:val="28"/>
          <w:szCs w:val="28"/>
        </w:rPr>
        <w:t>党的教育方针是党在一定历史阶段提出的有关教育事业的总方向和总指针，确定教育事业发展方向，是教育改革发展的指导思想、价值取向和根本要求，是教育基本政策的总概括，是指导整个教育事业发展的战略原则和行动纲领。教育方针的制定和落实，事关国家教育事业发展的战略方向和兴衰成败。新中国成立70年来，党的教育方针适应时代要求，经历了一个不断发展、不断调整和完善的历史过程，体现了社会主义教育的性质、方向、目标，反映了不同历史时期我国经济社会发展对教育提出的基本要求。</w:t>
      </w:r>
    </w:p>
    <w:p w14:paraId="7EF60D8D" w14:textId="1F48BEFF" w:rsidR="003A2E79" w:rsidRPr="003A2E79" w:rsidRDefault="003A2E79" w:rsidP="00BD5A2A">
      <w:pPr>
        <w:ind w:firstLineChars="200" w:firstLine="560"/>
        <w:rPr>
          <w:rFonts w:ascii="FangSong" w:eastAsia="FangSong" w:hAnsi="FangSong"/>
          <w:sz w:val="28"/>
          <w:szCs w:val="28"/>
        </w:rPr>
      </w:pPr>
      <w:r w:rsidRPr="003A2E79">
        <w:rPr>
          <w:rFonts w:ascii="FangSong" w:eastAsia="FangSong" w:hAnsi="FangSong" w:hint="eastAsia"/>
          <w:sz w:val="28"/>
          <w:szCs w:val="28"/>
        </w:rPr>
        <w:t>习近平总书记在作党的十九大报告时庄严宣告：“中国特色社会主义进入了新时代，这是我国发展新的历史方位。”关于新时代党的教育方针，2019年3月18日，习近平总书记在主持召开学校思想政治理论课教师座谈会上强调，新时代贯彻党的教育方针，要坚持马克思主义指导地位，贯彻新时代中国特色社会主义思想，坚持社会主义办学方向，落实立德树人的根本任务，坚持教育为人民服务、为中国共产党治国理政服务、为巩固和发展中国特色社会主义制度服务、为改革开放和社会主义现代化建设服务，扎根中国大地办教育，同生产劳动和社会实践相结合，加快推进教育现代化、建设教育强国、办好人民满意的教育，努力培养担当民族复兴大任的时代新人，培养德智体美劳全面发展的社会主义建设者和接班人。总书记的重要讲话明确</w:t>
      </w:r>
      <w:r w:rsidRPr="003A2E79">
        <w:rPr>
          <w:rFonts w:ascii="FangSong" w:eastAsia="FangSong" w:hAnsi="FangSong" w:hint="eastAsia"/>
          <w:sz w:val="28"/>
          <w:szCs w:val="28"/>
        </w:rPr>
        <w:lastRenderedPageBreak/>
        <w:t>提出了新时代我国社会主义教育事业的总方向和根本方针，为办好新时代中国特色社会主义教育指明了方向、提供了根本遵循。</w:t>
      </w:r>
    </w:p>
    <w:p w14:paraId="1F5B6D6D" w14:textId="16BCE540" w:rsidR="00BD5A2A" w:rsidRPr="00BD5A2A" w:rsidRDefault="00BD5A2A" w:rsidP="00FD4CFB">
      <w:pPr>
        <w:ind w:firstLineChars="200" w:firstLine="560"/>
        <w:rPr>
          <w:rFonts w:ascii="FangSong" w:eastAsia="FangSong" w:hAnsi="FangSong"/>
          <w:sz w:val="28"/>
          <w:szCs w:val="28"/>
        </w:rPr>
      </w:pPr>
      <w:r w:rsidRPr="00BD5A2A">
        <w:rPr>
          <w:rFonts w:ascii="FangSong" w:eastAsia="FangSong" w:hAnsi="FangSong" w:hint="eastAsia"/>
          <w:sz w:val="28"/>
          <w:szCs w:val="28"/>
        </w:rPr>
        <w:t>党的教育方针内容包括教育的性质、地位、目的和基本途径等，具有鲜明的政治性、时代性和方向性。</w:t>
      </w:r>
    </w:p>
    <w:p w14:paraId="1181A96B" w14:textId="38C340E0" w:rsidR="00BD5A2A" w:rsidRPr="00BD5A2A" w:rsidRDefault="00BD5A2A" w:rsidP="00FD4CFB">
      <w:pPr>
        <w:ind w:firstLineChars="200" w:firstLine="560"/>
        <w:rPr>
          <w:rFonts w:ascii="FangSong" w:eastAsia="FangSong" w:hAnsi="FangSong"/>
          <w:sz w:val="28"/>
          <w:szCs w:val="28"/>
        </w:rPr>
      </w:pPr>
      <w:r w:rsidRPr="00BD5A2A">
        <w:rPr>
          <w:rFonts w:ascii="FangSong" w:eastAsia="FangSong" w:hAnsi="FangSong" w:hint="eastAsia"/>
          <w:sz w:val="28"/>
          <w:szCs w:val="28"/>
        </w:rPr>
        <w:t>党的十九大，在我国全面建成小康社会决胜阶段、中华民族走向伟大复兴的关键时期，站在历史和时代的战略高度，以广阔的视野、深邃的洞察力，深刻分析了国际国内形势，站在新的历史起点，宣示了中国特色社会主义进入新时代，明确了中国特色社会主义的历史方位，形成了习近平新时代中国特色社会主义思想，开启了全面建设社会主义现代化强国的新征程。习近平总书记在主持召开学校思想政治理论课教师座谈会上的重要讲话，全面系统地提出了新时代党的教育方针的总要求，对于指导中国特色社会主义教育事业发展具有重要的战略意义。</w:t>
      </w:r>
    </w:p>
    <w:p w14:paraId="364D37E7" w14:textId="359CAEF6" w:rsidR="00BD5A2A" w:rsidRPr="00BD5A2A" w:rsidRDefault="00BD5A2A" w:rsidP="00A37D22">
      <w:pPr>
        <w:ind w:firstLineChars="200" w:firstLine="560"/>
        <w:rPr>
          <w:rFonts w:ascii="FangSong" w:eastAsia="FangSong" w:hAnsi="FangSong"/>
          <w:sz w:val="28"/>
          <w:szCs w:val="28"/>
        </w:rPr>
      </w:pPr>
      <w:r w:rsidRPr="00BD5A2A">
        <w:rPr>
          <w:rFonts w:ascii="FangSong" w:eastAsia="FangSong" w:hAnsi="FangSong" w:hint="eastAsia"/>
          <w:sz w:val="28"/>
          <w:szCs w:val="28"/>
        </w:rPr>
        <w:t>新时代贯彻党的教育方针的总要求。第一，核心是围绕“培养什么人、怎样培养人、为谁培养人”这一最具战略决定性意义的根本问题，规定了教育的性质、目标、任务和实现路径。第二，坚持马克思主义指导地位，贯彻习近平新时代中国特色社会主义思想，坚持社会主义办学方向，落实立德树人根本任务，指明了教育发展的根本方向。第三，坚持教育为人民服务、为中国共产党治国理政服务、为巩固和发展中国特色社会主义制度服务、为改革开放和社会主义现代化建设服务，“四个服务”明确了教育的根本宗旨。第四，提出扎根中国大地办教育，同生产劳动和社会实践相结合，明确了教育的实现路径。</w:t>
      </w:r>
      <w:r w:rsidRPr="00BD5A2A">
        <w:rPr>
          <w:rFonts w:ascii="FangSong" w:eastAsia="FangSong" w:hAnsi="FangSong" w:hint="eastAsia"/>
          <w:sz w:val="28"/>
          <w:szCs w:val="28"/>
        </w:rPr>
        <w:lastRenderedPageBreak/>
        <w:t>第五，提出加快推进教育现代化、建设教育强国、办好人民满意的教育，努力培养担当民族复兴大任的时代新人，培养德智体美劳全面发展的社会主义建设者和接班人，明确了教育的根本目标。将德智体美劳全面发展思想写入教育方针，是对马克思主义关于人的全面发展思想的继承和发展。这是对党的教育方针的新发展，对教育总要求的新认识、对教育工作目标的新要求。</w:t>
      </w:r>
    </w:p>
    <w:p w14:paraId="4B665E14" w14:textId="56F0E82F" w:rsidR="00BD5A2A" w:rsidRPr="00BD5A2A" w:rsidRDefault="00BD5A2A" w:rsidP="00A37D22">
      <w:pPr>
        <w:ind w:firstLineChars="200" w:firstLine="560"/>
        <w:rPr>
          <w:rFonts w:ascii="FangSong" w:eastAsia="FangSong" w:hAnsi="FangSong"/>
          <w:sz w:val="28"/>
          <w:szCs w:val="28"/>
        </w:rPr>
      </w:pPr>
      <w:r w:rsidRPr="00BD5A2A">
        <w:rPr>
          <w:rFonts w:ascii="FangSong" w:eastAsia="FangSong" w:hAnsi="FangSong" w:hint="eastAsia"/>
          <w:sz w:val="28"/>
          <w:szCs w:val="28"/>
        </w:rPr>
        <w:t>新时代党的教育方针最鲜明的特点。第一次把“坚持马克思主义指导地位，贯彻新时代中国特色社会主义思想，坚持社会主义办学方向”写进了方针；第一次把教育“四个服务”写进了方针；第一次把“扎根中国大地办教育”写进了方针；第一次把“劳”写进党的教育方针，提出了德、智、体、美、</w:t>
      </w:r>
      <w:proofErr w:type="gramStart"/>
      <w:r w:rsidRPr="00BD5A2A">
        <w:rPr>
          <w:rFonts w:ascii="FangSong" w:eastAsia="FangSong" w:hAnsi="FangSong" w:hint="eastAsia"/>
          <w:sz w:val="28"/>
          <w:szCs w:val="28"/>
        </w:rPr>
        <w:t>劳</w:t>
      </w:r>
      <w:proofErr w:type="gramEnd"/>
      <w:r w:rsidRPr="00BD5A2A">
        <w:rPr>
          <w:rFonts w:ascii="FangSong" w:eastAsia="FangSong" w:hAnsi="FangSong" w:hint="eastAsia"/>
          <w:sz w:val="28"/>
          <w:szCs w:val="28"/>
        </w:rPr>
        <w:t>“五育”并举的人才培养新要求，为我国教育发展指明了方向。新时代党的教育方针在我国教育史上具有里程碑意义，对于我国教育事业发展具有重要的历史意义和时代意义。</w:t>
      </w:r>
    </w:p>
    <w:p w14:paraId="3133F1D8" w14:textId="73084496" w:rsidR="00BD5A2A" w:rsidRPr="00BD5A2A" w:rsidRDefault="00BD5A2A" w:rsidP="00A37D22">
      <w:pPr>
        <w:ind w:firstLineChars="200" w:firstLine="560"/>
        <w:rPr>
          <w:rFonts w:ascii="FangSong" w:eastAsia="FangSong" w:hAnsi="FangSong"/>
          <w:sz w:val="28"/>
          <w:szCs w:val="28"/>
        </w:rPr>
      </w:pPr>
      <w:r w:rsidRPr="00BD5A2A">
        <w:rPr>
          <w:rFonts w:ascii="FangSong" w:eastAsia="FangSong" w:hAnsi="FangSong" w:hint="eastAsia"/>
          <w:sz w:val="28"/>
          <w:szCs w:val="28"/>
        </w:rPr>
        <w:t>新时代全面贯彻党的教育方针，必须深刻准确把握丰富内涵和根本要求。</w:t>
      </w:r>
    </w:p>
    <w:p w14:paraId="30D1B75F" w14:textId="1F3C35D1" w:rsidR="00BD5A2A" w:rsidRPr="00BD5A2A" w:rsidRDefault="00BD5A2A" w:rsidP="00A37D22">
      <w:pPr>
        <w:ind w:firstLineChars="200" w:firstLine="560"/>
        <w:rPr>
          <w:rFonts w:ascii="FangSong" w:eastAsia="FangSong" w:hAnsi="FangSong"/>
          <w:sz w:val="28"/>
          <w:szCs w:val="28"/>
        </w:rPr>
      </w:pPr>
      <w:r w:rsidRPr="00BD5A2A">
        <w:rPr>
          <w:rFonts w:ascii="FangSong" w:eastAsia="FangSong" w:hAnsi="FangSong" w:hint="eastAsia"/>
          <w:sz w:val="28"/>
          <w:szCs w:val="28"/>
        </w:rPr>
        <w:t>第一，在指导思想上，必须坚持马克思主义指导地位，贯彻习近平新时代中国特色社会主义思想。</w:t>
      </w:r>
    </w:p>
    <w:p w14:paraId="7874916C" w14:textId="63E94833" w:rsidR="00BD5A2A" w:rsidRPr="00BD5A2A" w:rsidRDefault="00BD5A2A" w:rsidP="00A37D22">
      <w:pPr>
        <w:ind w:firstLineChars="200" w:firstLine="560"/>
        <w:rPr>
          <w:rFonts w:ascii="FangSong" w:eastAsia="FangSong" w:hAnsi="FangSong"/>
          <w:sz w:val="28"/>
          <w:szCs w:val="28"/>
        </w:rPr>
      </w:pPr>
      <w:r w:rsidRPr="00BD5A2A">
        <w:rPr>
          <w:rFonts w:ascii="FangSong" w:eastAsia="FangSong" w:hAnsi="FangSong" w:hint="eastAsia"/>
          <w:sz w:val="28"/>
          <w:szCs w:val="28"/>
        </w:rPr>
        <w:t>第二，在办学方向上，必须坚持社会主义办学方向，落实立德树人根本任务。</w:t>
      </w:r>
    </w:p>
    <w:p w14:paraId="2AFBDB3D" w14:textId="0783ABFD" w:rsidR="00BD5A2A" w:rsidRPr="00BD5A2A" w:rsidRDefault="00BD5A2A" w:rsidP="00A37D22">
      <w:pPr>
        <w:ind w:firstLineChars="200" w:firstLine="560"/>
        <w:rPr>
          <w:rFonts w:ascii="FangSong" w:eastAsia="FangSong" w:hAnsi="FangSong"/>
          <w:sz w:val="28"/>
          <w:szCs w:val="28"/>
        </w:rPr>
      </w:pPr>
      <w:r w:rsidRPr="00BD5A2A">
        <w:rPr>
          <w:rFonts w:ascii="FangSong" w:eastAsia="FangSong" w:hAnsi="FangSong" w:hint="eastAsia"/>
          <w:sz w:val="28"/>
          <w:szCs w:val="28"/>
        </w:rPr>
        <w:t>第三，在根本宗旨上，必须坚持教育为人民服务、为中国共产党治国理政服务、为巩固和发展中国特色社会主义制度服务、为改革开</w:t>
      </w:r>
      <w:r w:rsidRPr="00BD5A2A">
        <w:rPr>
          <w:rFonts w:ascii="FangSong" w:eastAsia="FangSong" w:hAnsi="FangSong" w:hint="eastAsia"/>
          <w:sz w:val="28"/>
          <w:szCs w:val="28"/>
        </w:rPr>
        <w:lastRenderedPageBreak/>
        <w:t>放和社会主义现代化建设服务，扎根中国大地办教育。坚持“四个服务”是社会主义教育的根本宗旨。全面贯彻党的教育方针，要准确把握新时代以人民为中心发展教育的理念。为人民服务是党在不同历史阶段教育方针中</w:t>
      </w:r>
      <w:proofErr w:type="gramStart"/>
      <w:r w:rsidRPr="00BD5A2A">
        <w:rPr>
          <w:rFonts w:ascii="FangSong" w:eastAsia="FangSong" w:hAnsi="FangSong" w:hint="eastAsia"/>
          <w:sz w:val="28"/>
          <w:szCs w:val="28"/>
        </w:rPr>
        <w:t>一</w:t>
      </w:r>
      <w:proofErr w:type="gramEnd"/>
      <w:r w:rsidRPr="00BD5A2A">
        <w:rPr>
          <w:rFonts w:ascii="FangSong" w:eastAsia="FangSong" w:hAnsi="FangSong" w:hint="eastAsia"/>
          <w:sz w:val="28"/>
          <w:szCs w:val="28"/>
        </w:rPr>
        <w:t>以贯之的基本思想。教育为人民服务，是社会主义教育的本质要求，要不断满足人民群众日益增长的教育需求，办好人民满意的教育。教育为中国共产党治国理政服务、为巩固和发展中国特色社会主义制度服务，是社会主义教育的中心任务，教育方针要准确把握和服务于新时代党的中心任务。教育为改革开放和社会主义现代化建设服务，是社会主义教育的重要任务，教育应当自觉地服从并服务于现代化建设，发挥提高学生的思想道德素质和科学文化素质的基本功能，全面适应现代化建设对各类人才培养的需要，全面提高办学的质量和效益。</w:t>
      </w:r>
    </w:p>
    <w:p w14:paraId="1B168882" w14:textId="6169CC1E" w:rsidR="00BD5A2A" w:rsidRPr="00BD5A2A" w:rsidRDefault="00BD5A2A" w:rsidP="00A37D22">
      <w:pPr>
        <w:ind w:firstLineChars="200" w:firstLine="560"/>
        <w:rPr>
          <w:rFonts w:ascii="FangSong" w:eastAsia="FangSong" w:hAnsi="FangSong"/>
          <w:sz w:val="28"/>
          <w:szCs w:val="28"/>
        </w:rPr>
      </w:pPr>
      <w:r w:rsidRPr="00BD5A2A">
        <w:rPr>
          <w:rFonts w:ascii="FangSong" w:eastAsia="FangSong" w:hAnsi="FangSong" w:hint="eastAsia"/>
          <w:sz w:val="28"/>
          <w:szCs w:val="28"/>
        </w:rPr>
        <w:t>第四，在人才培养途径上，必须明确人才培养的基本途径，坚持“教育与生产劳动和社会实践相结合”。这是现代社会经济和教育发展的必然趋势。</w:t>
      </w:r>
    </w:p>
    <w:p w14:paraId="4A7F926E" w14:textId="32C8987B" w:rsidR="00BD5A2A" w:rsidRPr="00BD5A2A" w:rsidRDefault="00BD5A2A" w:rsidP="00A37D22">
      <w:pPr>
        <w:ind w:firstLineChars="200" w:firstLine="560"/>
        <w:rPr>
          <w:rFonts w:ascii="FangSong" w:eastAsia="FangSong" w:hAnsi="FangSong"/>
          <w:sz w:val="28"/>
          <w:szCs w:val="28"/>
        </w:rPr>
      </w:pPr>
      <w:r w:rsidRPr="00BD5A2A">
        <w:rPr>
          <w:rFonts w:ascii="FangSong" w:eastAsia="FangSong" w:hAnsi="FangSong" w:hint="eastAsia"/>
          <w:sz w:val="28"/>
          <w:szCs w:val="28"/>
        </w:rPr>
        <w:t>第五，在教育工作目标上，必须加快推进教育现代化、建设教育强国、办好人民满意的教育。这是教育的战略任务。</w:t>
      </w:r>
    </w:p>
    <w:p w14:paraId="1B217070" w14:textId="548E6AA5" w:rsidR="00BD5A2A" w:rsidRPr="00BD5A2A" w:rsidRDefault="00BD5A2A" w:rsidP="00A37D22">
      <w:pPr>
        <w:ind w:firstLineChars="200" w:firstLine="560"/>
        <w:rPr>
          <w:rFonts w:ascii="FangSong" w:eastAsia="FangSong" w:hAnsi="FangSong"/>
          <w:sz w:val="28"/>
          <w:szCs w:val="28"/>
        </w:rPr>
      </w:pPr>
      <w:r w:rsidRPr="00BD5A2A">
        <w:rPr>
          <w:rFonts w:ascii="FangSong" w:eastAsia="FangSong" w:hAnsi="FangSong" w:hint="eastAsia"/>
          <w:sz w:val="28"/>
          <w:szCs w:val="28"/>
        </w:rPr>
        <w:t>第六，在教育培养目标上，必须明确把“努力培养担当民族复兴大任的时代新人，培养德智体美劳全面发展的社会主义建设者和接班人”作为根本目标，培养一代又一代拥护中国共产党领导和社会主义制度、立志为中国特色社会主义事业奋斗终身的有用人才。2018年5月，习近平总书记在北京大学与师生座谈时强调：“培养社会主义建</w:t>
      </w:r>
      <w:r w:rsidRPr="00BD5A2A">
        <w:rPr>
          <w:rFonts w:ascii="FangSong" w:eastAsia="FangSong" w:hAnsi="FangSong" w:hint="eastAsia"/>
          <w:sz w:val="28"/>
          <w:szCs w:val="28"/>
        </w:rPr>
        <w:lastRenderedPageBreak/>
        <w:t>设者和接班人，是我们党的教育方针，是我国各级各类学校的共同使命。”</w:t>
      </w:r>
    </w:p>
    <w:p w14:paraId="6CE3306F" w14:textId="769E0C1D" w:rsidR="00BD5A2A" w:rsidRPr="00BD5A2A" w:rsidRDefault="00BD5A2A" w:rsidP="00A37D22">
      <w:pPr>
        <w:ind w:firstLineChars="200" w:firstLine="560"/>
        <w:rPr>
          <w:rFonts w:ascii="FangSong" w:eastAsia="FangSong" w:hAnsi="FangSong"/>
          <w:sz w:val="28"/>
          <w:szCs w:val="28"/>
        </w:rPr>
      </w:pPr>
      <w:r w:rsidRPr="00BD5A2A">
        <w:rPr>
          <w:rFonts w:ascii="FangSong" w:eastAsia="FangSong" w:hAnsi="FangSong" w:hint="eastAsia"/>
          <w:sz w:val="28"/>
          <w:szCs w:val="28"/>
        </w:rPr>
        <w:t>新时代贯彻落实教育方针，推动我国教育事业健康发展，必须体现和把握以下思想特征和发展趋势。</w:t>
      </w:r>
    </w:p>
    <w:p w14:paraId="62C5F18E" w14:textId="28439C03" w:rsidR="00BD5A2A" w:rsidRPr="00BD5A2A" w:rsidRDefault="00BD5A2A" w:rsidP="00A37D22">
      <w:pPr>
        <w:ind w:firstLineChars="200" w:firstLine="560"/>
        <w:rPr>
          <w:rFonts w:ascii="FangSong" w:eastAsia="FangSong" w:hAnsi="FangSong"/>
          <w:sz w:val="28"/>
          <w:szCs w:val="28"/>
        </w:rPr>
      </w:pPr>
      <w:r w:rsidRPr="00BD5A2A">
        <w:rPr>
          <w:rFonts w:ascii="FangSong" w:eastAsia="FangSong" w:hAnsi="FangSong" w:hint="eastAsia"/>
          <w:sz w:val="28"/>
          <w:szCs w:val="28"/>
        </w:rPr>
        <w:t>一要把握时代性。教育方针的制定应鲜明地反映时代精神，体现时代特征，与时俱进。新中国成立以来，我国教育方针适应时代要求实现了三次大发展：一是实现了从半殖民地半封建的旧教育向新民主主义和社会主义教育的转变。二是逐步明确了“四个服务”的根本宗旨。三是实现了中国特色社会主义教育方针的新发展，核心是围绕“培养什么人、怎样培养人、为谁培养人”这一最具有战略决定性意义的根本问题，规定了教育的性质、目标、任务和实现路径。</w:t>
      </w:r>
    </w:p>
    <w:p w14:paraId="5ED0CFB1" w14:textId="44C4F316" w:rsidR="00BD5A2A" w:rsidRPr="00BD5A2A" w:rsidRDefault="00BD5A2A" w:rsidP="00A37D22">
      <w:pPr>
        <w:ind w:firstLineChars="200" w:firstLine="560"/>
        <w:rPr>
          <w:rFonts w:ascii="FangSong" w:eastAsia="FangSong" w:hAnsi="FangSong"/>
          <w:sz w:val="28"/>
          <w:szCs w:val="28"/>
        </w:rPr>
      </w:pPr>
      <w:r w:rsidRPr="00BD5A2A">
        <w:rPr>
          <w:rFonts w:ascii="FangSong" w:eastAsia="FangSong" w:hAnsi="FangSong" w:hint="eastAsia"/>
          <w:sz w:val="28"/>
          <w:szCs w:val="28"/>
        </w:rPr>
        <w:t>二要尊重教育规律。教育方针的制定必须把握教育自身的特性，遵循教育规律，体现社会发展和人的发展的现实需要。新中国成立以来，我国教育方针尊重教育规律，充分体现人的全面发展思想，一是在教育服务方向上，更加注重教育为现代化建设服务和为人民服务的有机统一；二是在人才培养目标上，更加注重人的全面发展；三是在人才培养途径上，更加注重教育与生产劳动和社会实践相结合。</w:t>
      </w:r>
    </w:p>
    <w:p w14:paraId="0BBCA3DA" w14:textId="52AE5E38" w:rsidR="00BD5A2A" w:rsidRPr="00BD5A2A" w:rsidRDefault="00BD5A2A" w:rsidP="00A37D22">
      <w:pPr>
        <w:ind w:firstLineChars="200" w:firstLine="560"/>
        <w:rPr>
          <w:rFonts w:ascii="FangSong" w:eastAsia="FangSong" w:hAnsi="FangSong"/>
          <w:sz w:val="28"/>
          <w:szCs w:val="28"/>
        </w:rPr>
      </w:pPr>
      <w:r w:rsidRPr="00BD5A2A">
        <w:rPr>
          <w:rFonts w:ascii="FangSong" w:eastAsia="FangSong" w:hAnsi="FangSong" w:hint="eastAsia"/>
          <w:sz w:val="28"/>
          <w:szCs w:val="28"/>
        </w:rPr>
        <w:t>三要体现素质教育的要求。全面推进素质教育已成为新时代全面贯彻教育方针的时代要求，成为保证全面而准确地贯彻党的教育方针的重大举措。</w:t>
      </w:r>
    </w:p>
    <w:p w14:paraId="5EE6A0E9" w14:textId="06617246" w:rsidR="00BD5A2A" w:rsidRPr="00BD5A2A" w:rsidRDefault="00BD5A2A" w:rsidP="00A37D22">
      <w:pPr>
        <w:ind w:firstLineChars="200" w:firstLine="560"/>
        <w:rPr>
          <w:rFonts w:ascii="FangSong" w:eastAsia="FangSong" w:hAnsi="FangSong"/>
          <w:sz w:val="28"/>
          <w:szCs w:val="28"/>
        </w:rPr>
      </w:pPr>
      <w:r w:rsidRPr="00BD5A2A">
        <w:rPr>
          <w:rFonts w:ascii="FangSong" w:eastAsia="FangSong" w:hAnsi="FangSong" w:hint="eastAsia"/>
          <w:sz w:val="28"/>
          <w:szCs w:val="28"/>
        </w:rPr>
        <w:t>四要坚持以人为本。新时代教育方针的制定必须坚持立德树人、德育为先，办好人民满意的教育。把教育的重点转向人本身，在教育</w:t>
      </w:r>
      <w:r w:rsidRPr="00BD5A2A">
        <w:rPr>
          <w:rFonts w:ascii="FangSong" w:eastAsia="FangSong" w:hAnsi="FangSong" w:hint="eastAsia"/>
          <w:sz w:val="28"/>
          <w:szCs w:val="28"/>
        </w:rPr>
        <w:lastRenderedPageBreak/>
        <w:t>过程中把人的全面发展放在中心地位。</w:t>
      </w:r>
    </w:p>
    <w:p w14:paraId="7F3E4814" w14:textId="47456B5B" w:rsidR="003F6F8C" w:rsidRDefault="00BD5A2A" w:rsidP="00A37D22">
      <w:pPr>
        <w:ind w:firstLineChars="200" w:firstLine="560"/>
        <w:rPr>
          <w:rFonts w:ascii="FangSong" w:eastAsia="FangSong" w:hAnsi="FangSong"/>
          <w:sz w:val="28"/>
          <w:szCs w:val="28"/>
        </w:rPr>
      </w:pPr>
      <w:r w:rsidRPr="00BD5A2A">
        <w:rPr>
          <w:rFonts w:ascii="FangSong" w:eastAsia="FangSong" w:hAnsi="FangSong" w:hint="eastAsia"/>
          <w:sz w:val="28"/>
          <w:szCs w:val="28"/>
        </w:rPr>
        <w:t>党的教育方针是引领教育发展的思想旗帜和行动指南。全面学习贯彻落实新时代党的教育方针，是教育工作的重要职责和任务。新时代我们必须以党的教育方针为指引，以更加坚定的责任担当做好教育工作，以更加昂扬的奋进姿态推动教育事业发展，为加快推进教育现代化、建设教育强国、办好人民满意的教育，为实现“两个一百年”奋斗目标、实现中华民族伟大复兴的中国梦</w:t>
      </w:r>
      <w:proofErr w:type="gramStart"/>
      <w:r w:rsidRPr="00BD5A2A">
        <w:rPr>
          <w:rFonts w:ascii="FangSong" w:eastAsia="FangSong" w:hAnsi="FangSong" w:hint="eastAsia"/>
          <w:sz w:val="28"/>
          <w:szCs w:val="28"/>
        </w:rPr>
        <w:t>作出</w:t>
      </w:r>
      <w:proofErr w:type="gramEnd"/>
      <w:r w:rsidRPr="00BD5A2A">
        <w:rPr>
          <w:rFonts w:ascii="FangSong" w:eastAsia="FangSong" w:hAnsi="FangSong" w:hint="eastAsia"/>
          <w:sz w:val="28"/>
          <w:szCs w:val="28"/>
        </w:rPr>
        <w:t>新的更大贡献！</w:t>
      </w:r>
    </w:p>
    <w:p w14:paraId="4D345168" w14:textId="77777777" w:rsidR="003F6F8C" w:rsidRDefault="003F6F8C">
      <w:pPr>
        <w:widowControl/>
        <w:jc w:val="left"/>
        <w:rPr>
          <w:rFonts w:ascii="FangSong" w:eastAsia="FangSong" w:hAnsi="FangSong"/>
          <w:sz w:val="28"/>
          <w:szCs w:val="28"/>
        </w:rPr>
      </w:pPr>
      <w:r>
        <w:rPr>
          <w:rFonts w:ascii="FangSong" w:eastAsia="FangSong" w:hAnsi="FangSong"/>
          <w:sz w:val="28"/>
          <w:szCs w:val="28"/>
        </w:rPr>
        <w:br w:type="page"/>
      </w:r>
    </w:p>
    <w:p w14:paraId="16B20A64" w14:textId="3F5D807E" w:rsidR="003A2E79" w:rsidRPr="00140A16" w:rsidRDefault="00140A16" w:rsidP="00140A16">
      <w:pPr>
        <w:jc w:val="center"/>
        <w:rPr>
          <w:rFonts w:ascii="方正小标宋简体" w:eastAsia="方正小标宋简体" w:hAnsi="方正小标宋简体"/>
          <w:sz w:val="36"/>
          <w:szCs w:val="36"/>
        </w:rPr>
      </w:pPr>
      <w:r w:rsidRPr="00140A16">
        <w:rPr>
          <w:rFonts w:ascii="方正小标宋简体" w:eastAsia="方正小标宋简体" w:hAnsi="方正小标宋简体"/>
          <w:sz w:val="36"/>
          <w:szCs w:val="36"/>
        </w:rPr>
        <w:lastRenderedPageBreak/>
        <w:t>《中华人民共和国教育法》最新修改内容</w:t>
      </w:r>
    </w:p>
    <w:p w14:paraId="769A8DE3" w14:textId="77777777" w:rsidR="003F6F8C" w:rsidRDefault="003F6F8C" w:rsidP="00A37D22">
      <w:pPr>
        <w:ind w:firstLineChars="200" w:firstLine="560"/>
        <w:rPr>
          <w:rFonts w:ascii="FangSong" w:eastAsia="FangSong" w:hAnsi="FangSong" w:hint="eastAsia"/>
          <w:sz w:val="28"/>
          <w:szCs w:val="28"/>
        </w:rPr>
      </w:pPr>
    </w:p>
    <w:p w14:paraId="551D673D" w14:textId="77777777" w:rsidR="003F6F8C" w:rsidRPr="003F6F8C" w:rsidRDefault="003F6F8C" w:rsidP="003F6F8C">
      <w:pPr>
        <w:ind w:firstLineChars="200" w:firstLine="560"/>
        <w:rPr>
          <w:rFonts w:ascii="FangSong" w:eastAsia="FangSong" w:hAnsi="FangSong"/>
          <w:sz w:val="28"/>
          <w:szCs w:val="28"/>
        </w:rPr>
      </w:pPr>
      <w:r w:rsidRPr="003F6F8C">
        <w:rPr>
          <w:rFonts w:ascii="FangSong" w:eastAsia="FangSong" w:hAnsi="FangSong"/>
          <w:sz w:val="28"/>
          <w:szCs w:val="28"/>
        </w:rPr>
        <w:t>一、将第三条修改为：“国家坚持中国共产党的领导，坚持以马克思列宁主义、毛泽东思想、邓小平理论、‘三个代表’重要思想、科学发展观、习近平新时代中国特色社会主义思想为指导，遵循宪法确定的基本原则，发展社会主义的教育事业。”</w:t>
      </w:r>
    </w:p>
    <w:p w14:paraId="640E7B48" w14:textId="77777777" w:rsidR="003F6F8C" w:rsidRPr="003F6F8C" w:rsidRDefault="003F6F8C" w:rsidP="003F6F8C">
      <w:pPr>
        <w:ind w:firstLineChars="200" w:firstLine="560"/>
        <w:rPr>
          <w:rFonts w:ascii="FangSong" w:eastAsia="FangSong" w:hAnsi="FangSong"/>
          <w:sz w:val="28"/>
          <w:szCs w:val="28"/>
        </w:rPr>
      </w:pPr>
      <w:r w:rsidRPr="003F6F8C">
        <w:rPr>
          <w:rFonts w:ascii="FangSong" w:eastAsia="FangSong" w:hAnsi="FangSong"/>
          <w:sz w:val="28"/>
          <w:szCs w:val="28"/>
        </w:rPr>
        <w:t>二、将第四条第一款修改为：“教育是社会主义现代化建设的基础，对提高人民综合素质、促进人的全面发展、增强中华民族创新创造活力、实现中华民族伟大复兴具有决定性意义，国家保障教育事业优先发展。”</w:t>
      </w:r>
    </w:p>
    <w:p w14:paraId="1A9C571E" w14:textId="77777777" w:rsidR="003F6F8C" w:rsidRPr="003F6F8C" w:rsidRDefault="003F6F8C" w:rsidP="003F6F8C">
      <w:pPr>
        <w:ind w:firstLineChars="200" w:firstLine="560"/>
        <w:rPr>
          <w:rFonts w:ascii="FangSong" w:eastAsia="FangSong" w:hAnsi="FangSong"/>
          <w:sz w:val="28"/>
          <w:szCs w:val="28"/>
        </w:rPr>
      </w:pPr>
      <w:r w:rsidRPr="003F6F8C">
        <w:rPr>
          <w:rFonts w:ascii="FangSong" w:eastAsia="FangSong" w:hAnsi="FangSong"/>
          <w:sz w:val="28"/>
          <w:szCs w:val="28"/>
        </w:rPr>
        <w:t>三、将第五条修改为：“教育必须为社会主义现代化建设服务、为人民服务，必须与生产劳动和社会实践相结合，培养德智体美劳全面发展的社会主义建设者和接班人。”</w:t>
      </w:r>
    </w:p>
    <w:p w14:paraId="7AC6EB31" w14:textId="77777777" w:rsidR="003F6F8C" w:rsidRPr="003F6F8C" w:rsidRDefault="003F6F8C" w:rsidP="003F6F8C">
      <w:pPr>
        <w:ind w:firstLineChars="200" w:firstLine="560"/>
        <w:rPr>
          <w:rFonts w:ascii="FangSong" w:eastAsia="FangSong" w:hAnsi="FangSong"/>
          <w:sz w:val="28"/>
          <w:szCs w:val="28"/>
        </w:rPr>
      </w:pPr>
      <w:r w:rsidRPr="003F6F8C">
        <w:rPr>
          <w:rFonts w:ascii="FangSong" w:eastAsia="FangSong" w:hAnsi="FangSong"/>
          <w:sz w:val="28"/>
          <w:szCs w:val="28"/>
        </w:rPr>
        <w:t>四、将第七条修改为：“教育应当继承和弘扬中华优秀传统文化、革命文化、社会主义先进文化，吸收人类文明发展的一切优秀成果。”</w:t>
      </w:r>
    </w:p>
    <w:p w14:paraId="3C39BA13" w14:textId="77777777" w:rsidR="003F6F8C" w:rsidRPr="003F6F8C" w:rsidRDefault="003F6F8C" w:rsidP="003F6F8C">
      <w:pPr>
        <w:ind w:firstLineChars="200" w:firstLine="560"/>
        <w:rPr>
          <w:rFonts w:ascii="FangSong" w:eastAsia="FangSong" w:hAnsi="FangSong"/>
          <w:sz w:val="28"/>
          <w:szCs w:val="28"/>
        </w:rPr>
      </w:pPr>
      <w:r w:rsidRPr="003F6F8C">
        <w:rPr>
          <w:rFonts w:ascii="FangSong" w:eastAsia="FangSong" w:hAnsi="FangSong"/>
          <w:sz w:val="28"/>
          <w:szCs w:val="28"/>
        </w:rPr>
        <w:t>五、将第七十七条修改为：“在招收学生工作中滥用职权、玩忽职守、徇私舞弊的，由教育行政部门或者其他有关行政部门责令退回招收的不符合入学条件的人员；对直接负责的主管人员和其他直接责任人员，依法给予处分；构成犯罪的，依法追究刑事责任。</w:t>
      </w:r>
    </w:p>
    <w:p w14:paraId="0DA44DBC" w14:textId="77777777" w:rsidR="003F6F8C" w:rsidRPr="003F6F8C" w:rsidRDefault="003F6F8C" w:rsidP="003F6F8C">
      <w:pPr>
        <w:ind w:firstLineChars="200" w:firstLine="560"/>
        <w:rPr>
          <w:rFonts w:ascii="FangSong" w:eastAsia="FangSong" w:hAnsi="FangSong"/>
          <w:sz w:val="28"/>
          <w:szCs w:val="28"/>
        </w:rPr>
      </w:pPr>
      <w:r w:rsidRPr="003F6F8C">
        <w:rPr>
          <w:rFonts w:ascii="FangSong" w:eastAsia="FangSong" w:hAnsi="FangSong"/>
          <w:sz w:val="28"/>
          <w:szCs w:val="28"/>
        </w:rPr>
        <w:t>“盗用、冒用他人身份，顶替他人取得的入学资格的，由教育行政部门或者其他有关行政部门责令撤销入学资格，并责令停止参加相关国家教育考试二年以上五年以下；已经取得学位证书、学历证书或</w:t>
      </w:r>
      <w:r w:rsidRPr="003F6F8C">
        <w:rPr>
          <w:rFonts w:ascii="FangSong" w:eastAsia="FangSong" w:hAnsi="FangSong"/>
          <w:sz w:val="28"/>
          <w:szCs w:val="28"/>
        </w:rPr>
        <w:lastRenderedPageBreak/>
        <w:t>者其他学业证书的，由颁发机构撤销相关证书；已经成为公职人员的，依法给予开除处分；构成违反治安管理行为的，由公安机关依法给予治安管理处罚；构成犯罪的，依法追究刑事责任。</w:t>
      </w:r>
    </w:p>
    <w:p w14:paraId="7346EF2C" w14:textId="77777777" w:rsidR="003F6F8C" w:rsidRPr="003F6F8C" w:rsidRDefault="003F6F8C" w:rsidP="003F6F8C">
      <w:pPr>
        <w:ind w:firstLineChars="200" w:firstLine="560"/>
        <w:rPr>
          <w:rFonts w:ascii="FangSong" w:eastAsia="FangSong" w:hAnsi="FangSong"/>
          <w:sz w:val="28"/>
          <w:szCs w:val="28"/>
        </w:rPr>
      </w:pPr>
      <w:r w:rsidRPr="003F6F8C">
        <w:rPr>
          <w:rFonts w:ascii="FangSong" w:eastAsia="FangSong" w:hAnsi="FangSong"/>
          <w:sz w:val="28"/>
          <w:szCs w:val="28"/>
        </w:rPr>
        <w:t>“与他人串通，允许他人冒用本人身份，顶替本人取得的入学资格的，由教育行政部门或者其他有关行政部门责令停止参加相关国家教育考试一年以上三年以下；有违法所得的，没收违法所得；已经成为公职人员的，依法给予处分；构成违反治安管理行为的，由公安机关依法给予治安管理处罚；构成犯罪的，依法追究刑事责任。</w:t>
      </w:r>
    </w:p>
    <w:p w14:paraId="03526EF0" w14:textId="77777777" w:rsidR="003F6F8C" w:rsidRPr="003F6F8C" w:rsidRDefault="003F6F8C" w:rsidP="003F6F8C">
      <w:pPr>
        <w:ind w:firstLineChars="200" w:firstLine="560"/>
        <w:rPr>
          <w:rFonts w:ascii="FangSong" w:eastAsia="FangSong" w:hAnsi="FangSong"/>
          <w:sz w:val="28"/>
          <w:szCs w:val="28"/>
        </w:rPr>
      </w:pPr>
      <w:r w:rsidRPr="003F6F8C">
        <w:rPr>
          <w:rFonts w:ascii="FangSong" w:eastAsia="FangSong" w:hAnsi="FangSong"/>
          <w:sz w:val="28"/>
          <w:szCs w:val="28"/>
        </w:rPr>
        <w:t>“组织、指使盗用或者冒用他人身份，顶替他人取得的入学资格的，有违法所得的，没收违法所得；属于公职人员的，依法给予处分；构成违反治安管理行为的，由公安机关依法给予治安管理处罚；构成犯罪的，依法追究刑事责任。</w:t>
      </w:r>
    </w:p>
    <w:p w14:paraId="5BE199C4" w14:textId="35E04E01" w:rsidR="003F6F8C" w:rsidRPr="00BD5A2A" w:rsidRDefault="003F6F8C" w:rsidP="003F6F8C">
      <w:pPr>
        <w:ind w:firstLineChars="200" w:firstLine="560"/>
        <w:rPr>
          <w:rFonts w:ascii="FangSong" w:eastAsia="FangSong" w:hAnsi="FangSong" w:hint="eastAsia"/>
          <w:sz w:val="28"/>
          <w:szCs w:val="28"/>
        </w:rPr>
      </w:pPr>
      <w:r w:rsidRPr="003F6F8C">
        <w:rPr>
          <w:rFonts w:ascii="FangSong" w:eastAsia="FangSong" w:hAnsi="FangSong"/>
          <w:sz w:val="28"/>
          <w:szCs w:val="28"/>
        </w:rPr>
        <w:t>“入学资格被顶替权利受到侵害的，可以请求恢复其入学资格。”</w:t>
      </w:r>
    </w:p>
    <w:sectPr w:rsidR="003F6F8C" w:rsidRPr="00BD5A2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FangSong">
    <w:altName w:val="FangSong"/>
    <w:charset w:val="86"/>
    <w:family w:val="modern"/>
    <w:pitch w:val="fixed"/>
    <w:sig w:usb0="800002BF" w:usb1="38CF7CFA" w:usb2="00000016" w:usb3="00000000" w:csb0="00040001" w:csb1="00000000"/>
  </w:font>
  <w:font w:name="方正小标宋简体">
    <w:panose1 w:val="02000000000000000000"/>
    <w:charset w:val="86"/>
    <w:family w:val="auto"/>
    <w:pitch w:val="variable"/>
    <w:sig w:usb0="A00002BF" w:usb1="184F6CFA" w:usb2="00000012"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67F4"/>
    <w:rsid w:val="00140A16"/>
    <w:rsid w:val="00142ECE"/>
    <w:rsid w:val="00174746"/>
    <w:rsid w:val="003967F4"/>
    <w:rsid w:val="003A2E79"/>
    <w:rsid w:val="003F6F8C"/>
    <w:rsid w:val="00654B1D"/>
    <w:rsid w:val="00951D33"/>
    <w:rsid w:val="00A37D22"/>
    <w:rsid w:val="00BD5A2A"/>
    <w:rsid w:val="00F44168"/>
    <w:rsid w:val="00FD4C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F8F4B4"/>
  <w15:chartTrackingRefBased/>
  <w15:docId w15:val="{B66E900B-261A-4371-966F-CFC7722DF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272739">
      <w:bodyDiv w:val="1"/>
      <w:marLeft w:val="0"/>
      <w:marRight w:val="0"/>
      <w:marTop w:val="0"/>
      <w:marBottom w:val="0"/>
      <w:divBdr>
        <w:top w:val="none" w:sz="0" w:space="0" w:color="auto"/>
        <w:left w:val="none" w:sz="0" w:space="0" w:color="auto"/>
        <w:bottom w:val="none" w:sz="0" w:space="0" w:color="auto"/>
        <w:right w:val="none" w:sz="0" w:space="0" w:color="auto"/>
      </w:divBdr>
    </w:div>
    <w:div w:id="315574974">
      <w:bodyDiv w:val="1"/>
      <w:marLeft w:val="0"/>
      <w:marRight w:val="0"/>
      <w:marTop w:val="0"/>
      <w:marBottom w:val="0"/>
      <w:divBdr>
        <w:top w:val="none" w:sz="0" w:space="0" w:color="auto"/>
        <w:left w:val="none" w:sz="0" w:space="0" w:color="auto"/>
        <w:bottom w:val="none" w:sz="0" w:space="0" w:color="auto"/>
        <w:right w:val="none" w:sz="0" w:space="0" w:color="auto"/>
      </w:divBdr>
      <w:divsChild>
        <w:div w:id="1640525659">
          <w:marLeft w:val="0"/>
          <w:marRight w:val="0"/>
          <w:marTop w:val="330"/>
          <w:marBottom w:val="0"/>
          <w:divBdr>
            <w:top w:val="none" w:sz="0" w:space="0" w:color="auto"/>
            <w:left w:val="none" w:sz="0" w:space="0" w:color="auto"/>
            <w:bottom w:val="none" w:sz="0" w:space="0" w:color="auto"/>
            <w:right w:val="none" w:sz="0" w:space="0" w:color="auto"/>
          </w:divBdr>
        </w:div>
        <w:div w:id="373385414">
          <w:marLeft w:val="0"/>
          <w:marRight w:val="0"/>
          <w:marTop w:val="330"/>
          <w:marBottom w:val="0"/>
          <w:divBdr>
            <w:top w:val="none" w:sz="0" w:space="0" w:color="auto"/>
            <w:left w:val="none" w:sz="0" w:space="0" w:color="auto"/>
            <w:bottom w:val="none" w:sz="0" w:space="0" w:color="auto"/>
            <w:right w:val="none" w:sz="0" w:space="0" w:color="auto"/>
          </w:divBdr>
        </w:div>
        <w:div w:id="597062095">
          <w:marLeft w:val="0"/>
          <w:marRight w:val="0"/>
          <w:marTop w:val="330"/>
          <w:marBottom w:val="0"/>
          <w:divBdr>
            <w:top w:val="none" w:sz="0" w:space="0" w:color="auto"/>
            <w:left w:val="none" w:sz="0" w:space="0" w:color="auto"/>
            <w:bottom w:val="none" w:sz="0" w:space="0" w:color="auto"/>
            <w:right w:val="none" w:sz="0" w:space="0" w:color="auto"/>
          </w:divBdr>
        </w:div>
        <w:div w:id="717970211">
          <w:marLeft w:val="0"/>
          <w:marRight w:val="0"/>
          <w:marTop w:val="330"/>
          <w:marBottom w:val="0"/>
          <w:divBdr>
            <w:top w:val="none" w:sz="0" w:space="0" w:color="auto"/>
            <w:left w:val="none" w:sz="0" w:space="0" w:color="auto"/>
            <w:bottom w:val="none" w:sz="0" w:space="0" w:color="auto"/>
            <w:right w:val="none" w:sz="0" w:space="0" w:color="auto"/>
          </w:divBdr>
        </w:div>
        <w:div w:id="1637830095">
          <w:marLeft w:val="0"/>
          <w:marRight w:val="0"/>
          <w:marTop w:val="330"/>
          <w:marBottom w:val="0"/>
          <w:divBdr>
            <w:top w:val="none" w:sz="0" w:space="0" w:color="auto"/>
            <w:left w:val="none" w:sz="0" w:space="0" w:color="auto"/>
            <w:bottom w:val="none" w:sz="0" w:space="0" w:color="auto"/>
            <w:right w:val="none" w:sz="0" w:space="0" w:color="auto"/>
          </w:divBdr>
        </w:div>
        <w:div w:id="458258359">
          <w:marLeft w:val="0"/>
          <w:marRight w:val="0"/>
          <w:marTop w:val="330"/>
          <w:marBottom w:val="0"/>
          <w:divBdr>
            <w:top w:val="none" w:sz="0" w:space="0" w:color="auto"/>
            <w:left w:val="none" w:sz="0" w:space="0" w:color="auto"/>
            <w:bottom w:val="none" w:sz="0" w:space="0" w:color="auto"/>
            <w:right w:val="none" w:sz="0" w:space="0" w:color="auto"/>
          </w:divBdr>
        </w:div>
        <w:div w:id="1383483964">
          <w:marLeft w:val="0"/>
          <w:marRight w:val="0"/>
          <w:marTop w:val="330"/>
          <w:marBottom w:val="0"/>
          <w:divBdr>
            <w:top w:val="none" w:sz="0" w:space="0" w:color="auto"/>
            <w:left w:val="none" w:sz="0" w:space="0" w:color="auto"/>
            <w:bottom w:val="none" w:sz="0" w:space="0" w:color="auto"/>
            <w:right w:val="none" w:sz="0" w:space="0" w:color="auto"/>
          </w:divBdr>
        </w:div>
        <w:div w:id="33122367">
          <w:marLeft w:val="0"/>
          <w:marRight w:val="0"/>
          <w:marTop w:val="330"/>
          <w:marBottom w:val="0"/>
          <w:divBdr>
            <w:top w:val="none" w:sz="0" w:space="0" w:color="auto"/>
            <w:left w:val="none" w:sz="0" w:space="0" w:color="auto"/>
            <w:bottom w:val="none" w:sz="0" w:space="0" w:color="auto"/>
            <w:right w:val="none" w:sz="0" w:space="0" w:color="auto"/>
          </w:divBdr>
        </w:div>
        <w:div w:id="1469008358">
          <w:marLeft w:val="0"/>
          <w:marRight w:val="0"/>
          <w:marTop w:val="330"/>
          <w:marBottom w:val="0"/>
          <w:divBdr>
            <w:top w:val="none" w:sz="0" w:space="0" w:color="auto"/>
            <w:left w:val="none" w:sz="0" w:space="0" w:color="auto"/>
            <w:bottom w:val="none" w:sz="0" w:space="0" w:color="auto"/>
            <w:right w:val="none" w:sz="0" w:space="0" w:color="auto"/>
          </w:divBdr>
        </w:div>
      </w:divsChild>
    </w:div>
    <w:div w:id="589118984">
      <w:bodyDiv w:val="1"/>
      <w:marLeft w:val="0"/>
      <w:marRight w:val="0"/>
      <w:marTop w:val="0"/>
      <w:marBottom w:val="0"/>
      <w:divBdr>
        <w:top w:val="none" w:sz="0" w:space="0" w:color="auto"/>
        <w:left w:val="none" w:sz="0" w:space="0" w:color="auto"/>
        <w:bottom w:val="none" w:sz="0" w:space="0" w:color="auto"/>
        <w:right w:val="none" w:sz="0" w:space="0" w:color="auto"/>
      </w:divBdr>
    </w:div>
    <w:div w:id="851840606">
      <w:bodyDiv w:val="1"/>
      <w:marLeft w:val="0"/>
      <w:marRight w:val="0"/>
      <w:marTop w:val="0"/>
      <w:marBottom w:val="0"/>
      <w:divBdr>
        <w:top w:val="none" w:sz="0" w:space="0" w:color="auto"/>
        <w:left w:val="none" w:sz="0" w:space="0" w:color="auto"/>
        <w:bottom w:val="none" w:sz="0" w:space="0" w:color="auto"/>
        <w:right w:val="none" w:sz="0" w:space="0" w:color="auto"/>
      </w:divBdr>
      <w:divsChild>
        <w:div w:id="447048727">
          <w:marLeft w:val="0"/>
          <w:marRight w:val="0"/>
          <w:marTop w:val="330"/>
          <w:marBottom w:val="0"/>
          <w:divBdr>
            <w:top w:val="none" w:sz="0" w:space="0" w:color="auto"/>
            <w:left w:val="none" w:sz="0" w:space="0" w:color="auto"/>
            <w:bottom w:val="none" w:sz="0" w:space="0" w:color="auto"/>
            <w:right w:val="none" w:sz="0" w:space="0" w:color="auto"/>
          </w:divBdr>
        </w:div>
        <w:div w:id="1209074883">
          <w:marLeft w:val="0"/>
          <w:marRight w:val="0"/>
          <w:marTop w:val="330"/>
          <w:marBottom w:val="0"/>
          <w:divBdr>
            <w:top w:val="none" w:sz="0" w:space="0" w:color="auto"/>
            <w:left w:val="none" w:sz="0" w:space="0" w:color="auto"/>
            <w:bottom w:val="none" w:sz="0" w:space="0" w:color="auto"/>
            <w:right w:val="none" w:sz="0" w:space="0" w:color="auto"/>
          </w:divBdr>
        </w:div>
        <w:div w:id="785392135">
          <w:marLeft w:val="0"/>
          <w:marRight w:val="0"/>
          <w:marTop w:val="330"/>
          <w:marBottom w:val="0"/>
          <w:divBdr>
            <w:top w:val="none" w:sz="0" w:space="0" w:color="auto"/>
            <w:left w:val="none" w:sz="0" w:space="0" w:color="auto"/>
            <w:bottom w:val="none" w:sz="0" w:space="0" w:color="auto"/>
            <w:right w:val="none" w:sz="0" w:space="0" w:color="auto"/>
          </w:divBdr>
        </w:div>
        <w:div w:id="1816683493">
          <w:marLeft w:val="0"/>
          <w:marRight w:val="0"/>
          <w:marTop w:val="330"/>
          <w:marBottom w:val="0"/>
          <w:divBdr>
            <w:top w:val="none" w:sz="0" w:space="0" w:color="auto"/>
            <w:left w:val="none" w:sz="0" w:space="0" w:color="auto"/>
            <w:bottom w:val="none" w:sz="0" w:space="0" w:color="auto"/>
            <w:right w:val="none" w:sz="0" w:space="0" w:color="auto"/>
          </w:divBdr>
        </w:div>
        <w:div w:id="1676566184">
          <w:marLeft w:val="0"/>
          <w:marRight w:val="0"/>
          <w:marTop w:val="330"/>
          <w:marBottom w:val="0"/>
          <w:divBdr>
            <w:top w:val="none" w:sz="0" w:space="0" w:color="auto"/>
            <w:left w:val="none" w:sz="0" w:space="0" w:color="auto"/>
            <w:bottom w:val="none" w:sz="0" w:space="0" w:color="auto"/>
            <w:right w:val="none" w:sz="0" w:space="0" w:color="auto"/>
          </w:divBdr>
        </w:div>
        <w:div w:id="2040817765">
          <w:marLeft w:val="0"/>
          <w:marRight w:val="0"/>
          <w:marTop w:val="330"/>
          <w:marBottom w:val="0"/>
          <w:divBdr>
            <w:top w:val="none" w:sz="0" w:space="0" w:color="auto"/>
            <w:left w:val="none" w:sz="0" w:space="0" w:color="auto"/>
            <w:bottom w:val="none" w:sz="0" w:space="0" w:color="auto"/>
            <w:right w:val="none" w:sz="0" w:space="0" w:color="auto"/>
          </w:divBdr>
        </w:div>
        <w:div w:id="127821296">
          <w:marLeft w:val="0"/>
          <w:marRight w:val="0"/>
          <w:marTop w:val="330"/>
          <w:marBottom w:val="0"/>
          <w:divBdr>
            <w:top w:val="none" w:sz="0" w:space="0" w:color="auto"/>
            <w:left w:val="none" w:sz="0" w:space="0" w:color="auto"/>
            <w:bottom w:val="none" w:sz="0" w:space="0" w:color="auto"/>
            <w:right w:val="none" w:sz="0" w:space="0" w:color="auto"/>
          </w:divBdr>
        </w:div>
        <w:div w:id="1001469048">
          <w:marLeft w:val="0"/>
          <w:marRight w:val="0"/>
          <w:marTop w:val="330"/>
          <w:marBottom w:val="0"/>
          <w:divBdr>
            <w:top w:val="none" w:sz="0" w:space="0" w:color="auto"/>
            <w:left w:val="none" w:sz="0" w:space="0" w:color="auto"/>
            <w:bottom w:val="none" w:sz="0" w:space="0" w:color="auto"/>
            <w:right w:val="none" w:sz="0" w:space="0" w:color="auto"/>
          </w:divBdr>
        </w:div>
        <w:div w:id="1968077177">
          <w:marLeft w:val="0"/>
          <w:marRight w:val="0"/>
          <w:marTop w:val="330"/>
          <w:marBottom w:val="0"/>
          <w:divBdr>
            <w:top w:val="none" w:sz="0" w:space="0" w:color="auto"/>
            <w:left w:val="none" w:sz="0" w:space="0" w:color="auto"/>
            <w:bottom w:val="none" w:sz="0" w:space="0" w:color="auto"/>
            <w:right w:val="none" w:sz="0" w:space="0" w:color="auto"/>
          </w:divBdr>
        </w:div>
      </w:divsChild>
    </w:div>
    <w:div w:id="967736800">
      <w:bodyDiv w:val="1"/>
      <w:marLeft w:val="0"/>
      <w:marRight w:val="0"/>
      <w:marTop w:val="0"/>
      <w:marBottom w:val="0"/>
      <w:divBdr>
        <w:top w:val="none" w:sz="0" w:space="0" w:color="auto"/>
        <w:left w:val="none" w:sz="0" w:space="0" w:color="auto"/>
        <w:bottom w:val="none" w:sz="0" w:space="0" w:color="auto"/>
        <w:right w:val="none" w:sz="0" w:space="0" w:color="auto"/>
      </w:divBdr>
    </w:div>
    <w:div w:id="1003703028">
      <w:bodyDiv w:val="1"/>
      <w:marLeft w:val="0"/>
      <w:marRight w:val="0"/>
      <w:marTop w:val="0"/>
      <w:marBottom w:val="0"/>
      <w:divBdr>
        <w:top w:val="none" w:sz="0" w:space="0" w:color="auto"/>
        <w:left w:val="none" w:sz="0" w:space="0" w:color="auto"/>
        <w:bottom w:val="none" w:sz="0" w:space="0" w:color="auto"/>
        <w:right w:val="none" w:sz="0" w:space="0" w:color="auto"/>
      </w:divBdr>
    </w:div>
    <w:div w:id="1582250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8</Pages>
  <Words>605</Words>
  <Characters>3453</Characters>
  <Application>Microsoft Office Word</Application>
  <DocSecurity>0</DocSecurity>
  <Lines>28</Lines>
  <Paragraphs>8</Paragraphs>
  <ScaleCrop>false</ScaleCrop>
  <Company/>
  <LinksUpToDate>false</LinksUpToDate>
  <CharactersWithSpaces>4050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 YX</dc:creator>
  <cp:keywords/>
  <dc:description/>
  <cp:lastModifiedBy>L YX</cp:lastModifiedBy>
  <cp:revision>3</cp:revision>
  <dcterms:created xsi:type="dcterms:W3CDTF">2021-08-19T03:58:00Z</dcterms:created>
  <dcterms:modified xsi:type="dcterms:W3CDTF">2021-08-19T05:40:00Z</dcterms:modified>
</cp:coreProperties>
</file>