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C8" w:rsidRPr="00B50B7D" w:rsidRDefault="00120AD2" w:rsidP="005D65C5">
      <w:pPr>
        <w:jc w:val="center"/>
        <w:rPr>
          <w:rStyle w:val="a4"/>
          <w:rFonts w:ascii="方正小标宋简体" w:eastAsia="方正小标宋简体" w:hAnsi="方正小标宋简体" w:cs="黑体"/>
          <w:color w:val="2A2F35"/>
          <w:sz w:val="30"/>
          <w:szCs w:val="30"/>
        </w:rPr>
      </w:pPr>
      <w:r w:rsidRPr="00B50B7D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附件</w:t>
      </w:r>
      <w:r w:rsidR="00A73489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1</w:t>
      </w:r>
      <w:r w:rsidRPr="00B50B7D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：</w:t>
      </w:r>
      <w:r w:rsidR="00116EC8" w:rsidRPr="00B50B7D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2025年度高水平地方高校建设（培育）项目经费</w:t>
      </w:r>
    </w:p>
    <w:p w:rsidR="005D65C5" w:rsidRPr="00B50B7D" w:rsidRDefault="00116EC8" w:rsidP="005D65C5">
      <w:pPr>
        <w:jc w:val="center"/>
        <w:rPr>
          <w:rStyle w:val="a4"/>
          <w:rFonts w:ascii="方正小标宋简体" w:eastAsia="方正小标宋简体" w:hAnsi="方正小标宋简体" w:cs="黑体"/>
          <w:color w:val="2A2F35"/>
          <w:sz w:val="30"/>
          <w:szCs w:val="30"/>
        </w:rPr>
      </w:pPr>
      <w:r w:rsidRPr="00B50B7D">
        <w:rPr>
          <w:rStyle w:val="a4"/>
          <w:rFonts w:ascii="方正小标宋简体" w:eastAsia="方正小标宋简体" w:hAnsi="方正小标宋简体" w:cs="黑体" w:hint="eastAsia"/>
          <w:color w:val="2A2F35"/>
          <w:sz w:val="30"/>
          <w:szCs w:val="30"/>
        </w:rPr>
        <w:t>预计无法执行情况统计表</w:t>
      </w:r>
    </w:p>
    <w:tbl>
      <w:tblPr>
        <w:tblStyle w:val="a3"/>
        <w:tblW w:w="0" w:type="auto"/>
        <w:tblLook w:val="04A0"/>
      </w:tblPr>
      <w:tblGrid>
        <w:gridCol w:w="1668"/>
        <w:gridCol w:w="2409"/>
        <w:gridCol w:w="2268"/>
        <w:gridCol w:w="2177"/>
      </w:tblGrid>
      <w:tr w:rsidR="00BF4979">
        <w:tc>
          <w:tcPr>
            <w:tcW w:w="1668" w:type="dxa"/>
            <w:vAlign w:val="center"/>
          </w:tcPr>
          <w:p w:rsidR="00BF4979" w:rsidRDefault="00120AD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gridSpan w:val="3"/>
          </w:tcPr>
          <w:p w:rsidR="00BF4979" w:rsidRPr="009732B0" w:rsidRDefault="00BF4979" w:rsidP="009732B0">
            <w:pPr>
              <w:jc w:val="center"/>
              <w:rPr>
                <w:rFonts w:ascii="黑体" w:eastAsia="黑体" w:hAnsi="黑体"/>
                <w:sz w:val="36"/>
                <w:szCs w:val="28"/>
              </w:rPr>
            </w:pPr>
          </w:p>
        </w:tc>
      </w:tr>
      <w:tr w:rsidR="00BF4979">
        <w:tc>
          <w:tcPr>
            <w:tcW w:w="1668" w:type="dxa"/>
          </w:tcPr>
          <w:p w:rsidR="00BF4979" w:rsidRDefault="00120AD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409" w:type="dxa"/>
          </w:tcPr>
          <w:p w:rsidR="00BF4979" w:rsidRPr="009732B0" w:rsidRDefault="00BF49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979" w:rsidRDefault="00120AD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77" w:type="dxa"/>
            <w:vAlign w:val="center"/>
          </w:tcPr>
          <w:p w:rsidR="00BF4979" w:rsidRPr="009732B0" w:rsidRDefault="00BF49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4979">
        <w:tc>
          <w:tcPr>
            <w:tcW w:w="1668" w:type="dxa"/>
          </w:tcPr>
          <w:p w:rsidR="00BF4979" w:rsidRDefault="0028691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管理</w:t>
            </w:r>
            <w:r w:rsidR="00120AD2"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09" w:type="dxa"/>
          </w:tcPr>
          <w:p w:rsidR="00BF4979" w:rsidRPr="009732B0" w:rsidRDefault="00BF49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979" w:rsidRDefault="00A7348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预算</w:t>
            </w:r>
            <w:r w:rsidR="00120AD2">
              <w:rPr>
                <w:rFonts w:ascii="仿宋" w:eastAsia="仿宋" w:hAnsi="仿宋" w:hint="eastAsia"/>
                <w:b/>
                <w:sz w:val="28"/>
                <w:szCs w:val="28"/>
              </w:rPr>
              <w:t>金额（万元）</w:t>
            </w:r>
          </w:p>
        </w:tc>
        <w:tc>
          <w:tcPr>
            <w:tcW w:w="2177" w:type="dxa"/>
            <w:vAlign w:val="center"/>
          </w:tcPr>
          <w:p w:rsidR="00BF4979" w:rsidRPr="009732B0" w:rsidRDefault="00BF49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3489">
        <w:tc>
          <w:tcPr>
            <w:tcW w:w="1668" w:type="dxa"/>
          </w:tcPr>
          <w:p w:rsidR="00A73489" w:rsidRDefault="00A73489" w:rsidP="00A7348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已执行金额（万元）</w:t>
            </w:r>
          </w:p>
        </w:tc>
        <w:tc>
          <w:tcPr>
            <w:tcW w:w="2409" w:type="dxa"/>
          </w:tcPr>
          <w:p w:rsidR="00A73489" w:rsidRPr="009732B0" w:rsidRDefault="00A734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3489" w:rsidRDefault="00A73489" w:rsidP="00A7348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申请调减后</w:t>
            </w:r>
          </w:p>
          <w:p w:rsidR="00A73489" w:rsidRDefault="00A73489" w:rsidP="00A7348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剩余金额（万元）</w:t>
            </w:r>
          </w:p>
        </w:tc>
        <w:tc>
          <w:tcPr>
            <w:tcW w:w="2177" w:type="dxa"/>
            <w:vAlign w:val="center"/>
          </w:tcPr>
          <w:p w:rsidR="00A73489" w:rsidRPr="009732B0" w:rsidRDefault="00A734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4979">
        <w:tc>
          <w:tcPr>
            <w:tcW w:w="1668" w:type="dxa"/>
            <w:vMerge w:val="restart"/>
            <w:vAlign w:val="center"/>
          </w:tcPr>
          <w:p w:rsidR="00BF4979" w:rsidRDefault="00120AD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预计无法</w:t>
            </w:r>
          </w:p>
          <w:p w:rsidR="00BF4979" w:rsidRDefault="00120AD2">
            <w:pPr>
              <w:jc w:val="center"/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执行情况</w:t>
            </w:r>
          </w:p>
        </w:tc>
        <w:tc>
          <w:tcPr>
            <w:tcW w:w="2409" w:type="dxa"/>
            <w:vAlign w:val="center"/>
          </w:tcPr>
          <w:p w:rsidR="00BF4979" w:rsidRDefault="00120AD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经费额度</w:t>
            </w:r>
          </w:p>
        </w:tc>
        <w:tc>
          <w:tcPr>
            <w:tcW w:w="4445" w:type="dxa"/>
            <w:gridSpan w:val="2"/>
            <w:vAlign w:val="center"/>
          </w:tcPr>
          <w:p w:rsidR="00BF4979" w:rsidRDefault="00120AD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绩效情况</w:t>
            </w:r>
          </w:p>
        </w:tc>
      </w:tr>
      <w:tr w:rsidR="00BF4979">
        <w:trPr>
          <w:trHeight w:val="2639"/>
        </w:trPr>
        <w:tc>
          <w:tcPr>
            <w:tcW w:w="1668" w:type="dxa"/>
            <w:vMerge/>
            <w:vAlign w:val="center"/>
          </w:tcPr>
          <w:p w:rsidR="00BF4979" w:rsidRDefault="00BF49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F4979" w:rsidRDefault="00120AD2">
            <w:pPr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（预计无法完成金额</w:t>
            </w:r>
            <w:r w:rsidR="0028691C">
              <w:rPr>
                <w:rFonts w:ascii="仿宋" w:eastAsia="仿宋" w:hAnsi="仿宋" w:hint="eastAsia"/>
                <w:sz w:val="22"/>
                <w:szCs w:val="28"/>
              </w:rPr>
              <w:t>及会计科目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）</w:t>
            </w:r>
          </w:p>
          <w:p w:rsidR="00BF4979" w:rsidRPr="005D65C5" w:rsidRDefault="009732B0" w:rsidP="0028691C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D65C5">
              <w:rPr>
                <w:rFonts w:ascii="仿宋" w:eastAsia="仿宋" w:hAnsi="仿宋" w:hint="eastAsia"/>
                <w:sz w:val="28"/>
                <w:szCs w:val="28"/>
              </w:rPr>
              <w:t>万元</w:t>
            </w:r>
          </w:p>
          <w:p w:rsidR="00BF4979" w:rsidRDefault="00BF4979">
            <w:pPr>
              <w:rPr>
                <w:rFonts w:ascii="仿宋" w:eastAsia="仿宋" w:hAnsi="仿宋"/>
                <w:sz w:val="22"/>
                <w:szCs w:val="28"/>
              </w:rPr>
            </w:pPr>
          </w:p>
          <w:p w:rsidR="00BF4979" w:rsidRDefault="00BF4979">
            <w:pPr>
              <w:rPr>
                <w:rFonts w:ascii="仿宋" w:eastAsia="仿宋" w:hAnsi="仿宋"/>
                <w:sz w:val="22"/>
                <w:szCs w:val="28"/>
              </w:rPr>
            </w:pPr>
          </w:p>
          <w:p w:rsidR="00BF4979" w:rsidRDefault="00BF4979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445" w:type="dxa"/>
            <w:gridSpan w:val="2"/>
          </w:tcPr>
          <w:p w:rsidR="00BF4979" w:rsidRDefault="00120AD2">
            <w:pPr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（预计无法完成绩效情况）</w:t>
            </w:r>
          </w:p>
          <w:p w:rsidR="005D65C5" w:rsidRDefault="005D65C5">
            <w:pPr>
              <w:rPr>
                <w:rFonts w:ascii="仿宋" w:eastAsia="仿宋" w:hAnsi="仿宋"/>
                <w:sz w:val="22"/>
                <w:szCs w:val="28"/>
              </w:rPr>
            </w:pPr>
            <w:r w:rsidRPr="005D65C5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BF4979" w:rsidTr="00A73489">
        <w:trPr>
          <w:trHeight w:val="3466"/>
        </w:trPr>
        <w:tc>
          <w:tcPr>
            <w:tcW w:w="1668" w:type="dxa"/>
            <w:vAlign w:val="center"/>
          </w:tcPr>
          <w:p w:rsidR="00BF4979" w:rsidRDefault="00120AD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854" w:type="dxa"/>
            <w:gridSpan w:val="3"/>
          </w:tcPr>
          <w:p w:rsidR="00BF4979" w:rsidRDefault="00A73489" w:rsidP="00A73489">
            <w:pPr>
              <w:rPr>
                <w:rFonts w:ascii="仿宋" w:eastAsia="仿宋" w:hAnsi="仿宋"/>
                <w:sz w:val="32"/>
                <w:szCs w:val="28"/>
              </w:rPr>
            </w:pPr>
            <w:r w:rsidRPr="00A73489">
              <w:rPr>
                <w:rFonts w:ascii="仿宋" w:eastAsia="仿宋" w:hAnsi="仿宋" w:hint="eastAsia"/>
                <w:sz w:val="22"/>
                <w:szCs w:val="28"/>
              </w:rPr>
              <w:t>（剩余经费执行计划）</w:t>
            </w:r>
          </w:p>
        </w:tc>
      </w:tr>
      <w:tr w:rsidR="00BF4979" w:rsidTr="00A73489">
        <w:trPr>
          <w:trHeight w:val="2344"/>
        </w:trPr>
        <w:tc>
          <w:tcPr>
            <w:tcW w:w="8522" w:type="dxa"/>
            <w:gridSpan w:val="4"/>
            <w:vAlign w:val="center"/>
          </w:tcPr>
          <w:p w:rsidR="00BF4979" w:rsidRDefault="00120AD2">
            <w:pPr>
              <w:rPr>
                <w:rFonts w:ascii="仿宋" w:eastAsia="仿宋" w:hAnsi="仿宋"/>
                <w:sz w:val="32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项目负责人签字：</w:t>
            </w:r>
          </w:p>
        </w:tc>
      </w:tr>
    </w:tbl>
    <w:p w:rsidR="00A73489" w:rsidRDefault="00A73489">
      <w:pPr>
        <w:widowControl/>
        <w:jc w:val="left"/>
        <w:rPr>
          <w:rStyle w:val="a4"/>
          <w:rFonts w:ascii="仿宋" w:eastAsia="仿宋" w:hAnsi="仿宋" w:cs="仿宋"/>
          <w:b w:val="0"/>
          <w:bCs/>
          <w:color w:val="2A2F35"/>
          <w:sz w:val="28"/>
          <w:szCs w:val="28"/>
        </w:rPr>
      </w:pPr>
    </w:p>
    <w:sectPr w:rsidR="00A73489" w:rsidSect="00BF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0C" w:rsidRDefault="005F300C" w:rsidP="009732B0">
      <w:r>
        <w:separator/>
      </w:r>
    </w:p>
  </w:endnote>
  <w:endnote w:type="continuationSeparator" w:id="1">
    <w:p w:rsidR="005F300C" w:rsidRDefault="005F300C" w:rsidP="0097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0C" w:rsidRDefault="005F300C" w:rsidP="009732B0">
      <w:r>
        <w:separator/>
      </w:r>
    </w:p>
  </w:footnote>
  <w:footnote w:type="continuationSeparator" w:id="1">
    <w:p w:rsidR="005F300C" w:rsidRDefault="005F300C" w:rsidP="00973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B54613F"/>
    <w:rsid w:val="000B024C"/>
    <w:rsid w:val="00116EC8"/>
    <w:rsid w:val="00120AD2"/>
    <w:rsid w:val="00224E1A"/>
    <w:rsid w:val="0028691C"/>
    <w:rsid w:val="00300AAB"/>
    <w:rsid w:val="00594089"/>
    <w:rsid w:val="005D65C5"/>
    <w:rsid w:val="005F300C"/>
    <w:rsid w:val="007348A6"/>
    <w:rsid w:val="00814CBD"/>
    <w:rsid w:val="00891540"/>
    <w:rsid w:val="009732B0"/>
    <w:rsid w:val="00A73489"/>
    <w:rsid w:val="00B50B7D"/>
    <w:rsid w:val="00BE3A29"/>
    <w:rsid w:val="00BF4979"/>
    <w:rsid w:val="00C2537A"/>
    <w:rsid w:val="00E43E76"/>
    <w:rsid w:val="00F020AC"/>
    <w:rsid w:val="00FB61D5"/>
    <w:rsid w:val="00FD4209"/>
    <w:rsid w:val="00FE53C6"/>
    <w:rsid w:val="190A2D9A"/>
    <w:rsid w:val="290C57B4"/>
    <w:rsid w:val="2B54613F"/>
    <w:rsid w:val="2FE9135D"/>
    <w:rsid w:val="308A5A38"/>
    <w:rsid w:val="37F92CBA"/>
    <w:rsid w:val="3C3C107E"/>
    <w:rsid w:val="3D7E141E"/>
    <w:rsid w:val="3FB23539"/>
    <w:rsid w:val="47B24109"/>
    <w:rsid w:val="4AF85D67"/>
    <w:rsid w:val="4C5061C1"/>
    <w:rsid w:val="51216FE4"/>
    <w:rsid w:val="54571836"/>
    <w:rsid w:val="58D45381"/>
    <w:rsid w:val="65AB028C"/>
    <w:rsid w:val="66917C87"/>
    <w:rsid w:val="6F9756C8"/>
    <w:rsid w:val="73B3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9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F49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F4979"/>
    <w:rPr>
      <w:b/>
    </w:rPr>
  </w:style>
  <w:style w:type="character" w:styleId="a5">
    <w:name w:val="FollowedHyperlink"/>
    <w:basedOn w:val="a0"/>
    <w:qFormat/>
    <w:rsid w:val="00BF4979"/>
    <w:rPr>
      <w:color w:val="2490F8"/>
      <w:u w:val="none"/>
    </w:rPr>
  </w:style>
  <w:style w:type="character" w:styleId="a6">
    <w:name w:val="Emphasis"/>
    <w:basedOn w:val="a0"/>
    <w:qFormat/>
    <w:rsid w:val="00BF4979"/>
  </w:style>
  <w:style w:type="character" w:styleId="HTML">
    <w:name w:val="HTML Definition"/>
    <w:basedOn w:val="a0"/>
    <w:qFormat/>
    <w:rsid w:val="00BF4979"/>
  </w:style>
  <w:style w:type="character" w:styleId="HTML0">
    <w:name w:val="HTML Variable"/>
    <w:basedOn w:val="a0"/>
    <w:qFormat/>
    <w:rsid w:val="00BF4979"/>
  </w:style>
  <w:style w:type="character" w:styleId="a7">
    <w:name w:val="Hyperlink"/>
    <w:basedOn w:val="a0"/>
    <w:qFormat/>
    <w:rsid w:val="00BF4979"/>
    <w:rPr>
      <w:color w:val="2490F8"/>
      <w:u w:val="none"/>
    </w:rPr>
  </w:style>
  <w:style w:type="character" w:styleId="HTML1">
    <w:name w:val="HTML Code"/>
    <w:basedOn w:val="a0"/>
    <w:qFormat/>
    <w:rsid w:val="00BF4979"/>
    <w:rPr>
      <w:rFonts w:ascii="微软雅黑" w:eastAsia="微软雅黑" w:hAnsi="微软雅黑" w:cs="微软雅黑"/>
      <w:sz w:val="18"/>
      <w:szCs w:val="18"/>
    </w:rPr>
  </w:style>
  <w:style w:type="character" w:styleId="HTML2">
    <w:name w:val="HTML Cite"/>
    <w:basedOn w:val="a0"/>
    <w:qFormat/>
    <w:rsid w:val="00BF4979"/>
  </w:style>
  <w:style w:type="character" w:customStyle="1" w:styleId="cdropleft">
    <w:name w:val="cdropleft"/>
    <w:basedOn w:val="a0"/>
    <w:qFormat/>
    <w:rsid w:val="00BF4979"/>
  </w:style>
  <w:style w:type="character" w:customStyle="1" w:styleId="choosename">
    <w:name w:val="choosename"/>
    <w:basedOn w:val="a0"/>
    <w:qFormat/>
    <w:rsid w:val="00BF4979"/>
  </w:style>
  <w:style w:type="character" w:customStyle="1" w:styleId="cy">
    <w:name w:val="cy"/>
    <w:basedOn w:val="a0"/>
    <w:qFormat/>
    <w:rsid w:val="00BF4979"/>
  </w:style>
  <w:style w:type="character" w:customStyle="1" w:styleId="icontext2">
    <w:name w:val="icontext2"/>
    <w:basedOn w:val="a0"/>
    <w:qFormat/>
    <w:rsid w:val="00BF4979"/>
  </w:style>
  <w:style w:type="character" w:customStyle="1" w:styleId="active">
    <w:name w:val="active"/>
    <w:basedOn w:val="a0"/>
    <w:qFormat/>
    <w:rsid w:val="00BF4979"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  <w:rsid w:val="00BF4979"/>
  </w:style>
  <w:style w:type="character" w:customStyle="1" w:styleId="after">
    <w:name w:val="after"/>
    <w:basedOn w:val="a0"/>
    <w:qFormat/>
    <w:rsid w:val="00BF4979"/>
    <w:rPr>
      <w:sz w:val="0"/>
      <w:szCs w:val="0"/>
    </w:rPr>
  </w:style>
  <w:style w:type="character" w:customStyle="1" w:styleId="tmpztreemovearrow">
    <w:name w:val="tmpztreemove_arrow"/>
    <w:basedOn w:val="a0"/>
    <w:qFormat/>
    <w:rsid w:val="00BF4979"/>
  </w:style>
  <w:style w:type="character" w:customStyle="1" w:styleId="drapbtn">
    <w:name w:val="drapbtn"/>
    <w:basedOn w:val="a0"/>
    <w:qFormat/>
    <w:rsid w:val="00BF4979"/>
  </w:style>
  <w:style w:type="character" w:customStyle="1" w:styleId="hilite6">
    <w:name w:val="hilite6"/>
    <w:basedOn w:val="a0"/>
    <w:qFormat/>
    <w:rsid w:val="00BF4979"/>
    <w:rPr>
      <w:color w:val="FFFFFF"/>
      <w:shd w:val="clear" w:color="auto" w:fill="666666"/>
    </w:rPr>
  </w:style>
  <w:style w:type="character" w:customStyle="1" w:styleId="pagechatarealistclosebox">
    <w:name w:val="pagechatarealistclose_box"/>
    <w:basedOn w:val="a0"/>
    <w:qFormat/>
    <w:rsid w:val="00BF4979"/>
  </w:style>
  <w:style w:type="character" w:customStyle="1" w:styleId="pagechatarealistclosebox1">
    <w:name w:val="pagechatarealistclose_box1"/>
    <w:basedOn w:val="a0"/>
    <w:qFormat/>
    <w:rsid w:val="00BF4979"/>
  </w:style>
  <w:style w:type="character" w:customStyle="1" w:styleId="ico1655">
    <w:name w:val="ico1655"/>
    <w:basedOn w:val="a0"/>
    <w:qFormat/>
    <w:rsid w:val="00BF4979"/>
  </w:style>
  <w:style w:type="character" w:customStyle="1" w:styleId="ico1656">
    <w:name w:val="ico1656"/>
    <w:basedOn w:val="a0"/>
    <w:qFormat/>
    <w:rsid w:val="00BF4979"/>
  </w:style>
  <w:style w:type="character" w:customStyle="1" w:styleId="associateddata">
    <w:name w:val="associateddata"/>
    <w:basedOn w:val="a0"/>
    <w:qFormat/>
    <w:rsid w:val="00BF4979"/>
    <w:rPr>
      <w:shd w:val="clear" w:color="auto" w:fill="50A6F9"/>
    </w:rPr>
  </w:style>
  <w:style w:type="character" w:customStyle="1" w:styleId="layui-layer-tabnow">
    <w:name w:val="layui-layer-tabnow"/>
    <w:basedOn w:val="a0"/>
    <w:qFormat/>
    <w:rsid w:val="00BF4979"/>
    <w:rPr>
      <w:bdr w:val="single" w:sz="6" w:space="0" w:color="CCCCCC"/>
      <w:shd w:val="clear" w:color="auto" w:fill="FFFFFF"/>
    </w:rPr>
  </w:style>
  <w:style w:type="character" w:customStyle="1" w:styleId="w32">
    <w:name w:val="w32"/>
    <w:basedOn w:val="a0"/>
    <w:qFormat/>
    <w:rsid w:val="00BF4979"/>
  </w:style>
  <w:style w:type="character" w:customStyle="1" w:styleId="button5">
    <w:name w:val="button5"/>
    <w:basedOn w:val="a0"/>
    <w:qFormat/>
    <w:rsid w:val="00BF4979"/>
  </w:style>
  <w:style w:type="character" w:customStyle="1" w:styleId="iconline2">
    <w:name w:val="iconline2"/>
    <w:basedOn w:val="a0"/>
    <w:qFormat/>
    <w:rsid w:val="00BF4979"/>
  </w:style>
  <w:style w:type="character" w:customStyle="1" w:styleId="iconline21">
    <w:name w:val="iconline21"/>
    <w:basedOn w:val="a0"/>
    <w:qFormat/>
    <w:rsid w:val="00BF4979"/>
  </w:style>
  <w:style w:type="character" w:customStyle="1" w:styleId="indexlogo">
    <w:name w:val="index_logo"/>
    <w:basedOn w:val="a0"/>
    <w:qFormat/>
    <w:rsid w:val="00BF4979"/>
  </w:style>
  <w:style w:type="character" w:customStyle="1" w:styleId="cdropright">
    <w:name w:val="cdropright"/>
    <w:basedOn w:val="a0"/>
    <w:qFormat/>
    <w:rsid w:val="00BF4979"/>
  </w:style>
  <w:style w:type="character" w:customStyle="1" w:styleId="icontext1">
    <w:name w:val="icontext1"/>
    <w:basedOn w:val="a0"/>
    <w:qFormat/>
    <w:rsid w:val="00BF4979"/>
  </w:style>
  <w:style w:type="character" w:customStyle="1" w:styleId="icontext11">
    <w:name w:val="icontext11"/>
    <w:basedOn w:val="a0"/>
    <w:qFormat/>
    <w:rsid w:val="00BF4979"/>
  </w:style>
  <w:style w:type="character" w:customStyle="1" w:styleId="icontext12">
    <w:name w:val="icontext12"/>
    <w:basedOn w:val="a0"/>
    <w:qFormat/>
    <w:rsid w:val="00BF4979"/>
  </w:style>
  <w:style w:type="character" w:customStyle="1" w:styleId="first-child">
    <w:name w:val="first-child"/>
    <w:basedOn w:val="a0"/>
    <w:qFormat/>
    <w:rsid w:val="00BF4979"/>
  </w:style>
  <w:style w:type="paragraph" w:styleId="a8">
    <w:name w:val="header"/>
    <w:basedOn w:val="a"/>
    <w:link w:val="Char"/>
    <w:rsid w:val="0097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732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97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732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方瑜</dc:creator>
  <cp:lastModifiedBy>李邦旗</cp:lastModifiedBy>
  <cp:revision>13</cp:revision>
  <cp:lastPrinted>2025-10-27T02:50:00Z</cp:lastPrinted>
  <dcterms:created xsi:type="dcterms:W3CDTF">2025-10-14T05:11:00Z</dcterms:created>
  <dcterms:modified xsi:type="dcterms:W3CDTF">2025-10-27T06:17:00Z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4D901B7FDBC442FE8CA3FFDE48C2D215_13</vt:lpwstr>
  </property>
  <property fmtid="{D5CDD505-2E9C-101B-9397-08002B2CF9AE}" pid="4" name="KSOTemplateDocerSaveRecord">
    <vt:lpwstr>eyJoZGlkIjoiOGMzZGYxOGRjMWViNmFlMzdlOWIxZWY4OGJmMmE3ZDYiLCJ1c2VySWQiOiI5Mzg2MzQ1MTMifQ==</vt:lpwstr>
  </property>
</Properties>
</file>