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Cs/>
          <w:kern w:val="0"/>
          <w:sz w:val="30"/>
          <w:szCs w:val="30"/>
          <w:shd w:val="solid" w:color="FFFFFF" w:fill="auto"/>
        </w:rPr>
      </w:pPr>
      <w:r>
        <w:rPr>
          <w:rFonts w:hint="eastAsia" w:ascii="宋体" w:hAnsi="宋体" w:cs="宋体"/>
          <w:bCs/>
          <w:kern w:val="0"/>
          <w:sz w:val="30"/>
          <w:szCs w:val="30"/>
          <w:shd w:val="solid" w:color="FFFFFF" w:fill="auto"/>
        </w:rPr>
        <w:t>学风建设主题团日活动立项表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144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4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学院班级</w:t>
            </w:r>
          </w:p>
        </w:tc>
        <w:tc>
          <w:tcPr>
            <w:tcW w:w="6436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4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团支书姓名</w:t>
            </w:r>
          </w:p>
        </w:tc>
        <w:tc>
          <w:tcPr>
            <w:tcW w:w="2144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  <w:tc>
          <w:tcPr>
            <w:tcW w:w="2146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联系方式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4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辅导员姓名</w:t>
            </w:r>
          </w:p>
        </w:tc>
        <w:tc>
          <w:tcPr>
            <w:tcW w:w="6436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4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活动开展时间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  <w:tc>
          <w:tcPr>
            <w:tcW w:w="2146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活动开展地点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4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项目主题</w:t>
            </w:r>
          </w:p>
        </w:tc>
        <w:tc>
          <w:tcPr>
            <w:tcW w:w="6436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1" w:hRule="atLeast"/>
        </w:trPr>
        <w:tc>
          <w:tcPr>
            <w:tcW w:w="8580" w:type="dxa"/>
            <w:gridSpan w:val="4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9B5"/>
    <w:rsid w:val="3FE109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2016-04-14T13:32:00Z</dcterms:created>
  <dc:creator>asusjskj</dc:creator>
  <cp:lastModifiedBy>asusjskj</cp:lastModifiedBy>
  <dcterms:modified xsi:type="dcterms:W3CDTF">2016-04-14T13:33:18Z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