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835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4"/>
        <w:gridCol w:w="1710"/>
        <w:gridCol w:w="1711"/>
        <w:gridCol w:w="2700"/>
        <w:gridCol w:w="16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88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kern w:val="0"/>
                <w:lang w:eastAsia="zh-CN"/>
              </w:rPr>
            </w:pPr>
            <w:r>
              <w:rPr>
                <w:rFonts w:hint="eastAsia" w:ascii="黑体" w:hAnsi="宋体" w:eastAsia="黑体" w:cs="宋体"/>
                <w:kern w:val="0"/>
              </w:rPr>
              <w:t>上海政法学院</w:t>
            </w:r>
            <w:r>
              <w:rPr>
                <w:rFonts w:hint="eastAsia" w:ascii="黑体" w:hAnsi="宋体" w:eastAsia="黑体" w:cs="宋体"/>
                <w:kern w:val="0"/>
                <w:lang w:val="en-US" w:eastAsia="zh-CN"/>
              </w:rPr>
              <w:t>出差审批单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出差人</w:t>
            </w:r>
          </w:p>
        </w:tc>
        <w:tc>
          <w:tcPr>
            <w:tcW w:w="17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出差事由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出差日期</w:t>
            </w:r>
          </w:p>
        </w:tc>
        <w:tc>
          <w:tcPr>
            <w:tcW w:w="17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出差目的地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hAnsi="宋体" w:eastAsia="仿宋_GB2312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出差</w:t>
            </w: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时间</w:t>
            </w:r>
          </w:p>
        </w:tc>
        <w:tc>
          <w:tcPr>
            <w:tcW w:w="17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城市间交通方式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hAnsi="宋体" w:eastAsia="仿宋_GB2312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经费列支项目编号</w:t>
            </w:r>
          </w:p>
        </w:tc>
        <w:tc>
          <w:tcPr>
            <w:tcW w:w="17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hAnsi="宋体" w:eastAsia="仿宋_GB2312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是否属于财政拨款经费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9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hint="default" w:hAnsi="宋体" w:cs="宋体"/>
                <w:b/>
                <w:bCs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差旅费预算</w:t>
            </w: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项  目</w:t>
            </w:r>
          </w:p>
        </w:tc>
        <w:tc>
          <w:tcPr>
            <w:tcW w:w="17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金额（元）</w:t>
            </w:r>
          </w:p>
        </w:tc>
        <w:tc>
          <w:tcPr>
            <w:tcW w:w="43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具体支出说明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9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城市间交通费</w:t>
            </w:r>
          </w:p>
        </w:tc>
        <w:tc>
          <w:tcPr>
            <w:tcW w:w="17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43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9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住宿费</w:t>
            </w:r>
          </w:p>
        </w:tc>
        <w:tc>
          <w:tcPr>
            <w:tcW w:w="17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43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9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伙食（补助）费</w:t>
            </w:r>
          </w:p>
        </w:tc>
        <w:tc>
          <w:tcPr>
            <w:tcW w:w="17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43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9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  <w:lang w:val="en-US" w:eastAsia="zh-CN"/>
              </w:rPr>
              <w:t>市内交通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（补助）费</w:t>
            </w:r>
          </w:p>
        </w:tc>
        <w:tc>
          <w:tcPr>
            <w:tcW w:w="17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43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9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其他费用</w:t>
            </w:r>
          </w:p>
        </w:tc>
        <w:tc>
          <w:tcPr>
            <w:tcW w:w="17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43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9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合  计</w:t>
            </w:r>
          </w:p>
        </w:tc>
        <w:tc>
          <w:tcPr>
            <w:tcW w:w="17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43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80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校领导</w:t>
            </w: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签名（日期）</w:t>
            </w:r>
          </w:p>
        </w:tc>
        <w:tc>
          <w:tcPr>
            <w:tcW w:w="171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27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二级学院负责人</w:t>
            </w: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签名（日期）</w:t>
            </w:r>
          </w:p>
        </w:tc>
        <w:tc>
          <w:tcPr>
            <w:tcW w:w="16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80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7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80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项目或课题负责人</w:t>
            </w: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签名（日期）</w:t>
            </w:r>
          </w:p>
        </w:tc>
        <w:tc>
          <w:tcPr>
            <w:tcW w:w="171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27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出差人</w:t>
            </w: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签名（日期）</w:t>
            </w:r>
          </w:p>
        </w:tc>
        <w:tc>
          <w:tcPr>
            <w:tcW w:w="16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80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71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7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8835" w:type="dxa"/>
            <w:gridSpan w:val="5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8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ind w:left="720" w:hanging="720" w:hangingChars="30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注：1、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职能部门人员出差由学校分管领导审批。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88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ind w:left="720" w:hanging="720" w:hangingChars="30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2、实行两级管理部门的人员出差，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使用财政拨款经费列支的由所在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两级管理部门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负责人或分管校领导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审批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，使用非财政拨款经费列支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经费项目编号以K、P、Q开头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的由项目或课题负责人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审批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88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    3、具体支出说明应填写经费支出的详细内容。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88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8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hNDMwYWY0YTZhZjIzNDk1NGYwYzY0MjVlYmViZDUifQ=="/>
  </w:docVars>
  <w:rsids>
    <w:rsidRoot w:val="37645D45"/>
    <w:rsid w:val="37645D45"/>
    <w:rsid w:val="40655091"/>
    <w:rsid w:val="40ED2B91"/>
    <w:rsid w:val="44975F5D"/>
    <w:rsid w:val="468C1ACF"/>
    <w:rsid w:val="4A9F40C6"/>
    <w:rsid w:val="58686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36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2024-05-28T02:46:00Z</dcterms:created>
  <dc:creator>Kathryn</dc:creator>
  <cp:lastModifiedBy>Kathryn</cp:lastModifiedBy>
  <cp:lastPrinted>2024-05-30T02:09:42Z</cp:lastPrinted>
  <dcterms:modified xsi:type="dcterms:W3CDTF">2024-05-30T02:38:02Z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C8E384B3F3A94698B596C2C8FA9D9299_11</vt:lpwstr>
  </property>
</Properties>
</file>