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0D" w:rsidRDefault="00193A0D" w:rsidP="00193A0D">
      <w:pPr>
        <w:adjustRightInd w:val="0"/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附件：                   </w:t>
      </w:r>
    </w:p>
    <w:p w:rsidR="00193A0D" w:rsidRDefault="00193A0D" w:rsidP="00193A0D">
      <w:pPr>
        <w:adjustRightInd w:val="0"/>
        <w:snapToGrid w:val="0"/>
        <w:spacing w:line="560" w:lineRule="exact"/>
        <w:ind w:firstLineChars="200" w:firstLine="560"/>
        <w:jc w:val="center"/>
        <w:rPr>
          <w:rFonts w:ascii="黑体" w:eastAsia="黑体" w:hAnsi="黑体" w:hint="eastAsia"/>
          <w:szCs w:val="22"/>
        </w:rPr>
      </w:pPr>
      <w:r>
        <w:rPr>
          <w:rFonts w:ascii="黑体" w:eastAsia="黑体" w:hAnsi="黑体" w:hint="eastAsia"/>
          <w:kern w:val="0"/>
          <w:sz w:val="28"/>
          <w:szCs w:val="28"/>
        </w:rPr>
        <w:t>第四届校园文化艺术节活动项目承办申报表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049"/>
        <w:gridCol w:w="1807"/>
        <w:gridCol w:w="2691"/>
      </w:tblGrid>
      <w:tr w:rsidR="00193A0D" w:rsidTr="00193A0D">
        <w:trPr>
          <w:trHeight w:val="108"/>
          <w:jc w:val="center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申报项目名称：</w:t>
            </w:r>
          </w:p>
        </w:tc>
      </w:tr>
      <w:tr w:rsidR="00193A0D" w:rsidTr="00193A0D">
        <w:trPr>
          <w:trHeight w:val="208"/>
          <w:jc w:val="center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申报单位名称：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申报种类：</w:t>
            </w:r>
          </w:p>
        </w:tc>
      </w:tr>
      <w:tr w:rsidR="00193A0D" w:rsidTr="00193A0D">
        <w:trPr>
          <w:trHeight w:val="51"/>
          <w:jc w:val="center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项目负责人：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联系方式</w:t>
            </w:r>
            <w:r>
              <w:rPr>
                <w:rFonts w:ascii="等线" w:eastAsia="等线" w:hAnsi="等线" w:hint="eastAsia"/>
                <w:szCs w:val="21"/>
              </w:rPr>
              <w:t>（手机、email）</w:t>
            </w:r>
          </w:p>
        </w:tc>
      </w:tr>
      <w:tr w:rsidR="00193A0D" w:rsidTr="00193A0D">
        <w:trPr>
          <w:trHeight w:val="402"/>
          <w:jc w:val="center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项目拟实施时间及地点：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</w:tc>
      </w:tr>
      <w:tr w:rsidR="00193A0D" w:rsidTr="00193A0D">
        <w:trPr>
          <w:trHeight w:val="609"/>
          <w:jc w:val="center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项目简述、主题、意义、亮点、是否符合本届校园文化艺术节主题：（申报单位填写）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</w:tc>
      </w:tr>
      <w:tr w:rsidR="00193A0D" w:rsidTr="00193A0D">
        <w:trPr>
          <w:trHeight w:val="478"/>
          <w:jc w:val="center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活动开展方案：（申报单位填写、可附页）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</w:tc>
      </w:tr>
      <w:tr w:rsidR="00193A0D" w:rsidTr="00193A0D">
        <w:trPr>
          <w:trHeight w:val="1699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所属团组织意见：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负责人签字盖章：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所属党组织意见：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负责人签字盖章：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校团委意见：</w:t>
            </w: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</w:p>
          <w:p w:rsidR="00193A0D" w:rsidRDefault="00193A0D">
            <w:pPr>
              <w:spacing w:line="560" w:lineRule="exact"/>
              <w:jc w:val="left"/>
              <w:rPr>
                <w:rFonts w:ascii="等线" w:eastAsia="等线" w:hAnsi="等线" w:hint="eastAsia"/>
                <w:sz w:val="24"/>
                <w:szCs w:val="22"/>
              </w:rPr>
            </w:pPr>
            <w:r>
              <w:rPr>
                <w:rFonts w:ascii="等线" w:eastAsia="等线" w:hAnsi="等线" w:hint="eastAsia"/>
                <w:sz w:val="24"/>
                <w:szCs w:val="22"/>
              </w:rPr>
              <w:t>负责人签字盖章：</w:t>
            </w:r>
          </w:p>
        </w:tc>
      </w:tr>
    </w:tbl>
    <w:p w:rsidR="009D5C3A" w:rsidRPr="00193A0D" w:rsidRDefault="009D5C3A">
      <w:bookmarkStart w:id="0" w:name="_GoBack"/>
      <w:bookmarkEnd w:id="0"/>
    </w:p>
    <w:sectPr w:rsidR="009D5C3A" w:rsidRPr="0019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9B"/>
    <w:rsid w:val="00193A0D"/>
    <w:rsid w:val="00576E9B"/>
    <w:rsid w:val="009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A1B0C-04FC-44D1-BC1F-343B9CA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2016-03-18T10:45:00Z</dcterms:created>
  <dcterms:modified xsi:type="dcterms:W3CDTF">2016-03-18T10:45:00Z</dcterms:modified>
</cp:coreProperties>
</file>