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/>
          <w:spacing w:val="-10"/>
          <w:sz w:val="32"/>
          <w:szCs w:val="32"/>
        </w:rPr>
        <w:t>附件1：</w:t>
      </w:r>
    </w:p>
    <w:p>
      <w:pPr>
        <w:rPr>
          <w:rFonts w:ascii="黑体" w:hAnsi="黑体" w:eastAsia="黑体"/>
          <w:b/>
          <w:spacing w:val="-10"/>
          <w:sz w:val="48"/>
          <w:szCs w:val="48"/>
        </w:rPr>
      </w:pPr>
    </w:p>
    <w:p>
      <w:pPr>
        <w:rPr>
          <w:rFonts w:ascii="黑体" w:hAnsi="黑体" w:eastAsia="黑体"/>
          <w:b/>
          <w:spacing w:val="-10"/>
          <w:sz w:val="48"/>
          <w:szCs w:val="48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上海政法学院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201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9</w:t>
      </w:r>
      <w:r>
        <w:rPr>
          <w:rFonts w:hint="eastAsia" w:ascii="黑体" w:hAnsi="黑体" w:eastAsia="黑体" w:cs="黑体"/>
          <w:sz w:val="52"/>
          <w:szCs w:val="52"/>
        </w:rPr>
        <w:t>年度规划经费项目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结项报告书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项  目  名   称：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  目 负 责 人：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项  目   </w:t>
      </w:r>
      <w:r>
        <w:rPr>
          <w:rFonts w:hint="eastAsia" w:ascii="宋体" w:hAnsi="宋体" w:cs="宋体"/>
          <w:sz w:val="32"/>
          <w:szCs w:val="32"/>
        </w:rPr>
        <w:t>编  号：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               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规划专项管理部门:               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           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            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上海政法学院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规划经费工作小组办公室制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一、项目基本情况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2082"/>
        <w:gridCol w:w="2340"/>
        <w:gridCol w:w="2340"/>
        <w:gridCol w:w="1263"/>
        <w:gridCol w:w="1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</w:trPr>
        <w:tc>
          <w:tcPr>
            <w:tcW w:w="2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5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</w:trPr>
        <w:tc>
          <w:tcPr>
            <w:tcW w:w="2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</w:trPr>
        <w:tc>
          <w:tcPr>
            <w:tcW w:w="2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705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cantSplit/>
          <w:trHeight w:val="522" w:hRule="atLeast"/>
        </w:trPr>
        <w:tc>
          <w:tcPr>
            <w:tcW w:w="2082" w:type="dxa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项目金额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万元</w:t>
            </w:r>
          </w:p>
        </w:tc>
        <w:tc>
          <w:tcPr>
            <w:tcW w:w="2340" w:type="dxa"/>
            <w:tcBorders>
              <w:top w:val="triple" w:color="auto" w:sz="8" w:space="0"/>
              <w:left w:val="single" w:color="auto" w:sz="0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thinThickThinSmallGap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执行率</w:t>
            </w:r>
          </w:p>
        </w:tc>
        <w:tc>
          <w:tcPr>
            <w:tcW w:w="1110" w:type="dxa"/>
            <w:tcBorders>
              <w:top w:val="thinThickThinSmallGap" w:color="auto" w:sz="2" w:space="0"/>
              <w:left w:val="trip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%</w:t>
            </w:r>
          </w:p>
        </w:tc>
      </w:tr>
    </w:tbl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二、项目简介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</w:trPr>
        <w:tc>
          <w:tcPr>
            <w:tcW w:w="9180" w:type="dxa"/>
            <w:noWrap w:val="0"/>
            <w:vAlign w:val="top"/>
          </w:tcPr>
          <w:p>
            <w:pPr>
              <w:ind w:left="180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项目申报时填写的主要任务、解决的主要问题及预期成果；</w:t>
            </w:r>
          </w:p>
          <w:p>
            <w:pPr>
              <w:ind w:left="180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ind w:left="180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ind w:left="180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ind w:left="180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ind w:left="180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ind w:left="180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ind w:left="180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ind w:left="180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ind w:left="180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ind w:left="180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ind w:left="180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ind w:left="180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ind w:left="180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三、项目实施情况</w:t>
      </w:r>
    </w:p>
    <w:tbl>
      <w:tblPr>
        <w:tblStyle w:val="2"/>
        <w:tblW w:w="0" w:type="auto"/>
        <w:tblInd w:w="-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7" w:hRule="atLeast"/>
        </w:trPr>
        <w:tc>
          <w:tcPr>
            <w:tcW w:w="91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80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项目的执行和绩效情况(请逐一列明主要开展的工作及所取得绩效)； </w:t>
            </w:r>
          </w:p>
          <w:p>
            <w:pPr>
              <w:ind w:firstLine="420" w:firstLineChars="200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ind w:firstLine="480" w:firstLineChars="200"/>
        <w:jc w:val="left"/>
        <w:rPr>
          <w:rFonts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（注：本页可续页）</w:t>
      </w:r>
    </w:p>
    <w:p>
      <w:pPr>
        <w:widowControl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四、经费执行情况</w:t>
      </w:r>
    </w:p>
    <w:tbl>
      <w:tblPr>
        <w:tblStyle w:val="2"/>
        <w:tblpPr w:leftFromText="180" w:rightFromText="180" w:vertAnchor="text" w:horzAnchor="page" w:tblpX="1787" w:tblpY="4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2" w:hRule="atLeast"/>
        </w:trPr>
        <w:tc>
          <w:tcPr>
            <w:tcW w:w="895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请说明经费开支情况及执行率；</w:t>
            </w:r>
          </w:p>
          <w:p>
            <w:pPr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 w:ascii="黑体" w:hAnsi="黑体" w:eastAsia="黑体"/>
          <w:bCs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五、项目负责人签字</w:t>
      </w:r>
    </w:p>
    <w:tbl>
      <w:tblPr>
        <w:tblStyle w:val="2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897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  <w:p>
            <w:pPr>
              <w:ind w:firstLine="321" w:firstLineChars="100"/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  <w:p>
            <w:pPr>
              <w:ind w:firstLine="320" w:firstLineChars="1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以上结项报告书材料真实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</w:t>
            </w:r>
            <w:r>
              <w:rPr>
                <w:rFonts w:ascii="仿宋" w:hAnsi="仿宋" w:eastAsia="仿宋"/>
                <w:sz w:val="32"/>
                <w:szCs w:val="32"/>
              </w:rPr>
              <w:t>同意提交结项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ind w:firstLine="4176" w:firstLineChars="1300"/>
              <w:jc w:val="lef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项目负责人签字：</w:t>
            </w:r>
          </w:p>
          <w:p>
            <w:pPr>
              <w:ind w:firstLine="4819" w:firstLineChars="1500"/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 xml:space="preserve"> 20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月   日</w:t>
            </w:r>
          </w:p>
        </w:tc>
      </w:tr>
    </w:tbl>
    <w:p>
      <w:pPr>
        <w:rPr>
          <w:rFonts w:hint="eastAsia" w:ascii="黑体" w:eastAsia="黑体"/>
          <w:sz w:val="32"/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附件：请另附成果证明或支撑材料。</w:t>
      </w:r>
    </w:p>
    <w:p>
      <w:pPr>
        <w:rPr>
          <w:rFonts w:hint="eastAsia" w:ascii="仿宋_GB2312" w:hAnsi="宋体" w:eastAsia="仿宋_GB2312"/>
          <w:sz w:val="24"/>
        </w:rPr>
      </w:pP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附件：项目成果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如有视频文件，请将文件的</w:t>
      </w:r>
      <w:r>
        <w:rPr>
          <w:rFonts w:hint="eastAsia"/>
          <w:lang w:val="en-US" w:eastAsia="zh-CN"/>
        </w:rPr>
        <w:t>首尾</w:t>
      </w:r>
      <w:r>
        <w:rPr>
          <w:rFonts w:hint="eastAsia"/>
          <w:lang w:eastAsia="zh-CN"/>
        </w:rPr>
        <w:t>截图附后。全部视频文件请发送到</w:t>
      </w:r>
      <w:r>
        <w:rPr>
          <w:rFonts w:hint="eastAsia"/>
          <w:lang w:val="en-US" w:eastAsia="zh-CN"/>
        </w:rPr>
        <w:t>yuanyuan@shupl.edu.cn</w:t>
      </w:r>
    </w:p>
    <w:p>
      <w:pPr>
        <w:rPr>
          <w:rFonts w:hint="eastAsia" w:eastAsia="华文行楷"/>
          <w:b/>
          <w:bCs/>
          <w:sz w:val="44"/>
          <w:szCs w:val="44"/>
        </w:rPr>
      </w:pPr>
    </w:p>
    <w:p>
      <w:pPr>
        <w:rPr>
          <w:rFonts w:hint="eastAsia" w:eastAsia="华文行楷"/>
          <w:b/>
          <w:bCs/>
          <w:sz w:val="44"/>
          <w:szCs w:val="44"/>
        </w:rPr>
      </w:pPr>
    </w:p>
    <w:p>
      <w:pPr>
        <w:jc w:val="center"/>
        <w:rPr>
          <w:rFonts w:eastAsia="华文中宋"/>
          <w:sz w:val="52"/>
        </w:rPr>
      </w:pPr>
    </w:p>
    <w:p>
      <w:pPr>
        <w:ind w:left="1"/>
        <w:rPr>
          <w:rFonts w:hint="eastAsia" w:ascii="仿宋_GB2312" w:hAnsi="宋体" w:eastAsia="仿宋_GB2312"/>
          <w:b/>
          <w:sz w:val="28"/>
        </w:rPr>
      </w:pPr>
    </w:p>
    <w:p>
      <w:pPr>
        <w:ind w:left="1"/>
        <w:rPr>
          <w:rFonts w:hint="eastAsia" w:ascii="仿宋_GB2312" w:hAnsi="宋体" w:eastAsia="仿宋_GB2312"/>
          <w:b/>
          <w:sz w:val="28"/>
        </w:rPr>
      </w:pPr>
    </w:p>
    <w:p>
      <w:pPr>
        <w:ind w:left="1"/>
        <w:rPr>
          <w:rFonts w:hint="eastAsia" w:ascii="仿宋_GB2312" w:hAnsi="宋体" w:eastAsia="仿宋_GB2312"/>
          <w:b/>
          <w:sz w:val="28"/>
        </w:rPr>
      </w:pPr>
    </w:p>
    <w:p>
      <w:pPr>
        <w:ind w:left="1"/>
        <w:rPr>
          <w:rFonts w:hint="eastAsia" w:ascii="仿宋_GB2312" w:hAnsi="宋体" w:eastAsia="仿宋_GB2312"/>
          <w:b/>
          <w:sz w:val="28"/>
        </w:rPr>
      </w:pPr>
    </w:p>
    <w:p>
      <w:pPr>
        <w:ind w:left="1"/>
        <w:rPr>
          <w:rFonts w:hint="eastAsia" w:ascii="仿宋_GB2312" w:hAnsi="宋体" w:eastAsia="仿宋_GB2312"/>
          <w:b/>
          <w:sz w:val="28"/>
        </w:rPr>
      </w:pPr>
    </w:p>
    <w:p>
      <w:pPr>
        <w:ind w:left="1"/>
        <w:rPr>
          <w:rFonts w:hint="eastAsia" w:ascii="仿宋_GB2312" w:hAnsi="宋体" w:eastAsia="仿宋_GB2312"/>
          <w:b/>
          <w:sz w:val="28"/>
        </w:rPr>
      </w:pPr>
    </w:p>
    <w:p>
      <w:pPr>
        <w:ind w:left="1"/>
        <w:rPr>
          <w:rFonts w:hint="eastAsia" w:ascii="仿宋_GB2312" w:hAnsi="宋体" w:eastAsia="仿宋_GB2312"/>
          <w:b/>
          <w:sz w:val="28"/>
        </w:rPr>
      </w:pPr>
    </w:p>
    <w:p>
      <w:pPr>
        <w:ind w:left="1"/>
        <w:rPr>
          <w:rFonts w:hint="eastAsia" w:ascii="仿宋_GB2312" w:hAnsi="宋体" w:eastAsia="仿宋_GB2312"/>
          <w:b/>
          <w:sz w:val="28"/>
        </w:rPr>
      </w:pPr>
    </w:p>
    <w:p>
      <w:pPr>
        <w:ind w:left="1"/>
        <w:rPr>
          <w:rFonts w:hint="eastAsia" w:ascii="仿宋_GB2312" w:hAnsi="宋体" w:eastAsia="仿宋_GB2312"/>
          <w:b/>
          <w:sz w:val="28"/>
        </w:rPr>
      </w:pPr>
    </w:p>
    <w:p>
      <w:pPr>
        <w:ind w:left="1"/>
        <w:rPr>
          <w:rFonts w:hint="eastAsia" w:ascii="仿宋_GB2312" w:hAnsi="宋体" w:eastAsia="仿宋_GB2312"/>
          <w:b/>
          <w:sz w:val="28"/>
        </w:rPr>
      </w:pP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C3B36"/>
    <w:rsid w:val="1D9C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2020-04-03T03:10:00Z</dcterms:created>
  <dc:creator>也也也老师</dc:creator>
  <cp:lastModifiedBy>也也也老师</cp:lastModifiedBy>
  <dcterms:modified xsi:type="dcterms:W3CDTF">2020-04-03T03:11:35Z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