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DA6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省部级及以上智库与科研平台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信息</w:t>
      </w:r>
    </w:p>
    <w:tbl>
      <w:tblPr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43"/>
        <w:gridCol w:w="1737"/>
        <w:gridCol w:w="1659"/>
      </w:tblGrid>
      <w:tr w14:paraId="1FDF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挂靠单位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</w:tr>
      <w:tr w14:paraId="12DE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上海全球安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全治理研究院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丁云宝</w:t>
            </w:r>
          </w:p>
        </w:tc>
      </w:tr>
      <w:tr w14:paraId="7B60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司法部中国-上海合作组织法律服务委员会合作交流基地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姜思源</w:t>
            </w:r>
          </w:p>
        </w:tc>
      </w:tr>
      <w:tr w14:paraId="3BE2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司法部调解理论研究与人才培训基地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张西恒</w:t>
            </w:r>
          </w:p>
        </w:tc>
      </w:tr>
      <w:tr w14:paraId="4411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最高人民法院民事审判第四庭“一带一路”司法研究基地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冯硕</w:t>
            </w:r>
          </w:p>
        </w:tc>
      </w:tr>
      <w:tr w14:paraId="6F54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教育部政策法规司教育立法研究基地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曹俊金</w:t>
            </w:r>
          </w:p>
        </w:tc>
      </w:tr>
      <w:tr w14:paraId="14F7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教育部政策法规司全媒体时代教育法律法规执行力研究与实践中心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纪录片学院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</w:tr>
      <w:tr w14:paraId="041F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东北亚研究中心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牛笑</w:t>
            </w:r>
          </w:p>
        </w:tc>
      </w:tr>
      <w:tr w14:paraId="4D3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“一带一路”安全研究院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4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殷敏</w:t>
            </w:r>
          </w:p>
        </w:tc>
      </w:tr>
      <w:tr w14:paraId="2F2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上海市“一带一路”安全合作与中国海外利益保护协同创新中心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程子龙</w:t>
            </w:r>
          </w:p>
        </w:tc>
      </w:tr>
      <w:tr w14:paraId="024A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上海市政府立法研究基地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丁茂中</w:t>
            </w:r>
          </w:p>
        </w:tc>
      </w:tr>
      <w:tr w14:paraId="5856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上海市规范性文件备案审查工作研究中心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吴明熠</w:t>
            </w:r>
          </w:p>
        </w:tc>
      </w:tr>
      <w:tr w14:paraId="78AD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上海教育立法咨询与服务研究基地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梁玥</w:t>
            </w:r>
          </w:p>
        </w:tc>
      </w:tr>
      <w:tr w14:paraId="5B51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公共法律服务研究基地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司法所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冯硕</w:t>
            </w:r>
          </w:p>
        </w:tc>
      </w:tr>
      <w:tr w14:paraId="4AEE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上海合作组织研究院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范翰琪</w:t>
            </w:r>
          </w:p>
        </w:tc>
      </w:tr>
      <w:tr w14:paraId="2A5D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最高人民检察院上海合作组织检察官培训基地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张西恒</w:t>
            </w:r>
          </w:p>
        </w:tc>
      </w:tr>
      <w:tr w14:paraId="53B8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上海政法学院上海合作组织区域国别研究基地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上合基地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3FE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张少英</w:t>
            </w:r>
          </w:p>
        </w:tc>
      </w:tr>
    </w:tbl>
    <w:p w14:paraId="798279CC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0CE4"/>
    <w:rsid w:val="2A610CE4"/>
    <w:rsid w:val="2B3D068F"/>
    <w:rsid w:val="43F3462F"/>
    <w:rsid w:val="44B12A11"/>
    <w:rsid w:val="4EEA6837"/>
    <w:rsid w:val="5C1B042B"/>
    <w:rsid w:val="624D387D"/>
    <w:rsid w:val="707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2025-12-29T06:14:00Z</dcterms:created>
  <dc:creator>小璟</dc:creator>
  <cp:lastModifiedBy>小璟</cp:lastModifiedBy>
  <dcterms:modified xsi:type="dcterms:W3CDTF">2025-12-29T06:28:52Z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A4C21FE06CD74D75953C645BDAA57077_11</vt:lpwstr>
  </property>
  <property fmtid="{D5CDD505-2E9C-101B-9397-08002B2CF9AE}" pid="4" name="KSOTemplateDocerSaveRecord">
    <vt:lpwstr>eyJoZGlkIjoiMzM1NTVmZWJlZjhiMTM5ZTIwZDRhY2MxOWFmNjE4MDYiLCJ1c2VySWQiOiIyMTE3Nzk2MDYifQ==</vt:lpwstr>
  </property>
</Properties>
</file>