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88FA" w14:textId="569A1A6A" w:rsidR="002B56CF" w:rsidRDefault="00000000">
      <w:pPr>
        <w:pStyle w:val="16"/>
        <w:spacing w:line="360" w:lineRule="atLeast"/>
        <w:jc w:val="center"/>
        <w:rPr>
          <w:rStyle w:val="17"/>
          <w:rFonts w:hint="eastAsia"/>
          <w:color w:val="585858"/>
          <w:sz w:val="32"/>
          <w:szCs w:val="32"/>
        </w:rPr>
      </w:pPr>
      <w:bookmarkStart w:id="0" w:name="_Hlk72485159"/>
      <w:r>
        <w:rPr>
          <w:rStyle w:val="17"/>
          <w:rFonts w:hint="eastAsia"/>
          <w:color w:val="585858"/>
          <w:sz w:val="32"/>
          <w:szCs w:val="32"/>
        </w:rPr>
        <w:t>上海政法学院年鉴（2024年卷）出版印刷项目招标</w:t>
      </w:r>
      <w:r w:rsidR="00273765">
        <w:rPr>
          <w:rStyle w:val="17"/>
          <w:rFonts w:hint="eastAsia"/>
          <w:color w:val="585858"/>
          <w:sz w:val="32"/>
          <w:szCs w:val="32"/>
        </w:rPr>
        <w:t>需求</w:t>
      </w:r>
    </w:p>
    <w:p w14:paraId="75C88E06" w14:textId="77777777" w:rsidR="002B56CF" w:rsidRDefault="002B56CF">
      <w:pPr>
        <w:pStyle w:val="16"/>
        <w:spacing w:line="360" w:lineRule="atLeast"/>
        <w:ind w:firstLineChars="200" w:firstLine="560"/>
        <w:rPr>
          <w:rFonts w:hint="eastAsia"/>
          <w:sz w:val="28"/>
          <w:szCs w:val="28"/>
        </w:rPr>
      </w:pPr>
      <w:bookmarkStart w:id="1" w:name="_Hlk72482478"/>
      <w:bookmarkEnd w:id="0"/>
      <w:bookmarkEnd w:id="1"/>
    </w:p>
    <w:p w14:paraId="51F8A505" w14:textId="77777777" w:rsidR="002B56CF" w:rsidRDefault="00000000">
      <w:pPr>
        <w:widowControl/>
        <w:shd w:val="clear" w:color="auto" w:fill="FFFFFF"/>
        <w:spacing w:line="420" w:lineRule="atLeast"/>
        <w:jc w:val="left"/>
        <w:rPr>
          <w:rFonts w:ascii="宋体" w:hAnsi="宋体" w:hint="eastAsia"/>
          <w:kern w:val="0"/>
          <w:sz w:val="28"/>
          <w:szCs w:val="28"/>
        </w:rPr>
      </w:pPr>
      <w:r>
        <w:rPr>
          <w:rFonts w:ascii="宋体" w:hAnsi="宋体" w:hint="eastAsia"/>
          <w:kern w:val="0"/>
          <w:sz w:val="28"/>
          <w:szCs w:val="28"/>
        </w:rPr>
        <w:t>一、项目概况：</w:t>
      </w:r>
    </w:p>
    <w:p w14:paraId="693306A9" w14:textId="77777777" w:rsidR="002B56CF" w:rsidRDefault="00000000">
      <w:pPr>
        <w:widowControl/>
        <w:shd w:val="clear" w:color="auto" w:fill="FFFFFF"/>
        <w:spacing w:line="420" w:lineRule="atLeast"/>
        <w:jc w:val="left"/>
        <w:rPr>
          <w:rFonts w:ascii="宋体" w:hAnsi="宋体" w:hint="eastAsia"/>
          <w:kern w:val="0"/>
          <w:sz w:val="28"/>
          <w:szCs w:val="28"/>
        </w:rPr>
      </w:pPr>
      <w:r>
        <w:rPr>
          <w:rFonts w:ascii="宋体" w:hAnsi="宋体" w:hint="eastAsia"/>
          <w:kern w:val="0"/>
          <w:sz w:val="28"/>
          <w:szCs w:val="28"/>
        </w:rPr>
        <w:t>1.项目名称：《上海政法学院年鉴（2024年卷）》出版印刷项目</w:t>
      </w:r>
    </w:p>
    <w:p w14:paraId="6D55A405" w14:textId="64866DC2" w:rsidR="002B56CF" w:rsidRDefault="00000000" w:rsidP="00273765">
      <w:pPr>
        <w:pStyle w:val="16"/>
        <w:spacing w:line="360" w:lineRule="atLeast"/>
        <w:rPr>
          <w:rFonts w:hint="eastAsia"/>
          <w:sz w:val="28"/>
          <w:szCs w:val="28"/>
        </w:rPr>
      </w:pPr>
      <w:r>
        <w:rPr>
          <w:rFonts w:hint="eastAsia"/>
          <w:sz w:val="28"/>
          <w:szCs w:val="28"/>
        </w:rPr>
        <w:t>2.</w:t>
      </w:r>
      <w:bookmarkStart w:id="2" w:name="_Hlk72482373"/>
      <w:bookmarkEnd w:id="2"/>
      <w:r>
        <w:rPr>
          <w:rFonts w:hint="eastAsia"/>
          <w:sz w:val="28"/>
          <w:szCs w:val="28"/>
        </w:rPr>
        <w:t>项目内容：出版印刷上海政法学院档案馆编纂的《上海政法学院年鉴（2024年卷）》，印数200本</w:t>
      </w:r>
      <w:r>
        <w:rPr>
          <w:rFonts w:ascii="仿宋_GB2312" w:eastAsia="仿宋_GB2312" w:hint="eastAsia"/>
          <w:sz w:val="28"/>
          <w:szCs w:val="28"/>
        </w:rPr>
        <w:t>，</w:t>
      </w:r>
      <w:r>
        <w:rPr>
          <w:rFonts w:hint="eastAsia"/>
          <w:sz w:val="28"/>
          <w:szCs w:val="28"/>
        </w:rPr>
        <w:t>页码约400页，约60-80万字，附随书光盘或扫描下载电子版</w:t>
      </w:r>
      <w:r w:rsidR="00273765">
        <w:rPr>
          <w:rFonts w:hint="eastAsia"/>
          <w:sz w:val="28"/>
          <w:szCs w:val="28"/>
        </w:rPr>
        <w:t>。</w:t>
      </w:r>
    </w:p>
    <w:p w14:paraId="014ADA2F" w14:textId="77777777" w:rsidR="002B56CF" w:rsidRDefault="00000000">
      <w:pPr>
        <w:pStyle w:val="16"/>
        <w:spacing w:line="360" w:lineRule="atLeast"/>
        <w:rPr>
          <w:rFonts w:hint="eastAsia"/>
          <w:sz w:val="28"/>
          <w:szCs w:val="28"/>
        </w:rPr>
      </w:pPr>
      <w:r>
        <w:rPr>
          <w:rFonts w:hint="eastAsia"/>
          <w:sz w:val="28"/>
          <w:szCs w:val="28"/>
        </w:rPr>
        <w:t>二、合格的供应商必须具备以下条件：</w:t>
      </w:r>
    </w:p>
    <w:p w14:paraId="4162A895" w14:textId="77777777" w:rsidR="002B56CF" w:rsidRDefault="00000000">
      <w:pPr>
        <w:pStyle w:val="16"/>
        <w:spacing w:line="360" w:lineRule="atLeast"/>
        <w:rPr>
          <w:rFonts w:hint="eastAsia"/>
          <w:sz w:val="28"/>
          <w:szCs w:val="28"/>
        </w:rPr>
      </w:pPr>
      <w:r>
        <w:rPr>
          <w:rFonts w:hint="eastAsia"/>
          <w:sz w:val="28"/>
          <w:szCs w:val="28"/>
        </w:rPr>
        <w:t>1、投标人为中华人民共和国境内注册独立法人企业，具有相关经营范围。</w:t>
      </w:r>
    </w:p>
    <w:p w14:paraId="553883AA" w14:textId="77777777" w:rsidR="002B56CF" w:rsidRDefault="00000000">
      <w:pPr>
        <w:pStyle w:val="16"/>
        <w:spacing w:line="360" w:lineRule="atLeast"/>
        <w:rPr>
          <w:rFonts w:hint="eastAsia"/>
          <w:sz w:val="28"/>
          <w:szCs w:val="28"/>
        </w:rPr>
      </w:pPr>
      <w:r>
        <w:rPr>
          <w:rFonts w:hint="eastAsia"/>
          <w:sz w:val="28"/>
          <w:szCs w:val="28"/>
        </w:rPr>
        <w:t>2、未列入“信用中国”网站(www.creditchina.gov.cn)失信被执行人名单、重大税收违法案件当事人名单、和中国政府采购网(www.ccgp.gov.cn)的政府采购严重违法失信行为记录名单。</w:t>
      </w:r>
    </w:p>
    <w:p w14:paraId="5FD0FCCF" w14:textId="77777777" w:rsidR="002B56CF" w:rsidRDefault="00000000">
      <w:pPr>
        <w:pStyle w:val="16"/>
        <w:spacing w:line="360" w:lineRule="atLeast"/>
        <w:rPr>
          <w:rFonts w:hint="eastAsia"/>
          <w:sz w:val="28"/>
          <w:szCs w:val="28"/>
        </w:rPr>
      </w:pPr>
      <w:r>
        <w:rPr>
          <w:rFonts w:hint="eastAsia"/>
          <w:sz w:val="28"/>
          <w:szCs w:val="28"/>
        </w:rPr>
        <w:t>3、具备履行合同的能力，具备出版发行资质。</w:t>
      </w:r>
    </w:p>
    <w:p w14:paraId="1D66DC3F" w14:textId="77777777" w:rsidR="002B56CF" w:rsidRDefault="00000000">
      <w:pPr>
        <w:pStyle w:val="16"/>
        <w:spacing w:line="360" w:lineRule="atLeast"/>
        <w:rPr>
          <w:rFonts w:hint="eastAsia"/>
          <w:sz w:val="28"/>
          <w:szCs w:val="28"/>
        </w:rPr>
      </w:pPr>
      <w:r>
        <w:rPr>
          <w:rFonts w:hint="eastAsia"/>
          <w:sz w:val="28"/>
          <w:szCs w:val="28"/>
        </w:rPr>
        <w:t>三、投标人印刷出版相关要求：</w:t>
      </w:r>
    </w:p>
    <w:p w14:paraId="6760E24C" w14:textId="34F25CF9" w:rsidR="002B56CF" w:rsidRDefault="00000000">
      <w:pPr>
        <w:pStyle w:val="16"/>
        <w:spacing w:line="360" w:lineRule="atLeast"/>
        <w:rPr>
          <w:rFonts w:hint="eastAsia"/>
          <w:sz w:val="28"/>
          <w:szCs w:val="28"/>
        </w:rPr>
      </w:pPr>
      <w:r>
        <w:rPr>
          <w:rFonts w:hint="eastAsia"/>
          <w:sz w:val="28"/>
          <w:szCs w:val="28"/>
        </w:rPr>
        <w:t>1.出版要求：供应商应具备出版发行资质, 需获得国家新闻出版署批准的统一书号，并具有出版年鉴志书类图书的经验</w:t>
      </w:r>
      <w:r w:rsidR="00273765">
        <w:rPr>
          <w:rFonts w:hint="eastAsia"/>
          <w:sz w:val="28"/>
          <w:szCs w:val="28"/>
        </w:rPr>
        <w:t>；</w:t>
      </w:r>
      <w:r>
        <w:rPr>
          <w:rFonts w:hint="eastAsia"/>
          <w:sz w:val="28"/>
          <w:szCs w:val="28"/>
        </w:rPr>
        <w:t xml:space="preserve">     </w:t>
      </w:r>
    </w:p>
    <w:p w14:paraId="53D23B67" w14:textId="77777777" w:rsidR="002B56CF" w:rsidRDefault="00000000">
      <w:pPr>
        <w:pStyle w:val="16"/>
        <w:spacing w:line="360" w:lineRule="atLeast"/>
        <w:rPr>
          <w:rFonts w:hint="eastAsia"/>
          <w:sz w:val="28"/>
          <w:szCs w:val="28"/>
        </w:rPr>
      </w:pPr>
      <w:r>
        <w:rPr>
          <w:rFonts w:hint="eastAsia"/>
          <w:sz w:val="28"/>
          <w:szCs w:val="28"/>
        </w:rPr>
        <w:t>2.编辑校对要求：三审三校,差错率低于万分之一，达到图书出版物差错率的出版标准；能按编校要求提供优质服务，确保质量；提供校样稿和样书；</w:t>
      </w:r>
    </w:p>
    <w:p w14:paraId="3AD67183" w14:textId="77777777" w:rsidR="002B56CF" w:rsidRDefault="00000000">
      <w:pPr>
        <w:pStyle w:val="16"/>
        <w:spacing w:line="360" w:lineRule="atLeast"/>
        <w:rPr>
          <w:rFonts w:hint="eastAsia"/>
          <w:sz w:val="28"/>
          <w:szCs w:val="28"/>
        </w:rPr>
      </w:pPr>
      <w:r>
        <w:rPr>
          <w:rFonts w:hint="eastAsia"/>
          <w:sz w:val="28"/>
          <w:szCs w:val="28"/>
        </w:rPr>
        <w:t>3.排版制版要求：遵循志书排版规范，美观适宜,参考样书样式进行排版制版(校方提供)；</w:t>
      </w:r>
    </w:p>
    <w:p w14:paraId="48B64120" w14:textId="77777777" w:rsidR="002B56CF" w:rsidRDefault="00000000">
      <w:pPr>
        <w:pStyle w:val="16"/>
        <w:spacing w:line="360" w:lineRule="atLeast"/>
        <w:rPr>
          <w:rFonts w:hint="eastAsia"/>
          <w:sz w:val="28"/>
          <w:szCs w:val="28"/>
        </w:rPr>
      </w:pPr>
      <w:r>
        <w:rPr>
          <w:rFonts w:hint="eastAsia"/>
          <w:sz w:val="28"/>
          <w:szCs w:val="28"/>
        </w:rPr>
        <w:lastRenderedPageBreak/>
        <w:t>4.封面设计要求：具有优良的设计、创意能力，尊重知识产权，风格简洁大气，体现学校特色，色彩庄重。根据具体要求,选取优秀设计师负责。</w:t>
      </w:r>
    </w:p>
    <w:p w14:paraId="56CDA7BF" w14:textId="77777777" w:rsidR="002B56CF" w:rsidRDefault="00000000">
      <w:pPr>
        <w:pStyle w:val="16"/>
        <w:spacing w:line="360" w:lineRule="atLeast"/>
        <w:rPr>
          <w:rFonts w:hint="eastAsia"/>
          <w:sz w:val="28"/>
          <w:szCs w:val="28"/>
        </w:rPr>
      </w:pPr>
      <w:r>
        <w:rPr>
          <w:rFonts w:hint="eastAsia"/>
          <w:sz w:val="28"/>
          <w:szCs w:val="28"/>
        </w:rPr>
        <w:t>5.印刷要求：</w:t>
      </w:r>
    </w:p>
    <w:p w14:paraId="07DDB726" w14:textId="77777777" w:rsidR="002B56CF" w:rsidRDefault="00000000">
      <w:pPr>
        <w:pStyle w:val="16"/>
        <w:spacing w:line="360" w:lineRule="atLeast"/>
        <w:rPr>
          <w:rFonts w:hint="eastAsia"/>
          <w:sz w:val="28"/>
          <w:szCs w:val="28"/>
        </w:rPr>
      </w:pPr>
      <w:r>
        <w:rPr>
          <w:rFonts w:hint="eastAsia"/>
          <w:sz w:val="28"/>
          <w:szCs w:val="28"/>
        </w:rPr>
        <w:t>5.1封套200克铜版纸彩色二通，封面200克铜版纸彩色覆亚膜2P，精装本用炭版3.0厚炭板内包，封二封三200克艺术纸；彩页16P，180克铜版，内芯100克黄色道林纸；有线胶装，封头用专用彩色封头布,封头放空；尺寸规格：210*285mm；</w:t>
      </w:r>
    </w:p>
    <w:p w14:paraId="16925D01" w14:textId="77777777" w:rsidR="002B56CF" w:rsidRDefault="00000000">
      <w:pPr>
        <w:pStyle w:val="16"/>
        <w:spacing w:line="360" w:lineRule="atLeast"/>
        <w:rPr>
          <w:rFonts w:hint="eastAsia"/>
          <w:sz w:val="28"/>
          <w:szCs w:val="28"/>
        </w:rPr>
      </w:pPr>
      <w:r>
        <w:rPr>
          <w:rFonts w:hint="eastAsia"/>
          <w:sz w:val="28"/>
          <w:szCs w:val="28"/>
        </w:rPr>
        <w:t>5.2.印刷字迹清晰，黑色均匀适度，书页无黑点，无缺字，无指印；</w:t>
      </w:r>
    </w:p>
    <w:p w14:paraId="2AA8D2AE" w14:textId="77777777" w:rsidR="002B56CF" w:rsidRDefault="00000000">
      <w:pPr>
        <w:pStyle w:val="16"/>
        <w:spacing w:line="360" w:lineRule="atLeast"/>
        <w:rPr>
          <w:rFonts w:hint="eastAsia"/>
          <w:sz w:val="28"/>
          <w:szCs w:val="28"/>
        </w:rPr>
      </w:pPr>
      <w:r>
        <w:rPr>
          <w:rFonts w:hint="eastAsia"/>
          <w:sz w:val="28"/>
          <w:szCs w:val="28"/>
        </w:rPr>
        <w:t xml:space="preserve">5.3.页码装订无错漏、颠倒，无倒页、漏页，裁剪符合国家标准； </w:t>
      </w:r>
    </w:p>
    <w:p w14:paraId="7679133D" w14:textId="77777777" w:rsidR="002B56CF" w:rsidRDefault="00000000">
      <w:pPr>
        <w:pStyle w:val="16"/>
        <w:spacing w:line="360" w:lineRule="atLeast"/>
        <w:rPr>
          <w:rFonts w:hint="eastAsia"/>
          <w:sz w:val="28"/>
          <w:szCs w:val="28"/>
        </w:rPr>
      </w:pPr>
      <w:r>
        <w:rPr>
          <w:rFonts w:hint="eastAsia"/>
          <w:sz w:val="28"/>
          <w:szCs w:val="28"/>
        </w:rPr>
        <w:t xml:space="preserve">5.4.纸质色泽一致，纸张平整光洁不翘； </w:t>
      </w:r>
    </w:p>
    <w:p w14:paraId="7A071A2A" w14:textId="77777777" w:rsidR="002B56CF" w:rsidRDefault="00000000">
      <w:pPr>
        <w:pStyle w:val="16"/>
        <w:spacing w:line="360" w:lineRule="atLeast"/>
        <w:rPr>
          <w:rFonts w:hint="eastAsia"/>
          <w:sz w:val="28"/>
          <w:szCs w:val="28"/>
        </w:rPr>
      </w:pPr>
      <w:r>
        <w:rPr>
          <w:rFonts w:hint="eastAsia"/>
          <w:sz w:val="28"/>
          <w:szCs w:val="28"/>
        </w:rPr>
        <w:t xml:space="preserve">5.5.彩色还原性好、套印准确，着墨均匀，彩页画面清晰亮丽； </w:t>
      </w:r>
    </w:p>
    <w:p w14:paraId="7DC41117" w14:textId="77777777" w:rsidR="002B56CF" w:rsidRDefault="00000000">
      <w:pPr>
        <w:pStyle w:val="16"/>
        <w:spacing w:line="360" w:lineRule="atLeast"/>
        <w:rPr>
          <w:rFonts w:hint="eastAsia"/>
          <w:sz w:val="28"/>
          <w:szCs w:val="28"/>
        </w:rPr>
      </w:pPr>
      <w:r>
        <w:rPr>
          <w:rFonts w:hint="eastAsia"/>
          <w:sz w:val="28"/>
          <w:szCs w:val="28"/>
        </w:rPr>
        <w:t>5.6.成品包装，整本无破损；</w:t>
      </w:r>
    </w:p>
    <w:p w14:paraId="76560AC1" w14:textId="77777777" w:rsidR="002B56CF" w:rsidRDefault="00000000">
      <w:pPr>
        <w:pStyle w:val="16"/>
        <w:spacing w:line="360" w:lineRule="atLeast"/>
        <w:rPr>
          <w:rFonts w:hint="eastAsia"/>
          <w:sz w:val="28"/>
          <w:szCs w:val="28"/>
        </w:rPr>
      </w:pPr>
      <w:r>
        <w:rPr>
          <w:rFonts w:hint="eastAsia"/>
          <w:sz w:val="28"/>
          <w:szCs w:val="28"/>
        </w:rPr>
        <w:t>6.时间要求：中标单位与用户方签订合同,签订合同后即安排出版编辑介入,滚动审稿,2026年3月前完成全部出版印刷工作，并送至学校指定地点。</w:t>
      </w:r>
    </w:p>
    <w:p w14:paraId="66526AE2" w14:textId="77777777" w:rsidR="00512F5B" w:rsidRDefault="00512F5B" w:rsidP="00512F5B">
      <w:pPr>
        <w:widowControl/>
        <w:spacing w:line="540" w:lineRule="exact"/>
        <w:jc w:val="left"/>
        <w:rPr>
          <w:rFonts w:ascii="宋体" w:hAnsi="宋体" w:hint="eastAsia"/>
          <w:b/>
          <w:bCs/>
          <w:sz w:val="24"/>
        </w:rPr>
      </w:pPr>
      <w:r>
        <w:rPr>
          <w:rFonts w:ascii="宋体" w:hAnsi="宋体" w:hint="eastAsia"/>
          <w:b/>
          <w:bCs/>
          <w:sz w:val="24"/>
        </w:rPr>
        <w:t>四、开标一览表：</w:t>
      </w:r>
    </w:p>
    <w:p w14:paraId="02DB47A8" w14:textId="77777777" w:rsidR="00512F5B" w:rsidRDefault="00512F5B" w:rsidP="00512F5B">
      <w:pPr>
        <w:pStyle w:val="a7"/>
        <w:spacing w:line="540" w:lineRule="exact"/>
        <w:ind w:firstLineChars="150" w:firstLine="360"/>
        <w:rPr>
          <w:rFonts w:hAnsi="宋体" w:hint="eastAsia"/>
          <w:sz w:val="24"/>
          <w:szCs w:val="24"/>
          <w:u w:val="single"/>
        </w:rPr>
      </w:pPr>
      <w:r>
        <w:rPr>
          <w:rFonts w:hAnsi="宋体" w:hint="eastAsia"/>
          <w:sz w:val="24"/>
          <w:szCs w:val="24"/>
        </w:rPr>
        <w:t>投标单位名称：</w:t>
      </w:r>
      <w:r>
        <w:rPr>
          <w:rFonts w:hAnsi="宋体" w:hint="eastAsia"/>
          <w:sz w:val="24"/>
          <w:szCs w:val="24"/>
          <w:u w:val="single"/>
        </w:rPr>
        <w:t xml:space="preserve">                           </w:t>
      </w:r>
    </w:p>
    <w:p w14:paraId="3158AC8F" w14:textId="37799941" w:rsidR="00512F5B" w:rsidRDefault="00512F5B" w:rsidP="00512F5B">
      <w:pPr>
        <w:pStyle w:val="a7"/>
        <w:spacing w:line="540" w:lineRule="exact"/>
        <w:ind w:left="7440" w:hangingChars="3100" w:hanging="7440"/>
        <w:rPr>
          <w:rFonts w:hAnsi="宋体" w:hint="eastAsia"/>
          <w:sz w:val="24"/>
          <w:szCs w:val="24"/>
        </w:rPr>
      </w:pPr>
      <w:r>
        <w:rPr>
          <w:rFonts w:hAnsi="宋体" w:hint="eastAsia"/>
          <w:sz w:val="24"/>
          <w:szCs w:val="24"/>
        </w:rPr>
        <w:t xml:space="preserve">                                            货币单位： 元（人民币）</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331"/>
        <w:gridCol w:w="1560"/>
        <w:gridCol w:w="1417"/>
      </w:tblGrid>
      <w:tr w:rsidR="00826C5F" w14:paraId="69643062" w14:textId="77777777" w:rsidTr="00826C5F">
        <w:trPr>
          <w:trHeight w:val="788"/>
        </w:trPr>
        <w:tc>
          <w:tcPr>
            <w:tcW w:w="2775" w:type="dxa"/>
            <w:vAlign w:val="center"/>
          </w:tcPr>
          <w:p w14:paraId="31E0AA17" w14:textId="77777777" w:rsidR="00826C5F" w:rsidRDefault="00826C5F" w:rsidP="00C34D04">
            <w:pPr>
              <w:spacing w:line="360" w:lineRule="exact"/>
              <w:jc w:val="center"/>
              <w:rPr>
                <w:rFonts w:ascii="宋体" w:hAnsi="宋体" w:hint="eastAsia"/>
                <w:sz w:val="24"/>
                <w:shd w:val="clear" w:color="auto" w:fill="FFFFFF"/>
              </w:rPr>
            </w:pPr>
            <w:r>
              <w:rPr>
                <w:rFonts w:ascii="宋体" w:hAnsi="宋体" w:hint="eastAsia"/>
                <w:sz w:val="24"/>
                <w:shd w:val="clear" w:color="auto" w:fill="FFFFFF"/>
              </w:rPr>
              <w:t>标件名称</w:t>
            </w:r>
          </w:p>
        </w:tc>
        <w:tc>
          <w:tcPr>
            <w:tcW w:w="1331" w:type="dxa"/>
            <w:vAlign w:val="center"/>
          </w:tcPr>
          <w:p w14:paraId="12EA116B" w14:textId="462D7AF0" w:rsidR="00826C5F" w:rsidRDefault="00826C5F" w:rsidP="00C34D04">
            <w:pPr>
              <w:spacing w:line="360" w:lineRule="exact"/>
              <w:jc w:val="center"/>
              <w:rPr>
                <w:rFonts w:ascii="宋体" w:hAnsi="宋体" w:hint="eastAsia"/>
                <w:sz w:val="24"/>
                <w:shd w:val="clear" w:color="auto" w:fill="FFFFFF"/>
              </w:rPr>
            </w:pPr>
            <w:r>
              <w:rPr>
                <w:rFonts w:ascii="宋体" w:hAnsi="宋体" w:hint="eastAsia"/>
                <w:sz w:val="24"/>
                <w:shd w:val="clear" w:color="auto" w:fill="FFFFFF"/>
              </w:rPr>
              <w:t>单价</w:t>
            </w:r>
          </w:p>
        </w:tc>
        <w:tc>
          <w:tcPr>
            <w:tcW w:w="1560" w:type="dxa"/>
            <w:vAlign w:val="center"/>
          </w:tcPr>
          <w:p w14:paraId="38AB0047" w14:textId="2F56E512" w:rsidR="00826C5F" w:rsidRDefault="00826C5F" w:rsidP="00C34D04">
            <w:pPr>
              <w:spacing w:line="360" w:lineRule="exact"/>
              <w:jc w:val="center"/>
              <w:rPr>
                <w:rFonts w:ascii="宋体" w:hAnsi="宋体" w:hint="eastAsia"/>
                <w:sz w:val="24"/>
                <w:shd w:val="clear" w:color="auto" w:fill="FFFFFF"/>
              </w:rPr>
            </w:pPr>
            <w:r>
              <w:rPr>
                <w:rFonts w:ascii="宋体" w:hAnsi="宋体" w:hint="eastAsia"/>
                <w:sz w:val="24"/>
                <w:shd w:val="clear" w:color="auto" w:fill="FFFFFF"/>
              </w:rPr>
              <w:t>数量</w:t>
            </w:r>
          </w:p>
        </w:tc>
        <w:tc>
          <w:tcPr>
            <w:tcW w:w="1417" w:type="dxa"/>
            <w:vAlign w:val="center"/>
          </w:tcPr>
          <w:p w14:paraId="1336656F" w14:textId="35086522" w:rsidR="00826C5F" w:rsidRDefault="00826C5F" w:rsidP="00C34D04">
            <w:pPr>
              <w:spacing w:line="360" w:lineRule="exact"/>
              <w:jc w:val="center"/>
              <w:rPr>
                <w:rFonts w:ascii="宋体" w:hAnsi="宋体" w:hint="eastAsia"/>
                <w:sz w:val="24"/>
                <w:shd w:val="clear" w:color="auto" w:fill="FFFFFF"/>
              </w:rPr>
            </w:pPr>
            <w:r>
              <w:rPr>
                <w:rFonts w:ascii="宋体" w:hAnsi="宋体" w:hint="eastAsia"/>
                <w:sz w:val="24"/>
                <w:shd w:val="clear" w:color="auto" w:fill="FFFFFF"/>
              </w:rPr>
              <w:t>总价</w:t>
            </w:r>
          </w:p>
        </w:tc>
      </w:tr>
      <w:tr w:rsidR="00826C5F" w14:paraId="0B6C869D" w14:textId="77777777" w:rsidTr="00826C5F">
        <w:trPr>
          <w:cantSplit/>
          <w:trHeight w:val="938"/>
        </w:trPr>
        <w:tc>
          <w:tcPr>
            <w:tcW w:w="2775" w:type="dxa"/>
            <w:vAlign w:val="center"/>
          </w:tcPr>
          <w:p w14:paraId="43A10E45" w14:textId="382846B2" w:rsidR="00826C5F" w:rsidRPr="00512F5B" w:rsidRDefault="00826C5F" w:rsidP="00512F5B">
            <w:pPr>
              <w:spacing w:line="360" w:lineRule="exact"/>
              <w:jc w:val="left"/>
              <w:rPr>
                <w:rFonts w:ascii="宋体" w:hAnsi="宋体" w:cs="宋体" w:hint="eastAsia"/>
                <w:kern w:val="0"/>
                <w:sz w:val="24"/>
              </w:rPr>
            </w:pPr>
            <w:r w:rsidRPr="00512F5B">
              <w:rPr>
                <w:rFonts w:ascii="宋体" w:hAnsi="宋体" w:hint="eastAsia"/>
                <w:sz w:val="24"/>
                <w:shd w:val="clear" w:color="auto" w:fill="FFFFFF"/>
              </w:rPr>
              <w:lastRenderedPageBreak/>
              <w:t>上海政法学院年鉴（2024年卷）出版印刷项目</w:t>
            </w:r>
          </w:p>
        </w:tc>
        <w:tc>
          <w:tcPr>
            <w:tcW w:w="1331" w:type="dxa"/>
            <w:shd w:val="clear" w:color="auto" w:fill="auto"/>
            <w:vAlign w:val="center"/>
          </w:tcPr>
          <w:p w14:paraId="14AD51C6" w14:textId="77777777" w:rsidR="00826C5F" w:rsidRDefault="00826C5F" w:rsidP="00C34D04">
            <w:pPr>
              <w:pStyle w:val="a7"/>
              <w:jc w:val="center"/>
              <w:rPr>
                <w:rFonts w:hAnsi="宋体" w:hint="eastAsia"/>
                <w:szCs w:val="21"/>
              </w:rPr>
            </w:pPr>
          </w:p>
        </w:tc>
        <w:tc>
          <w:tcPr>
            <w:tcW w:w="1560" w:type="dxa"/>
            <w:shd w:val="clear" w:color="auto" w:fill="auto"/>
            <w:vAlign w:val="center"/>
          </w:tcPr>
          <w:p w14:paraId="5826D133" w14:textId="77777777" w:rsidR="00826C5F" w:rsidRDefault="00826C5F" w:rsidP="00C34D04">
            <w:pPr>
              <w:pStyle w:val="a7"/>
              <w:jc w:val="center"/>
              <w:rPr>
                <w:rFonts w:hAnsi="宋体" w:hint="eastAsia"/>
                <w:szCs w:val="21"/>
              </w:rPr>
            </w:pPr>
          </w:p>
        </w:tc>
        <w:tc>
          <w:tcPr>
            <w:tcW w:w="1417" w:type="dxa"/>
            <w:shd w:val="clear" w:color="auto" w:fill="auto"/>
            <w:vAlign w:val="center"/>
          </w:tcPr>
          <w:p w14:paraId="64347B2D" w14:textId="77777777" w:rsidR="00826C5F" w:rsidRPr="00826C5F" w:rsidRDefault="00826C5F" w:rsidP="00C34D04">
            <w:pPr>
              <w:pStyle w:val="a7"/>
              <w:jc w:val="center"/>
              <w:rPr>
                <w:rFonts w:hAnsi="宋体" w:hint="eastAsia"/>
                <w:szCs w:val="21"/>
              </w:rPr>
            </w:pPr>
          </w:p>
        </w:tc>
      </w:tr>
    </w:tbl>
    <w:p w14:paraId="5D74DF38" w14:textId="77777777" w:rsidR="00512F5B" w:rsidRDefault="00512F5B" w:rsidP="00512F5B">
      <w:pPr>
        <w:pStyle w:val="a7"/>
        <w:spacing w:line="540" w:lineRule="exact"/>
        <w:ind w:firstLineChars="150" w:firstLine="360"/>
        <w:rPr>
          <w:rFonts w:hAnsi="宋体" w:hint="eastAsia"/>
          <w:sz w:val="24"/>
          <w:szCs w:val="24"/>
        </w:rPr>
      </w:pPr>
      <w:r>
        <w:rPr>
          <w:rFonts w:hAnsi="宋体" w:hint="eastAsia"/>
          <w:sz w:val="24"/>
          <w:szCs w:val="24"/>
        </w:rPr>
        <w:t>说明：</w:t>
      </w:r>
    </w:p>
    <w:p w14:paraId="67A44B4C" w14:textId="77777777" w:rsidR="00512F5B" w:rsidRDefault="00512F5B" w:rsidP="00512F5B">
      <w:pPr>
        <w:spacing w:line="540" w:lineRule="exact"/>
        <w:jc w:val="left"/>
        <w:rPr>
          <w:rFonts w:ascii="宋体" w:hAnsi="宋体" w:hint="eastAsia"/>
          <w:sz w:val="24"/>
        </w:rPr>
      </w:pPr>
      <w:r>
        <w:rPr>
          <w:rFonts w:ascii="宋体" w:hAnsi="宋体" w:hint="eastAsia"/>
          <w:sz w:val="24"/>
        </w:rPr>
        <w:t xml:space="preserve">   开标一览表内容与招标文件其他内容不一致时以开标一览表内容为准。</w:t>
      </w:r>
    </w:p>
    <w:p w14:paraId="24E9884A" w14:textId="77777777" w:rsidR="00512F5B" w:rsidRDefault="00512F5B" w:rsidP="00512F5B">
      <w:pPr>
        <w:pStyle w:val="a7"/>
        <w:spacing w:line="540" w:lineRule="exact"/>
        <w:rPr>
          <w:rFonts w:hAnsi="宋体" w:hint="eastAsia"/>
          <w:sz w:val="24"/>
          <w:szCs w:val="24"/>
        </w:rPr>
      </w:pPr>
      <w:r>
        <w:rPr>
          <w:rFonts w:hAnsi="宋体" w:hint="eastAsia"/>
          <w:sz w:val="24"/>
          <w:szCs w:val="24"/>
        </w:rPr>
        <w:t>投标单位代表签字：</w:t>
      </w:r>
      <w:r>
        <w:rPr>
          <w:rFonts w:hAnsi="宋体"/>
          <w:sz w:val="24"/>
          <w:szCs w:val="24"/>
        </w:rPr>
        <w:t>_____________________</w:t>
      </w:r>
    </w:p>
    <w:p w14:paraId="2E1E4504" w14:textId="77777777" w:rsidR="00512F5B" w:rsidRDefault="00512F5B" w:rsidP="00512F5B">
      <w:pPr>
        <w:pStyle w:val="a7"/>
        <w:spacing w:line="540" w:lineRule="exact"/>
        <w:rPr>
          <w:rFonts w:hAnsi="宋体" w:hint="eastAsia"/>
          <w:sz w:val="24"/>
          <w:szCs w:val="24"/>
        </w:rPr>
      </w:pPr>
      <w:r>
        <w:rPr>
          <w:rFonts w:hAnsi="宋体" w:hint="eastAsia"/>
          <w:sz w:val="24"/>
          <w:szCs w:val="24"/>
        </w:rPr>
        <w:t xml:space="preserve">（加盖企业公章） </w:t>
      </w:r>
    </w:p>
    <w:p w14:paraId="5A4A84E4" w14:textId="77777777" w:rsidR="00512F5B" w:rsidRDefault="00512F5B" w:rsidP="00512F5B">
      <w:pPr>
        <w:pStyle w:val="a7"/>
        <w:spacing w:line="540" w:lineRule="exact"/>
        <w:rPr>
          <w:rFonts w:hAnsi="宋体" w:hint="eastAsia"/>
          <w:sz w:val="24"/>
          <w:szCs w:val="24"/>
        </w:rPr>
      </w:pPr>
      <w:r>
        <w:rPr>
          <w:rFonts w:hAnsi="宋体" w:hint="eastAsia"/>
          <w:sz w:val="24"/>
          <w:szCs w:val="24"/>
        </w:rPr>
        <w:t>日 期：    年    月    日</w:t>
      </w:r>
    </w:p>
    <w:p w14:paraId="3F4C1F1D" w14:textId="77777777" w:rsidR="00512F5B" w:rsidRDefault="00512F5B">
      <w:pPr>
        <w:pStyle w:val="16"/>
        <w:spacing w:line="360" w:lineRule="atLeast"/>
        <w:rPr>
          <w:rFonts w:hint="eastAsia"/>
          <w:sz w:val="28"/>
          <w:szCs w:val="28"/>
        </w:rPr>
      </w:pPr>
    </w:p>
    <w:p w14:paraId="35555959" w14:textId="34E7B0E2" w:rsidR="00273765" w:rsidRPr="00273765" w:rsidRDefault="00512F5B" w:rsidP="00273765">
      <w:pPr>
        <w:adjustRightInd w:val="0"/>
        <w:snapToGrid w:val="0"/>
        <w:spacing w:line="520" w:lineRule="exact"/>
        <w:ind w:firstLineChars="50" w:firstLine="140"/>
        <w:rPr>
          <w:rFonts w:ascii="宋体" w:hAnsi="宋体" w:hint="eastAsia"/>
          <w:kern w:val="0"/>
          <w:sz w:val="28"/>
          <w:szCs w:val="28"/>
        </w:rPr>
      </w:pPr>
      <w:r>
        <w:rPr>
          <w:rFonts w:hint="eastAsia"/>
          <w:sz w:val="28"/>
          <w:szCs w:val="28"/>
        </w:rPr>
        <w:t>五</w:t>
      </w:r>
      <w:r w:rsidR="00273765">
        <w:rPr>
          <w:rFonts w:hint="eastAsia"/>
          <w:sz w:val="28"/>
          <w:szCs w:val="28"/>
        </w:rPr>
        <w:t>、</w:t>
      </w:r>
      <w:r w:rsidR="00273765" w:rsidRPr="00273765">
        <w:rPr>
          <w:rFonts w:ascii="宋体" w:hAnsi="宋体" w:hint="eastAsia"/>
          <w:kern w:val="0"/>
          <w:sz w:val="28"/>
          <w:szCs w:val="28"/>
        </w:rPr>
        <w:t>询价及评审：</w:t>
      </w:r>
    </w:p>
    <w:p w14:paraId="26518313" w14:textId="3EC212A0" w:rsidR="00273765" w:rsidRPr="00273765" w:rsidRDefault="00273765" w:rsidP="00273765">
      <w:pPr>
        <w:spacing w:line="520" w:lineRule="exact"/>
        <w:ind w:left="57"/>
        <w:rPr>
          <w:rFonts w:ascii="宋体" w:hAnsi="宋体" w:hint="eastAsia"/>
          <w:kern w:val="0"/>
          <w:sz w:val="28"/>
          <w:szCs w:val="28"/>
        </w:rPr>
      </w:pPr>
      <w:r w:rsidRPr="00273765">
        <w:rPr>
          <w:rFonts w:ascii="宋体" w:hAnsi="宋体" w:hint="eastAsia"/>
          <w:kern w:val="0"/>
          <w:sz w:val="28"/>
          <w:szCs w:val="28"/>
        </w:rPr>
        <w:t>1.询价小组：由图书馆采购小组成员组成。</w:t>
      </w:r>
    </w:p>
    <w:p w14:paraId="201E3E48" w14:textId="5743D8BD" w:rsidR="00273765" w:rsidRPr="00273765" w:rsidRDefault="00273765" w:rsidP="00273765">
      <w:pPr>
        <w:spacing w:line="520" w:lineRule="exact"/>
        <w:rPr>
          <w:rFonts w:ascii="宋体" w:hAnsi="宋体" w:hint="eastAsia"/>
          <w:kern w:val="0"/>
          <w:sz w:val="28"/>
          <w:szCs w:val="28"/>
        </w:rPr>
      </w:pPr>
      <w:r w:rsidRPr="00273765">
        <w:rPr>
          <w:rFonts w:ascii="宋体" w:hAnsi="宋体" w:hint="eastAsia"/>
          <w:kern w:val="0"/>
          <w:sz w:val="28"/>
          <w:szCs w:val="28"/>
        </w:rPr>
        <w:t>2.询价程序：</w:t>
      </w:r>
    </w:p>
    <w:p w14:paraId="4348037B" w14:textId="4878D4D3" w:rsidR="00273765" w:rsidRPr="00273765" w:rsidRDefault="00273765" w:rsidP="00273765">
      <w:pPr>
        <w:spacing w:line="360" w:lineRule="auto"/>
        <w:ind w:firstLineChars="150" w:firstLine="420"/>
        <w:rPr>
          <w:rFonts w:ascii="宋体" w:hAnsi="宋体" w:hint="eastAsia"/>
          <w:kern w:val="0"/>
          <w:sz w:val="28"/>
          <w:szCs w:val="28"/>
        </w:rPr>
      </w:pPr>
      <w:r w:rsidRPr="00273765">
        <w:rPr>
          <w:rFonts w:ascii="宋体" w:hAnsi="宋体" w:hint="eastAsia"/>
          <w:kern w:val="0"/>
          <w:sz w:val="28"/>
          <w:szCs w:val="28"/>
        </w:rPr>
        <w:t>2.1成立询价采购小组；</w:t>
      </w:r>
    </w:p>
    <w:p w14:paraId="3CBA6FC8" w14:textId="5E8985EE" w:rsidR="00273765" w:rsidRPr="00273765" w:rsidRDefault="00273765" w:rsidP="00273765">
      <w:pPr>
        <w:spacing w:line="360" w:lineRule="auto"/>
        <w:ind w:firstLineChars="150" w:firstLine="420"/>
        <w:rPr>
          <w:rFonts w:ascii="宋体" w:hAnsi="宋体" w:hint="eastAsia"/>
          <w:kern w:val="0"/>
          <w:sz w:val="28"/>
          <w:szCs w:val="28"/>
        </w:rPr>
      </w:pPr>
      <w:r w:rsidRPr="00273765">
        <w:rPr>
          <w:rFonts w:ascii="宋体" w:hAnsi="宋体" w:hint="eastAsia"/>
          <w:kern w:val="0"/>
          <w:sz w:val="28"/>
          <w:szCs w:val="28"/>
        </w:rPr>
        <w:t>2.2根据采购项目实际情况以及供应商的响应文件制定询价文件。询价文件应当明确询价程序、询价内容、合同草案的条款以及评定成交的标准等事项；</w:t>
      </w:r>
    </w:p>
    <w:p w14:paraId="575F2D49" w14:textId="5CE3EF26" w:rsidR="00273765" w:rsidRPr="00273765" w:rsidRDefault="00273765" w:rsidP="00273765">
      <w:pPr>
        <w:spacing w:line="360" w:lineRule="auto"/>
        <w:ind w:firstLineChars="150" w:firstLine="420"/>
        <w:rPr>
          <w:rFonts w:ascii="宋体" w:hAnsi="宋体" w:hint="eastAsia"/>
          <w:kern w:val="0"/>
          <w:sz w:val="28"/>
          <w:szCs w:val="28"/>
        </w:rPr>
      </w:pPr>
      <w:r w:rsidRPr="00273765">
        <w:rPr>
          <w:rFonts w:ascii="宋体" w:hAnsi="宋体" w:hint="eastAsia"/>
          <w:kern w:val="0"/>
          <w:sz w:val="28"/>
          <w:szCs w:val="28"/>
        </w:rPr>
        <w:t>2.3确定参加询价的供应商名单；</w:t>
      </w:r>
    </w:p>
    <w:p w14:paraId="79593D5B" w14:textId="2F5A7007" w:rsidR="00273765" w:rsidRPr="00273765" w:rsidRDefault="00273765" w:rsidP="00273765">
      <w:pPr>
        <w:spacing w:line="360" w:lineRule="auto"/>
        <w:ind w:firstLineChars="150" w:firstLine="420"/>
        <w:rPr>
          <w:rFonts w:ascii="宋体" w:hAnsi="宋体" w:hint="eastAsia"/>
          <w:kern w:val="0"/>
          <w:sz w:val="28"/>
          <w:szCs w:val="28"/>
        </w:rPr>
      </w:pPr>
      <w:r w:rsidRPr="00273765">
        <w:rPr>
          <w:rFonts w:ascii="宋体" w:hAnsi="宋体" w:hint="eastAsia"/>
          <w:kern w:val="0"/>
          <w:sz w:val="28"/>
          <w:szCs w:val="28"/>
        </w:rPr>
        <w:t>2.4询价小组所有成员对供应商提交的文件逐个进行审核。</w:t>
      </w:r>
    </w:p>
    <w:p w14:paraId="6F93C537" w14:textId="3B88939C" w:rsidR="00273765" w:rsidRPr="00273765" w:rsidRDefault="00273765" w:rsidP="00273765">
      <w:pPr>
        <w:spacing w:line="360" w:lineRule="auto"/>
        <w:ind w:firstLineChars="150" w:firstLine="420"/>
        <w:rPr>
          <w:rFonts w:ascii="宋体" w:hAnsi="宋体" w:hint="eastAsia"/>
          <w:kern w:val="0"/>
          <w:sz w:val="28"/>
          <w:szCs w:val="28"/>
        </w:rPr>
      </w:pPr>
      <w:r w:rsidRPr="00273765">
        <w:rPr>
          <w:rFonts w:ascii="宋体" w:hAnsi="宋体" w:hint="eastAsia"/>
          <w:kern w:val="0"/>
          <w:sz w:val="28"/>
          <w:szCs w:val="28"/>
        </w:rPr>
        <w:t>2.5建议或最终确定成交供应商。</w:t>
      </w:r>
    </w:p>
    <w:p w14:paraId="1301C43F" w14:textId="0193A410" w:rsidR="00273765" w:rsidRPr="00273765" w:rsidRDefault="00273765" w:rsidP="00273765">
      <w:pPr>
        <w:tabs>
          <w:tab w:val="left" w:pos="210"/>
        </w:tabs>
        <w:spacing w:line="360" w:lineRule="auto"/>
        <w:ind w:firstLineChars="100" w:firstLine="280"/>
        <w:rPr>
          <w:rFonts w:ascii="宋体" w:hAnsi="宋体" w:hint="eastAsia"/>
          <w:kern w:val="0"/>
          <w:sz w:val="28"/>
          <w:szCs w:val="28"/>
        </w:rPr>
      </w:pPr>
      <w:r w:rsidRPr="00273765">
        <w:rPr>
          <w:rFonts w:ascii="宋体" w:hAnsi="宋体" w:hint="eastAsia"/>
          <w:kern w:val="0"/>
          <w:sz w:val="28"/>
          <w:szCs w:val="28"/>
        </w:rPr>
        <w:t xml:space="preserve"> 2.6询价成交结果确定原则：</w:t>
      </w:r>
    </w:p>
    <w:p w14:paraId="45D262B4" w14:textId="77777777" w:rsidR="00273765" w:rsidRPr="00273765" w:rsidRDefault="00273765" w:rsidP="00273765">
      <w:pPr>
        <w:pStyle w:val="2"/>
        <w:spacing w:line="360" w:lineRule="auto"/>
        <w:ind w:leftChars="199" w:left="418" w:firstLineChars="200" w:firstLine="560"/>
        <w:rPr>
          <w:rFonts w:ascii="宋体" w:hAnsi="宋体" w:cs="Times New Roman" w:hint="eastAsia"/>
          <w:kern w:val="0"/>
          <w:sz w:val="28"/>
          <w:szCs w:val="28"/>
        </w:rPr>
      </w:pPr>
      <w:r w:rsidRPr="00273765">
        <w:rPr>
          <w:rFonts w:ascii="宋体" w:hAnsi="宋体" w:cs="Times New Roman" w:hint="eastAsia"/>
          <w:kern w:val="0"/>
          <w:sz w:val="28"/>
          <w:szCs w:val="28"/>
        </w:rPr>
        <w:t>本次询价采用经评审的最低报价法，在满足谈判文件要求的前提下，按经评审报价最低的原则确定成交供应商。</w:t>
      </w:r>
    </w:p>
    <w:p w14:paraId="3321679C" w14:textId="67596D8D" w:rsidR="00273765" w:rsidRPr="00273765" w:rsidRDefault="00273765" w:rsidP="00273765">
      <w:pPr>
        <w:pStyle w:val="a7"/>
        <w:tabs>
          <w:tab w:val="left" w:pos="630"/>
        </w:tabs>
        <w:spacing w:line="360" w:lineRule="auto"/>
        <w:ind w:firstLineChars="200" w:firstLine="560"/>
        <w:rPr>
          <w:rFonts w:hAnsi="宋体" w:hint="eastAsia"/>
          <w:kern w:val="0"/>
          <w:sz w:val="28"/>
          <w:szCs w:val="28"/>
        </w:rPr>
      </w:pPr>
      <w:r w:rsidRPr="00273765">
        <w:rPr>
          <w:rFonts w:hAnsi="宋体" w:hint="eastAsia"/>
          <w:kern w:val="0"/>
          <w:sz w:val="28"/>
          <w:szCs w:val="28"/>
        </w:rPr>
        <w:t>3.采购过程中有下列行为之一者，不能成交：</w:t>
      </w:r>
    </w:p>
    <w:p w14:paraId="2390ABCF" w14:textId="3091B8DA" w:rsidR="00273765" w:rsidRPr="00273765" w:rsidRDefault="00273765" w:rsidP="00273765">
      <w:pPr>
        <w:pStyle w:val="a7"/>
        <w:spacing w:line="360" w:lineRule="auto"/>
        <w:ind w:leftChars="300" w:left="630"/>
        <w:rPr>
          <w:rFonts w:hAnsi="宋体" w:hint="eastAsia"/>
          <w:kern w:val="0"/>
          <w:sz w:val="28"/>
          <w:szCs w:val="28"/>
        </w:rPr>
      </w:pPr>
      <w:r w:rsidRPr="00273765">
        <w:rPr>
          <w:rFonts w:hAnsi="宋体" w:hint="eastAsia"/>
          <w:kern w:val="0"/>
          <w:sz w:val="28"/>
          <w:szCs w:val="28"/>
        </w:rPr>
        <w:t>3.1未实质性响应询价文件；</w:t>
      </w:r>
    </w:p>
    <w:p w14:paraId="001BD967" w14:textId="2B1DC816" w:rsidR="00273765" w:rsidRPr="00273765" w:rsidRDefault="00273765" w:rsidP="00273765">
      <w:pPr>
        <w:pStyle w:val="a7"/>
        <w:spacing w:line="360" w:lineRule="auto"/>
        <w:ind w:leftChars="300" w:left="630"/>
        <w:rPr>
          <w:rFonts w:hAnsi="宋体" w:hint="eastAsia"/>
          <w:kern w:val="0"/>
          <w:sz w:val="28"/>
          <w:szCs w:val="28"/>
        </w:rPr>
      </w:pPr>
      <w:r w:rsidRPr="00273765">
        <w:rPr>
          <w:rFonts w:hAnsi="宋体" w:hint="eastAsia"/>
          <w:kern w:val="0"/>
          <w:sz w:val="28"/>
          <w:szCs w:val="28"/>
        </w:rPr>
        <w:lastRenderedPageBreak/>
        <w:t>3.2响应文件内容不真实；</w:t>
      </w:r>
    </w:p>
    <w:p w14:paraId="476FF68B" w14:textId="6E80BA21" w:rsidR="00273765" w:rsidRPr="00273765" w:rsidRDefault="00273765" w:rsidP="00273765">
      <w:pPr>
        <w:pStyle w:val="a7"/>
        <w:spacing w:line="360" w:lineRule="auto"/>
        <w:ind w:leftChars="300" w:left="630"/>
        <w:rPr>
          <w:rFonts w:hAnsi="宋体" w:hint="eastAsia"/>
          <w:kern w:val="0"/>
          <w:sz w:val="28"/>
          <w:szCs w:val="28"/>
        </w:rPr>
      </w:pPr>
      <w:r w:rsidRPr="00273765">
        <w:rPr>
          <w:rFonts w:hAnsi="宋体" w:hint="eastAsia"/>
          <w:kern w:val="0"/>
          <w:sz w:val="28"/>
          <w:szCs w:val="28"/>
        </w:rPr>
        <w:t>3.3出现影响采购公正的违法、违规行为的；</w:t>
      </w:r>
    </w:p>
    <w:p w14:paraId="47B754FA" w14:textId="550C5550" w:rsidR="00826C5F" w:rsidRDefault="00273765" w:rsidP="00826C5F">
      <w:pPr>
        <w:pStyle w:val="a7"/>
        <w:spacing w:line="360" w:lineRule="auto"/>
        <w:ind w:left="630"/>
        <w:rPr>
          <w:rFonts w:hAnsi="宋体" w:hint="eastAsia"/>
          <w:kern w:val="0"/>
          <w:sz w:val="28"/>
          <w:szCs w:val="28"/>
        </w:rPr>
      </w:pPr>
      <w:r w:rsidRPr="00273765">
        <w:rPr>
          <w:rFonts w:hAnsi="宋体" w:hint="eastAsia"/>
          <w:kern w:val="0"/>
          <w:sz w:val="28"/>
          <w:szCs w:val="28"/>
        </w:rPr>
        <w:t>3.4经询价后，不能满足采购需求的</w:t>
      </w:r>
      <w:r>
        <w:rPr>
          <w:rFonts w:hAnsi="宋体" w:hint="eastAsia"/>
          <w:kern w:val="0"/>
          <w:sz w:val="28"/>
          <w:szCs w:val="28"/>
        </w:rPr>
        <w:t>。</w:t>
      </w:r>
    </w:p>
    <w:p w14:paraId="7273FE8B" w14:textId="77777777" w:rsidR="00826C5F" w:rsidRPr="00826C5F" w:rsidRDefault="00826C5F" w:rsidP="00826C5F">
      <w:pPr>
        <w:pStyle w:val="a7"/>
        <w:spacing w:line="360" w:lineRule="auto"/>
        <w:ind w:left="630"/>
        <w:rPr>
          <w:rFonts w:hAnsi="宋体" w:hint="eastAsia"/>
          <w:kern w:val="0"/>
          <w:sz w:val="28"/>
          <w:szCs w:val="28"/>
        </w:rPr>
      </w:pPr>
    </w:p>
    <w:p w14:paraId="5F43C6A5" w14:textId="01B3428A" w:rsidR="00826C5F" w:rsidRPr="00826C5F" w:rsidRDefault="00826C5F" w:rsidP="00826C5F">
      <w:pPr>
        <w:pStyle w:val="1"/>
        <w:spacing w:line="300" w:lineRule="auto"/>
        <w:ind w:firstLineChars="550" w:firstLine="1546"/>
        <w:rPr>
          <w:rFonts w:ascii="宋体" w:hAnsi="宋体" w:hint="eastAsia"/>
          <w:kern w:val="0"/>
          <w:sz w:val="28"/>
          <w:szCs w:val="28"/>
        </w:rPr>
      </w:pPr>
      <w:r w:rsidRPr="00826C5F">
        <w:rPr>
          <w:rFonts w:ascii="宋体" w:hAnsi="宋体" w:hint="eastAsia"/>
          <w:kern w:val="0"/>
          <w:sz w:val="28"/>
          <w:szCs w:val="28"/>
        </w:rPr>
        <w:t>图书出版合同（草案）</w:t>
      </w:r>
    </w:p>
    <w:p w14:paraId="4628A140" w14:textId="77777777" w:rsidR="00826C5F" w:rsidRDefault="00826C5F" w:rsidP="00826C5F">
      <w:pPr>
        <w:spacing w:line="300" w:lineRule="auto"/>
        <w:rPr>
          <w:rFonts w:ascii="黑体" w:eastAsia="黑体"/>
          <w:sz w:val="24"/>
        </w:rPr>
      </w:pPr>
      <w:r>
        <w:rPr>
          <w:rFonts w:ascii="黑体" w:eastAsia="黑体" w:hint="eastAsia"/>
          <w:sz w:val="24"/>
        </w:rPr>
        <w:t>合同当事人</w:t>
      </w:r>
    </w:p>
    <w:tbl>
      <w:tblPr>
        <w:tblW w:w="0" w:type="auto"/>
        <w:tblBorders>
          <w:top w:val="dotted" w:sz="4" w:space="0" w:color="auto"/>
          <w:bottom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571"/>
        <w:gridCol w:w="2072"/>
        <w:gridCol w:w="1130"/>
        <w:gridCol w:w="2539"/>
      </w:tblGrid>
      <w:tr w:rsidR="00826C5F" w14:paraId="1B6799AC" w14:textId="77777777" w:rsidTr="008F47EB">
        <w:tc>
          <w:tcPr>
            <w:tcW w:w="3147" w:type="dxa"/>
          </w:tcPr>
          <w:p w14:paraId="1FBEF103" w14:textId="77777777" w:rsidR="00826C5F" w:rsidRDefault="00826C5F" w:rsidP="008F47EB">
            <w:pPr>
              <w:rPr>
                <w:rFonts w:ascii="黑体" w:eastAsia="黑体"/>
                <w:color w:val="000000" w:themeColor="text1"/>
                <w:szCs w:val="21"/>
              </w:rPr>
            </w:pPr>
            <w:r>
              <w:rPr>
                <w:rFonts w:ascii="黑体" w:eastAsia="黑体" w:hint="eastAsia"/>
                <w:color w:val="000000" w:themeColor="text1"/>
                <w:szCs w:val="21"/>
              </w:rPr>
              <w:t>甲方</w:t>
            </w:r>
            <w:r>
              <w:rPr>
                <w:rFonts w:hint="eastAsia"/>
                <w:color w:val="000000" w:themeColor="text1"/>
                <w:szCs w:val="21"/>
              </w:rPr>
              <w:t>（著作权人，即许可人）：</w:t>
            </w:r>
          </w:p>
        </w:tc>
        <w:tc>
          <w:tcPr>
            <w:tcW w:w="6943" w:type="dxa"/>
            <w:gridSpan w:val="3"/>
          </w:tcPr>
          <w:p w14:paraId="7B30D4FB" w14:textId="77777777" w:rsidR="00826C5F" w:rsidRDefault="00826C5F" w:rsidP="008F47EB">
            <w:pPr>
              <w:rPr>
                <w:b/>
                <w:bCs/>
                <w:color w:val="000000" w:themeColor="text1"/>
                <w:szCs w:val="21"/>
              </w:rPr>
            </w:pPr>
            <w:r>
              <w:rPr>
                <w:rFonts w:hint="eastAsia"/>
                <w:b/>
                <w:bCs/>
                <w:color w:val="000000" w:themeColor="text1"/>
                <w:szCs w:val="21"/>
              </w:rPr>
              <w:t>上海政法学院</w:t>
            </w:r>
          </w:p>
        </w:tc>
      </w:tr>
      <w:tr w:rsidR="00826C5F" w14:paraId="6682FA13" w14:textId="77777777" w:rsidTr="008F47EB">
        <w:tc>
          <w:tcPr>
            <w:tcW w:w="3147" w:type="dxa"/>
          </w:tcPr>
          <w:p w14:paraId="707F11F4" w14:textId="77777777" w:rsidR="00826C5F" w:rsidRDefault="00826C5F" w:rsidP="008F47EB">
            <w:pPr>
              <w:rPr>
                <w:rFonts w:ascii="黑体" w:eastAsia="黑体"/>
                <w:szCs w:val="21"/>
              </w:rPr>
            </w:pPr>
            <w:r>
              <w:rPr>
                <w:rFonts w:hint="eastAsia"/>
                <w:szCs w:val="21"/>
              </w:rPr>
              <w:t>身份证号码（统一社会信用代码）：</w:t>
            </w:r>
          </w:p>
        </w:tc>
        <w:tc>
          <w:tcPr>
            <w:tcW w:w="2410" w:type="dxa"/>
          </w:tcPr>
          <w:p w14:paraId="55E0BFDD" w14:textId="77777777" w:rsidR="00826C5F" w:rsidRDefault="00826C5F" w:rsidP="008F47EB">
            <w:pPr>
              <w:jc w:val="left"/>
              <w:rPr>
                <w:szCs w:val="21"/>
              </w:rPr>
            </w:pPr>
          </w:p>
        </w:tc>
        <w:tc>
          <w:tcPr>
            <w:tcW w:w="1275" w:type="dxa"/>
          </w:tcPr>
          <w:p w14:paraId="2A2D75CD" w14:textId="77777777" w:rsidR="00826C5F" w:rsidRDefault="00826C5F" w:rsidP="008F47EB">
            <w:pPr>
              <w:rPr>
                <w:szCs w:val="21"/>
              </w:rPr>
            </w:pPr>
            <w:r>
              <w:rPr>
                <w:szCs w:val="21"/>
              </w:rPr>
              <w:t>单位及职务：</w:t>
            </w:r>
          </w:p>
        </w:tc>
        <w:tc>
          <w:tcPr>
            <w:tcW w:w="3258" w:type="dxa"/>
          </w:tcPr>
          <w:p w14:paraId="2D0CFE42" w14:textId="77777777" w:rsidR="00826C5F" w:rsidRDefault="00826C5F" w:rsidP="008F47EB">
            <w:pPr>
              <w:rPr>
                <w:szCs w:val="21"/>
              </w:rPr>
            </w:pPr>
          </w:p>
        </w:tc>
      </w:tr>
      <w:tr w:rsidR="00826C5F" w14:paraId="7639DC52" w14:textId="77777777" w:rsidTr="008F47EB">
        <w:tc>
          <w:tcPr>
            <w:tcW w:w="3147" w:type="dxa"/>
          </w:tcPr>
          <w:p w14:paraId="49C08B69" w14:textId="77777777" w:rsidR="00826C5F" w:rsidRDefault="00826C5F" w:rsidP="008F47EB">
            <w:pPr>
              <w:rPr>
                <w:rFonts w:ascii="黑体" w:eastAsia="黑体"/>
                <w:szCs w:val="21"/>
              </w:rPr>
            </w:pPr>
            <w:r>
              <w:rPr>
                <w:rFonts w:hint="eastAsia"/>
                <w:szCs w:val="21"/>
              </w:rPr>
              <w:t>通信地址及邮编：</w:t>
            </w:r>
          </w:p>
        </w:tc>
        <w:tc>
          <w:tcPr>
            <w:tcW w:w="6943" w:type="dxa"/>
            <w:gridSpan w:val="3"/>
          </w:tcPr>
          <w:p w14:paraId="7AB1132F" w14:textId="77777777" w:rsidR="00826C5F" w:rsidRDefault="00826C5F" w:rsidP="008F47EB">
            <w:pPr>
              <w:rPr>
                <w:szCs w:val="21"/>
              </w:rPr>
            </w:pPr>
            <w:r>
              <w:rPr>
                <w:rFonts w:hint="eastAsia"/>
                <w:szCs w:val="21"/>
              </w:rPr>
              <w:t>上海市外青松公路</w:t>
            </w:r>
            <w:r>
              <w:rPr>
                <w:rFonts w:hint="eastAsia"/>
                <w:szCs w:val="21"/>
              </w:rPr>
              <w:t>7989</w:t>
            </w:r>
            <w:r>
              <w:rPr>
                <w:rFonts w:hint="eastAsia"/>
                <w:szCs w:val="21"/>
              </w:rPr>
              <w:t>号</w:t>
            </w:r>
            <w:r>
              <w:rPr>
                <w:rFonts w:hint="eastAsia"/>
                <w:szCs w:val="21"/>
              </w:rPr>
              <w:t xml:space="preserve"> </w:t>
            </w:r>
            <w:r>
              <w:rPr>
                <w:szCs w:val="21"/>
              </w:rPr>
              <w:t xml:space="preserve"> </w:t>
            </w:r>
            <w:r>
              <w:rPr>
                <w:rFonts w:hint="eastAsia"/>
                <w:szCs w:val="21"/>
              </w:rPr>
              <w:t>201701</w:t>
            </w:r>
          </w:p>
        </w:tc>
      </w:tr>
      <w:tr w:rsidR="00826C5F" w14:paraId="45B2D017" w14:textId="77777777" w:rsidTr="008F47EB">
        <w:tc>
          <w:tcPr>
            <w:tcW w:w="3147" w:type="dxa"/>
          </w:tcPr>
          <w:p w14:paraId="24C62582" w14:textId="77777777" w:rsidR="00826C5F" w:rsidRDefault="00826C5F" w:rsidP="008F47EB">
            <w:pPr>
              <w:rPr>
                <w:szCs w:val="21"/>
              </w:rPr>
            </w:pPr>
            <w:r>
              <w:rPr>
                <w:rFonts w:hint="eastAsia"/>
                <w:szCs w:val="21"/>
              </w:rPr>
              <w:t>联系电话：</w:t>
            </w:r>
          </w:p>
        </w:tc>
        <w:tc>
          <w:tcPr>
            <w:tcW w:w="2410" w:type="dxa"/>
          </w:tcPr>
          <w:p w14:paraId="6099BF78" w14:textId="77777777" w:rsidR="00826C5F" w:rsidRDefault="00826C5F" w:rsidP="008F47EB">
            <w:pPr>
              <w:rPr>
                <w:szCs w:val="21"/>
              </w:rPr>
            </w:pPr>
            <w:r>
              <w:rPr>
                <w:rFonts w:hint="eastAsia"/>
                <w:szCs w:val="21"/>
              </w:rPr>
              <w:t>021-39225420</w:t>
            </w:r>
          </w:p>
        </w:tc>
        <w:tc>
          <w:tcPr>
            <w:tcW w:w="1275" w:type="dxa"/>
          </w:tcPr>
          <w:p w14:paraId="0553573B" w14:textId="77777777" w:rsidR="00826C5F" w:rsidRDefault="00826C5F" w:rsidP="008F47EB">
            <w:pPr>
              <w:rPr>
                <w:szCs w:val="21"/>
              </w:rPr>
            </w:pPr>
            <w:r>
              <w:rPr>
                <w:szCs w:val="21"/>
              </w:rPr>
              <w:t>E</w:t>
            </w:r>
            <w:r>
              <w:rPr>
                <w:szCs w:val="21"/>
              </w:rPr>
              <w:t>－</w:t>
            </w:r>
            <w:r>
              <w:rPr>
                <w:szCs w:val="21"/>
              </w:rPr>
              <w:t>mail</w:t>
            </w:r>
            <w:r>
              <w:rPr>
                <w:szCs w:val="21"/>
              </w:rPr>
              <w:t>：</w:t>
            </w:r>
          </w:p>
        </w:tc>
        <w:tc>
          <w:tcPr>
            <w:tcW w:w="3258" w:type="dxa"/>
          </w:tcPr>
          <w:p w14:paraId="694636D7" w14:textId="77777777" w:rsidR="00826C5F" w:rsidRDefault="00826C5F" w:rsidP="008F47EB">
            <w:pPr>
              <w:rPr>
                <w:szCs w:val="21"/>
              </w:rPr>
            </w:pPr>
          </w:p>
        </w:tc>
      </w:tr>
    </w:tbl>
    <w:p w14:paraId="77E5D11A" w14:textId="77777777" w:rsidR="00826C5F" w:rsidRDefault="00826C5F" w:rsidP="00826C5F">
      <w:pPr>
        <w:rPr>
          <w:rFonts w:ascii="黑体" w:eastAsia="黑体"/>
          <w:sz w:val="10"/>
          <w:szCs w:val="1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911"/>
        <w:gridCol w:w="1659"/>
        <w:gridCol w:w="440"/>
        <w:gridCol w:w="656"/>
        <w:gridCol w:w="879"/>
        <w:gridCol w:w="1342"/>
        <w:gridCol w:w="142"/>
        <w:gridCol w:w="514"/>
        <w:gridCol w:w="1769"/>
      </w:tblGrid>
      <w:tr w:rsidR="00826C5F" w14:paraId="2ECEFA4F" w14:textId="77777777" w:rsidTr="008F47EB">
        <w:tc>
          <w:tcPr>
            <w:tcW w:w="3147" w:type="dxa"/>
            <w:gridSpan w:val="2"/>
            <w:tcBorders>
              <w:left w:val="nil"/>
            </w:tcBorders>
          </w:tcPr>
          <w:p w14:paraId="4693CEFA" w14:textId="77777777" w:rsidR="00826C5F" w:rsidRDefault="00826C5F" w:rsidP="008F47EB">
            <w:pPr>
              <w:rPr>
                <w:rFonts w:ascii="黑体" w:eastAsia="黑体"/>
                <w:szCs w:val="21"/>
              </w:rPr>
            </w:pPr>
            <w:r>
              <w:rPr>
                <w:rFonts w:ascii="黑体" w:eastAsia="黑体" w:hint="eastAsia"/>
                <w:szCs w:val="21"/>
              </w:rPr>
              <w:t>乙方</w:t>
            </w:r>
            <w:r>
              <w:rPr>
                <w:rFonts w:hint="eastAsia"/>
                <w:szCs w:val="21"/>
              </w:rPr>
              <w:t>（出版者，即被许可人）：</w:t>
            </w:r>
          </w:p>
        </w:tc>
        <w:tc>
          <w:tcPr>
            <w:tcW w:w="6943" w:type="dxa"/>
            <w:gridSpan w:val="7"/>
            <w:tcBorders>
              <w:right w:val="nil"/>
            </w:tcBorders>
          </w:tcPr>
          <w:p w14:paraId="2F782277" w14:textId="77777777" w:rsidR="00826C5F" w:rsidRDefault="00826C5F" w:rsidP="008F47EB">
            <w:pPr>
              <w:rPr>
                <w:b/>
                <w:bCs/>
                <w:color w:val="C00000"/>
                <w:szCs w:val="21"/>
              </w:rPr>
            </w:pPr>
          </w:p>
        </w:tc>
      </w:tr>
      <w:tr w:rsidR="00826C5F" w14:paraId="433B161A" w14:textId="77777777" w:rsidTr="008F47EB">
        <w:tc>
          <w:tcPr>
            <w:tcW w:w="3147" w:type="dxa"/>
            <w:gridSpan w:val="2"/>
            <w:tcBorders>
              <w:left w:val="nil"/>
            </w:tcBorders>
          </w:tcPr>
          <w:p w14:paraId="556582B0" w14:textId="77777777" w:rsidR="00826C5F" w:rsidRDefault="00826C5F" w:rsidP="008F47EB">
            <w:pPr>
              <w:rPr>
                <w:rFonts w:ascii="黑体" w:eastAsia="黑体"/>
                <w:szCs w:val="21"/>
              </w:rPr>
            </w:pPr>
            <w:r>
              <w:rPr>
                <w:rFonts w:hint="eastAsia"/>
                <w:szCs w:val="21"/>
              </w:rPr>
              <w:t>统一社会信用代码：</w:t>
            </w:r>
          </w:p>
        </w:tc>
        <w:tc>
          <w:tcPr>
            <w:tcW w:w="2410" w:type="dxa"/>
            <w:gridSpan w:val="3"/>
          </w:tcPr>
          <w:p w14:paraId="3253798C" w14:textId="77777777" w:rsidR="00826C5F" w:rsidRDefault="00826C5F" w:rsidP="008F47EB">
            <w:pPr>
              <w:jc w:val="left"/>
              <w:rPr>
                <w:szCs w:val="21"/>
              </w:rPr>
            </w:pPr>
          </w:p>
        </w:tc>
        <w:tc>
          <w:tcPr>
            <w:tcW w:w="1701" w:type="dxa"/>
            <w:gridSpan w:val="2"/>
          </w:tcPr>
          <w:p w14:paraId="476AC102" w14:textId="77777777" w:rsidR="00826C5F" w:rsidRDefault="00826C5F" w:rsidP="008F47EB">
            <w:pPr>
              <w:rPr>
                <w:rFonts w:ascii="黑体" w:eastAsia="黑体"/>
                <w:szCs w:val="21"/>
              </w:rPr>
            </w:pPr>
            <w:r>
              <w:rPr>
                <w:rFonts w:hint="eastAsia"/>
                <w:szCs w:val="21"/>
              </w:rPr>
              <w:t>通信地址及邮编：</w:t>
            </w:r>
          </w:p>
        </w:tc>
        <w:tc>
          <w:tcPr>
            <w:tcW w:w="2832" w:type="dxa"/>
            <w:gridSpan w:val="2"/>
            <w:tcBorders>
              <w:right w:val="nil"/>
            </w:tcBorders>
          </w:tcPr>
          <w:p w14:paraId="657B38B3" w14:textId="77777777" w:rsidR="00826C5F" w:rsidRDefault="00826C5F" w:rsidP="008F47EB">
            <w:pPr>
              <w:rPr>
                <w:szCs w:val="21"/>
              </w:rPr>
            </w:pPr>
          </w:p>
        </w:tc>
      </w:tr>
      <w:tr w:rsidR="00826C5F" w14:paraId="2B569B03" w14:textId="77777777" w:rsidTr="008F47EB">
        <w:tc>
          <w:tcPr>
            <w:tcW w:w="3147" w:type="dxa"/>
            <w:gridSpan w:val="2"/>
            <w:tcBorders>
              <w:left w:val="nil"/>
              <w:bottom w:val="dotted" w:sz="4" w:space="0" w:color="auto"/>
            </w:tcBorders>
          </w:tcPr>
          <w:p w14:paraId="4CCBAC93" w14:textId="77777777" w:rsidR="00826C5F" w:rsidRDefault="00826C5F" w:rsidP="008F47EB">
            <w:pPr>
              <w:rPr>
                <w:szCs w:val="21"/>
              </w:rPr>
            </w:pPr>
            <w:r>
              <w:rPr>
                <w:rFonts w:hint="eastAsia"/>
                <w:szCs w:val="21"/>
              </w:rPr>
              <w:t>联系电话：</w:t>
            </w:r>
          </w:p>
        </w:tc>
        <w:tc>
          <w:tcPr>
            <w:tcW w:w="2410" w:type="dxa"/>
            <w:gridSpan w:val="3"/>
            <w:tcBorders>
              <w:bottom w:val="dotted" w:sz="4" w:space="0" w:color="auto"/>
            </w:tcBorders>
          </w:tcPr>
          <w:p w14:paraId="3CA86808" w14:textId="77777777" w:rsidR="00826C5F" w:rsidRDefault="00826C5F" w:rsidP="008F47EB">
            <w:pPr>
              <w:rPr>
                <w:szCs w:val="21"/>
              </w:rPr>
            </w:pPr>
          </w:p>
        </w:tc>
        <w:tc>
          <w:tcPr>
            <w:tcW w:w="1701" w:type="dxa"/>
            <w:gridSpan w:val="2"/>
            <w:tcBorders>
              <w:bottom w:val="dotted" w:sz="4" w:space="0" w:color="auto"/>
            </w:tcBorders>
          </w:tcPr>
          <w:p w14:paraId="23ABD293" w14:textId="77777777" w:rsidR="00826C5F" w:rsidRDefault="00826C5F" w:rsidP="008F47EB">
            <w:pPr>
              <w:rPr>
                <w:rFonts w:ascii="黑体" w:eastAsia="黑体"/>
                <w:szCs w:val="21"/>
              </w:rPr>
            </w:pPr>
            <w:r>
              <w:rPr>
                <w:rFonts w:hint="eastAsia"/>
                <w:szCs w:val="21"/>
              </w:rPr>
              <w:t>E</w:t>
            </w:r>
            <w:r>
              <w:rPr>
                <w:rFonts w:hint="eastAsia"/>
                <w:szCs w:val="21"/>
              </w:rPr>
              <w:t>－</w:t>
            </w:r>
            <w:r>
              <w:rPr>
                <w:rFonts w:hint="eastAsia"/>
                <w:szCs w:val="21"/>
              </w:rPr>
              <w:t>mail</w:t>
            </w:r>
            <w:r>
              <w:rPr>
                <w:rFonts w:hint="eastAsia"/>
                <w:szCs w:val="21"/>
              </w:rPr>
              <w:t>：</w:t>
            </w:r>
          </w:p>
        </w:tc>
        <w:tc>
          <w:tcPr>
            <w:tcW w:w="2832" w:type="dxa"/>
            <w:gridSpan w:val="2"/>
            <w:tcBorders>
              <w:bottom w:val="dotted" w:sz="4" w:space="0" w:color="auto"/>
              <w:right w:val="nil"/>
            </w:tcBorders>
          </w:tcPr>
          <w:p w14:paraId="11BA18D0" w14:textId="77777777" w:rsidR="00826C5F" w:rsidRDefault="00826C5F" w:rsidP="008F47EB">
            <w:pPr>
              <w:rPr>
                <w:szCs w:val="21"/>
              </w:rPr>
            </w:pPr>
          </w:p>
        </w:tc>
      </w:tr>
      <w:tr w:rsidR="00826C5F" w14:paraId="20412751" w14:textId="77777777" w:rsidTr="008F47EB">
        <w:tc>
          <w:tcPr>
            <w:tcW w:w="1021" w:type="dxa"/>
            <w:tcBorders>
              <w:top w:val="dotted" w:sz="4" w:space="0" w:color="auto"/>
              <w:left w:val="nil"/>
              <w:bottom w:val="dotted" w:sz="4" w:space="0" w:color="auto"/>
              <w:right w:val="nil"/>
            </w:tcBorders>
          </w:tcPr>
          <w:p w14:paraId="34858574" w14:textId="77777777" w:rsidR="00826C5F" w:rsidRDefault="00826C5F" w:rsidP="008F47EB">
            <w:pPr>
              <w:rPr>
                <w:szCs w:val="21"/>
              </w:rPr>
            </w:pPr>
            <w:r>
              <w:rPr>
                <w:rFonts w:ascii="宋体" w:hAnsi="宋体" w:hint="eastAsia"/>
                <w:szCs w:val="21"/>
              </w:rPr>
              <w:t>开户银行：</w:t>
            </w:r>
          </w:p>
        </w:tc>
        <w:tc>
          <w:tcPr>
            <w:tcW w:w="2693" w:type="dxa"/>
            <w:gridSpan w:val="2"/>
            <w:tcBorders>
              <w:top w:val="dotted" w:sz="4" w:space="0" w:color="auto"/>
              <w:left w:val="nil"/>
              <w:bottom w:val="dotted" w:sz="4" w:space="0" w:color="auto"/>
              <w:right w:val="nil"/>
            </w:tcBorders>
          </w:tcPr>
          <w:p w14:paraId="015D71EF" w14:textId="77777777" w:rsidR="00826C5F" w:rsidRDefault="00826C5F" w:rsidP="008F47EB">
            <w:pPr>
              <w:rPr>
                <w:szCs w:val="21"/>
              </w:rPr>
            </w:pPr>
          </w:p>
        </w:tc>
        <w:tc>
          <w:tcPr>
            <w:tcW w:w="709" w:type="dxa"/>
            <w:tcBorders>
              <w:top w:val="dotted" w:sz="4" w:space="0" w:color="auto"/>
              <w:left w:val="nil"/>
              <w:bottom w:val="dotted" w:sz="4" w:space="0" w:color="auto"/>
              <w:right w:val="nil"/>
            </w:tcBorders>
          </w:tcPr>
          <w:p w14:paraId="78E8998A" w14:textId="77777777" w:rsidR="00826C5F" w:rsidRDefault="00826C5F" w:rsidP="008F47EB">
            <w:pPr>
              <w:jc w:val="right"/>
              <w:rPr>
                <w:rFonts w:ascii="宋体" w:hAnsi="宋体" w:hint="eastAsia"/>
                <w:szCs w:val="21"/>
              </w:rPr>
            </w:pPr>
            <w:r>
              <w:rPr>
                <w:rFonts w:ascii="宋体" w:hAnsi="宋体" w:hint="eastAsia"/>
                <w:szCs w:val="21"/>
              </w:rPr>
              <w:t>户名：</w:t>
            </w:r>
          </w:p>
        </w:tc>
        <w:tc>
          <w:tcPr>
            <w:tcW w:w="2693" w:type="dxa"/>
            <w:gridSpan w:val="2"/>
            <w:tcBorders>
              <w:top w:val="dotted" w:sz="4" w:space="0" w:color="auto"/>
              <w:left w:val="nil"/>
              <w:bottom w:val="dotted" w:sz="4" w:space="0" w:color="auto"/>
              <w:right w:val="nil"/>
            </w:tcBorders>
          </w:tcPr>
          <w:p w14:paraId="0E573A6C" w14:textId="77777777" w:rsidR="00826C5F" w:rsidRDefault="00826C5F" w:rsidP="008F47EB">
            <w:pPr>
              <w:rPr>
                <w:rFonts w:ascii="宋体" w:hAnsi="宋体" w:hint="eastAsia"/>
                <w:szCs w:val="21"/>
              </w:rPr>
            </w:pPr>
          </w:p>
        </w:tc>
        <w:tc>
          <w:tcPr>
            <w:tcW w:w="708" w:type="dxa"/>
            <w:gridSpan w:val="2"/>
            <w:tcBorders>
              <w:top w:val="dotted" w:sz="4" w:space="0" w:color="auto"/>
              <w:left w:val="nil"/>
              <w:bottom w:val="dotted" w:sz="4" w:space="0" w:color="auto"/>
              <w:right w:val="nil"/>
            </w:tcBorders>
          </w:tcPr>
          <w:p w14:paraId="436906D8" w14:textId="77777777" w:rsidR="00826C5F" w:rsidRDefault="00826C5F" w:rsidP="008F47EB">
            <w:pPr>
              <w:ind w:firstLineChars="50" w:firstLine="105"/>
              <w:rPr>
                <w:szCs w:val="21"/>
              </w:rPr>
            </w:pPr>
            <w:r>
              <w:rPr>
                <w:rFonts w:ascii="宋体" w:hAnsi="宋体" w:hint="eastAsia"/>
                <w:szCs w:val="21"/>
              </w:rPr>
              <w:t>账号：</w:t>
            </w:r>
          </w:p>
        </w:tc>
        <w:tc>
          <w:tcPr>
            <w:tcW w:w="2266" w:type="dxa"/>
            <w:tcBorders>
              <w:top w:val="dotted" w:sz="4" w:space="0" w:color="auto"/>
              <w:left w:val="nil"/>
              <w:bottom w:val="dotted" w:sz="4" w:space="0" w:color="auto"/>
              <w:right w:val="nil"/>
            </w:tcBorders>
          </w:tcPr>
          <w:p w14:paraId="2F385C7E" w14:textId="77777777" w:rsidR="00826C5F" w:rsidRDefault="00826C5F" w:rsidP="008F47EB">
            <w:pPr>
              <w:rPr>
                <w:szCs w:val="21"/>
              </w:rPr>
            </w:pPr>
          </w:p>
        </w:tc>
      </w:tr>
    </w:tbl>
    <w:p w14:paraId="7E8E0439" w14:textId="77777777" w:rsidR="00826C5F" w:rsidRDefault="00826C5F" w:rsidP="00826C5F">
      <w:pPr>
        <w:rPr>
          <w:rFonts w:ascii="黑体" w:eastAsia="黑体"/>
          <w:sz w:val="10"/>
          <w:szCs w:val="10"/>
        </w:rPr>
      </w:pPr>
    </w:p>
    <w:p w14:paraId="2944E895" w14:textId="77777777" w:rsidR="00826C5F" w:rsidRDefault="00826C5F" w:rsidP="00826C5F">
      <w:pPr>
        <w:spacing w:line="300" w:lineRule="auto"/>
        <w:rPr>
          <w:rFonts w:ascii="黑体" w:eastAsia="黑体"/>
          <w:sz w:val="24"/>
        </w:rPr>
      </w:pPr>
      <w:r>
        <w:rPr>
          <w:rFonts w:ascii="黑体" w:eastAsia="黑体" w:hint="eastAsia"/>
          <w:sz w:val="24"/>
        </w:rPr>
        <w:t>作品名称及署名</w:t>
      </w:r>
    </w:p>
    <w:p w14:paraId="539B68EE" w14:textId="77777777" w:rsidR="00826C5F" w:rsidRDefault="00826C5F" w:rsidP="00826C5F">
      <w:pPr>
        <w:spacing w:line="300" w:lineRule="auto"/>
        <w:rPr>
          <w:szCs w:val="21"/>
        </w:rPr>
      </w:pPr>
      <w:r>
        <w:rPr>
          <w:szCs w:val="21"/>
        </w:rPr>
        <w:t xml:space="preserve">    </w:t>
      </w:r>
      <w:r>
        <w:rPr>
          <w:rFonts w:hint="eastAsia"/>
          <w:szCs w:val="21"/>
        </w:rPr>
        <w:t>中文：上海政法学院年鉴（</w:t>
      </w:r>
      <w:r>
        <w:rPr>
          <w:rFonts w:hint="eastAsia"/>
          <w:szCs w:val="21"/>
        </w:rPr>
        <w:t xml:space="preserve">  </w:t>
      </w:r>
      <w:r>
        <w:rPr>
          <w:rFonts w:hint="eastAsia"/>
          <w:szCs w:val="21"/>
        </w:rPr>
        <w:t>年卷）（以下简称“作品”或“上述作品”）</w:t>
      </w:r>
    </w:p>
    <w:p w14:paraId="0C155346" w14:textId="77777777" w:rsidR="00826C5F" w:rsidRDefault="00826C5F" w:rsidP="00826C5F">
      <w:pPr>
        <w:spacing w:line="300" w:lineRule="auto"/>
        <w:ind w:leftChars="-343" w:left="-720" w:firstLineChars="350" w:firstLine="735"/>
        <w:rPr>
          <w:szCs w:val="21"/>
        </w:rPr>
      </w:pPr>
      <w:r>
        <w:rPr>
          <w:szCs w:val="21"/>
        </w:rPr>
        <w:t xml:space="preserve">    </w:t>
      </w:r>
      <w:r>
        <w:rPr>
          <w:rFonts w:hint="eastAsia"/>
          <w:szCs w:val="21"/>
        </w:rPr>
        <w:t>英文：</w:t>
      </w:r>
    </w:p>
    <w:p w14:paraId="29284B9E" w14:textId="77777777" w:rsidR="00826C5F" w:rsidRDefault="00826C5F" w:rsidP="00826C5F">
      <w:pPr>
        <w:spacing w:line="300" w:lineRule="auto"/>
        <w:rPr>
          <w:szCs w:val="21"/>
        </w:rPr>
      </w:pPr>
      <w:r>
        <w:rPr>
          <w:rFonts w:hint="eastAsia"/>
          <w:szCs w:val="21"/>
        </w:rPr>
        <w:t xml:space="preserve"> </w:t>
      </w:r>
      <w:r>
        <w:rPr>
          <w:szCs w:val="21"/>
        </w:rPr>
        <w:t xml:space="preserve">   </w:t>
      </w:r>
      <w:r>
        <w:rPr>
          <w:rFonts w:hint="eastAsia"/>
          <w:szCs w:val="21"/>
        </w:rPr>
        <w:t>作者署名：《上海政法学院年鉴》编纂委员会</w:t>
      </w:r>
      <w:r>
        <w:rPr>
          <w:szCs w:val="21"/>
        </w:rPr>
        <w:t xml:space="preserve"> </w:t>
      </w:r>
      <w:r>
        <w:rPr>
          <w:rFonts w:hint="eastAsia"/>
          <w:szCs w:val="21"/>
        </w:rPr>
        <w:t>编著方式：</w:t>
      </w:r>
      <w:r>
        <w:rPr>
          <w:rFonts w:ascii="宋体" w:hAnsi="宋体" w:hint="eastAsia"/>
          <w:b/>
          <w:szCs w:val="21"/>
        </w:rPr>
        <w:sym w:font="Wingdings 2" w:char="F053"/>
      </w:r>
      <w:r>
        <w:rPr>
          <w:rFonts w:hint="eastAsia"/>
          <w:szCs w:val="21"/>
        </w:rPr>
        <w:t>著</w:t>
      </w:r>
      <w:r>
        <w:rPr>
          <w:rFonts w:hint="eastAsia"/>
          <w:szCs w:val="21"/>
        </w:rPr>
        <w:t xml:space="preserve"> </w:t>
      </w:r>
      <w:r>
        <w:rPr>
          <w:szCs w:val="21"/>
        </w:rPr>
        <w:t xml:space="preserve"> </w:t>
      </w:r>
      <w:r>
        <w:rPr>
          <w:rFonts w:ascii="宋体" w:hAnsi="宋体" w:hint="eastAsia"/>
          <w:b/>
          <w:szCs w:val="21"/>
        </w:rPr>
        <w:sym w:font="Wingdings 2" w:char="F053"/>
      </w:r>
      <w:r>
        <w:rPr>
          <w:rFonts w:hint="eastAsia"/>
          <w:szCs w:val="21"/>
        </w:rPr>
        <w:t>编著</w:t>
      </w:r>
      <w:r>
        <w:rPr>
          <w:rFonts w:hint="eastAsia"/>
          <w:szCs w:val="21"/>
        </w:rPr>
        <w:t xml:space="preserve">  </w:t>
      </w:r>
      <w:bookmarkStart w:id="3" w:name="_Hlk137713663"/>
      <w:r>
        <w:rPr>
          <w:rFonts w:ascii="宋体" w:hAnsi="宋体" w:hint="eastAsia"/>
          <w:b/>
          <w:szCs w:val="21"/>
        </w:rPr>
        <w:sym w:font="Wingdings 2" w:char="F053"/>
      </w:r>
      <w:bookmarkEnd w:id="3"/>
      <w:r>
        <w:rPr>
          <w:rFonts w:hint="eastAsia"/>
          <w:szCs w:val="21"/>
        </w:rPr>
        <w:t>主编</w:t>
      </w:r>
      <w:r>
        <w:rPr>
          <w:rFonts w:hint="eastAsia"/>
          <w:szCs w:val="21"/>
        </w:rPr>
        <w:t xml:space="preserve">  </w:t>
      </w:r>
      <w:r>
        <w:rPr>
          <w:rFonts w:ascii="Segoe UI Symbol" w:eastAsia="MS Mincho" w:hAnsi="Segoe UI Symbol" w:cs="Segoe UI Symbol"/>
          <w:szCs w:val="21"/>
        </w:rPr>
        <w:t>☑</w:t>
      </w:r>
      <w:r>
        <w:rPr>
          <w:szCs w:val="21"/>
        </w:rPr>
        <w:t>编</w:t>
      </w:r>
    </w:p>
    <w:p w14:paraId="09E9C62B" w14:textId="77777777" w:rsidR="00826C5F" w:rsidRDefault="00826C5F" w:rsidP="00826C5F">
      <w:pPr>
        <w:spacing w:line="300" w:lineRule="auto"/>
        <w:ind w:leftChars="-343" w:left="-720" w:firstLineChars="350" w:firstLine="735"/>
        <w:rPr>
          <w:rFonts w:ascii="楷体" w:eastAsia="楷体" w:hAnsi="楷体" w:hint="eastAsia"/>
          <w:szCs w:val="21"/>
        </w:rPr>
      </w:pPr>
      <w:r>
        <w:rPr>
          <w:rFonts w:ascii="楷体" w:eastAsia="楷体" w:hAnsi="楷体" w:hint="eastAsia"/>
          <w:szCs w:val="21"/>
        </w:rPr>
        <w:t xml:space="preserve">   （若实际出版的作品名称、作者署名与上述不同，以实际出版的为准。）</w:t>
      </w:r>
    </w:p>
    <w:p w14:paraId="686403F6" w14:textId="77777777" w:rsidR="00826C5F" w:rsidRDefault="00826C5F" w:rsidP="00826C5F">
      <w:pPr>
        <w:snapToGrid w:val="0"/>
        <w:ind w:firstLineChars="150" w:firstLine="150"/>
        <w:rPr>
          <w:sz w:val="10"/>
          <w:szCs w:val="10"/>
        </w:rPr>
      </w:pPr>
    </w:p>
    <w:p w14:paraId="5FF8D1E0" w14:textId="77777777" w:rsidR="00826C5F" w:rsidRDefault="00826C5F" w:rsidP="00826C5F">
      <w:pPr>
        <w:spacing w:line="300" w:lineRule="auto"/>
        <w:ind w:firstLineChars="200" w:firstLine="420"/>
        <w:rPr>
          <w:szCs w:val="21"/>
        </w:rPr>
      </w:pPr>
      <w:r>
        <w:rPr>
          <w:rFonts w:hint="eastAsia"/>
          <w:szCs w:val="21"/>
        </w:rPr>
        <w:t>甲乙双方经友好、平等协商，就上述标的作品的著作权许可使用达成如下条款，以资双方共同遵守。</w:t>
      </w:r>
    </w:p>
    <w:p w14:paraId="67987296" w14:textId="77777777" w:rsidR="00826C5F" w:rsidRDefault="00826C5F" w:rsidP="00826C5F">
      <w:pPr>
        <w:snapToGrid w:val="0"/>
        <w:ind w:firstLineChars="150" w:firstLine="150"/>
        <w:rPr>
          <w:sz w:val="10"/>
          <w:szCs w:val="10"/>
        </w:rPr>
      </w:pPr>
    </w:p>
    <w:p w14:paraId="5E70DA21" w14:textId="77777777" w:rsidR="00826C5F" w:rsidRDefault="00826C5F" w:rsidP="00826C5F">
      <w:pPr>
        <w:spacing w:line="300" w:lineRule="auto"/>
        <w:rPr>
          <w:rFonts w:ascii="黑体" w:eastAsia="黑体"/>
          <w:bCs/>
          <w:sz w:val="24"/>
        </w:rPr>
      </w:pPr>
      <w:r>
        <w:rPr>
          <w:rFonts w:ascii="黑体" w:eastAsia="黑体" w:hint="eastAsia"/>
          <w:bCs/>
          <w:sz w:val="24"/>
        </w:rPr>
        <w:t>著作权许可</w:t>
      </w:r>
    </w:p>
    <w:p w14:paraId="2A6D0493"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 xml:space="preserve">甲方在本合同有效期内将上述作品的著作权专有使用权许可乙方，乙方保证按本合同约定的形式和时间，保质保量地出版上述作品。 </w:t>
      </w:r>
    </w:p>
    <w:p w14:paraId="3355340D"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（一）许可使用的地域范围：</w:t>
      </w:r>
      <w:r>
        <w:rPr>
          <w:rFonts w:ascii="MS Gothic" w:hAnsi="MS Gothic" w:hint="eastAsia"/>
          <w:sz w:val="24"/>
        </w:rPr>
        <w:sym w:font="Wingdings 2" w:char="0052"/>
      </w:r>
      <w:r>
        <w:rPr>
          <w:rFonts w:ascii="宋体" w:hAnsi="宋体" w:hint="eastAsia"/>
          <w:szCs w:val="21"/>
        </w:rPr>
        <w:t>中国；</w:t>
      </w:r>
      <w:r>
        <w:rPr>
          <w:rFonts w:ascii="宋体" w:hAnsi="宋体" w:hint="eastAsia"/>
          <w:b/>
          <w:szCs w:val="21"/>
        </w:rPr>
        <w:sym w:font="Wingdings 2" w:char="F053"/>
      </w:r>
      <w:r>
        <w:rPr>
          <w:rFonts w:ascii="宋体" w:hAnsi="宋体" w:hint="eastAsia"/>
          <w:szCs w:val="21"/>
        </w:rPr>
        <w:t xml:space="preserve">世界其他各国、各地区。 </w:t>
      </w:r>
      <w:r>
        <w:rPr>
          <w:rFonts w:ascii="宋体" w:hAnsi="宋体"/>
          <w:szCs w:val="21"/>
        </w:rPr>
        <w:t xml:space="preserve"> </w:t>
      </w:r>
      <w:r>
        <w:rPr>
          <w:rFonts w:hint="eastAsia"/>
          <w:b/>
          <w:bCs/>
          <w:color w:val="C00000"/>
          <w:szCs w:val="21"/>
        </w:rPr>
        <w:t xml:space="preserve"> </w:t>
      </w:r>
    </w:p>
    <w:p w14:paraId="66BA967C"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（二）许可期间：本合同生效之日起的</w:t>
      </w:r>
      <w:r>
        <w:rPr>
          <w:rFonts w:ascii="宋体" w:hAnsi="宋体" w:hint="eastAsia"/>
          <w:szCs w:val="21"/>
          <w:u w:val="single"/>
        </w:rPr>
        <w:t xml:space="preserve"> 1</w:t>
      </w:r>
      <w:r>
        <w:rPr>
          <w:rFonts w:ascii="宋体" w:hAnsi="宋体"/>
          <w:szCs w:val="21"/>
          <w:u w:val="single"/>
        </w:rPr>
        <w:t>0</w:t>
      </w:r>
      <w:r>
        <w:rPr>
          <w:rFonts w:ascii="宋体" w:hAnsi="宋体" w:hint="eastAsia"/>
          <w:szCs w:val="21"/>
          <w:u w:val="single"/>
        </w:rPr>
        <w:t xml:space="preserve"> </w:t>
      </w:r>
      <w:r>
        <w:rPr>
          <w:rFonts w:ascii="宋体" w:hAnsi="宋体" w:hint="eastAsia"/>
          <w:szCs w:val="21"/>
        </w:rPr>
        <w:t>年内。</w:t>
      </w:r>
    </w:p>
    <w:p w14:paraId="1F2C02FE"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lastRenderedPageBreak/>
        <w:t>（三）许可的方式：专有许可。</w:t>
      </w:r>
    </w:p>
    <w:p w14:paraId="767B8BFC"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（四）许可使用的权利种类：复制权、发行权、出租权、展览权、表演权、放映权、广播权、信息网络传播权、摄制权、改编权、翻译权、汇编权，以及电子出版、网络、手持设备及其他媒介出版权等。</w:t>
      </w:r>
    </w:p>
    <w:p w14:paraId="7CB627D9"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（五）许可的语言文字版本：</w:t>
      </w:r>
      <w:r>
        <w:rPr>
          <w:rFonts w:ascii="MS Gothic" w:hAnsi="MS Gothic" w:hint="eastAsia"/>
          <w:sz w:val="24"/>
        </w:rPr>
        <w:sym w:font="Wingdings 2" w:char="0052"/>
      </w:r>
      <w:r>
        <w:rPr>
          <w:rFonts w:ascii="宋体" w:hAnsi="宋体" w:hint="eastAsia"/>
          <w:szCs w:val="21"/>
        </w:rPr>
        <w:t>中文（含简体、繁体）；</w:t>
      </w:r>
      <w:r>
        <w:rPr>
          <w:rFonts w:ascii="宋体" w:hAnsi="宋体" w:hint="eastAsia"/>
          <w:b/>
          <w:szCs w:val="21"/>
        </w:rPr>
        <w:sym w:font="Wingdings 2" w:char="F053"/>
      </w:r>
      <w:r>
        <w:rPr>
          <w:rFonts w:ascii="宋体" w:hAnsi="宋体" w:hint="eastAsia"/>
          <w:szCs w:val="21"/>
        </w:rPr>
        <w:t>各国各地区其他语言文字版本。</w:t>
      </w:r>
    </w:p>
    <w:p w14:paraId="73239FD9"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（六）出版媒体形式：仅限于纯纸质图书。</w:t>
      </w:r>
    </w:p>
    <w:p w14:paraId="38B836F4"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（七）甲方授予乙方将本作品全部或部分内容开发、制作为</w:t>
      </w:r>
      <w:r>
        <w:rPr>
          <w:rFonts w:ascii="宋体" w:hAnsi="宋体" w:hint="eastAsia"/>
          <w:b/>
          <w:szCs w:val="21"/>
        </w:rPr>
        <w:sym w:font="Wingdings 2" w:char="F053"/>
      </w:r>
      <w:r>
        <w:rPr>
          <w:rFonts w:ascii="宋体" w:hAnsi="宋体" w:hint="eastAsia"/>
          <w:szCs w:val="21"/>
        </w:rPr>
        <w:t>各种形式的电子书数字产品，</w:t>
      </w:r>
      <w:r>
        <w:rPr>
          <w:rFonts w:ascii="宋体" w:hAnsi="宋体" w:hint="eastAsia"/>
          <w:b/>
          <w:szCs w:val="21"/>
        </w:rPr>
        <w:sym w:font="Wingdings 2" w:char="F053"/>
      </w:r>
      <w:r>
        <w:rPr>
          <w:rFonts w:ascii="宋体" w:hAnsi="宋体" w:hint="eastAsia"/>
          <w:szCs w:val="21"/>
        </w:rPr>
        <w:t>以及其他各种数字产品（包括但不限于有声书、数字课程、数字题库等数字形态产品以及收入专业平台数据库）的专有使用权，乙方可以在全球范围内传播、发行、销售。</w:t>
      </w:r>
    </w:p>
    <w:p w14:paraId="0E20F082"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（八）甲方自行或委托第三方设计制作的封面、版式、插图以及相应的排版文件，许可乙方以上述方式使用。</w:t>
      </w:r>
    </w:p>
    <w:p w14:paraId="20B751BE" w14:textId="77777777" w:rsidR="00826C5F" w:rsidRDefault="00826C5F" w:rsidP="00826C5F">
      <w:pPr>
        <w:spacing w:line="300" w:lineRule="auto"/>
        <w:ind w:firstLineChars="200" w:firstLine="420"/>
        <w:rPr>
          <w:rFonts w:ascii="宋体" w:hAnsi="宋体" w:hint="eastAsia"/>
          <w:strike/>
          <w:szCs w:val="21"/>
        </w:rPr>
      </w:pPr>
      <w:r>
        <w:rPr>
          <w:rFonts w:ascii="宋体" w:hAnsi="宋体" w:hint="eastAsia"/>
          <w:szCs w:val="21"/>
        </w:rPr>
        <w:t>（九）甲方许可乙方将上述权利转授给第三方使用，乙方应将转授所获净收益的 50 %支付给甲方。</w:t>
      </w:r>
    </w:p>
    <w:p w14:paraId="33C7A770"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甲方承诺，上述作品不存在违反国家法律法规有关规定的内容；若作品中存在违反国家法律法规有关规定的内容，乙方有权要求甲方及时修改作品，或解除合同。</w:t>
      </w:r>
    </w:p>
    <w:p w14:paraId="0D6F3D1F"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甲方保证拥有第一条授予乙方的权利，有权行使这些权利，所拥有的权利没有瑕疵，并且，作品内容经过认真仔细的核实和论证。据此，若因上述权利的行使侵犯他人著作权的，或甲方的上述作品含有侵犯他人名誉权、肖像权、姓名权等人身权内容的，或因上述作品的内容导致第三方人身损害、财产损失的，则甲方承担全部责任并赔偿因此给乙方造成的损失，乙方可以因此终止合同。</w:t>
      </w:r>
    </w:p>
    <w:p w14:paraId="7F888209"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因上述原因终止合同的，乙方不支付甲方稿酬；已经支付的稿酬，乙方有权予以追回。</w:t>
      </w:r>
    </w:p>
    <w:p w14:paraId="32F180D1"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在合同有效期内，非经乙方书面许可，甲方不得自己或许可第三方以本合同第一条中约定的方式以原名称或更换名称使用本作品全部或部分内容（超过本作品全部内容的15%）。甲方如违反本条规定，由此造成的不良后果及法律纠纷由甲方负责并赔偿给乙方造成的全部损失，同时乙方有权终止合同。</w:t>
      </w:r>
    </w:p>
    <w:p w14:paraId="75E79AFA"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作品需配套音视频等电子资源的，若由甲方提供符合出版要求配套资源的，配套资源作为作品的一部分，著作权归甲方所有，甲乙双方的权利义务关系依照本合同执行；若由乙方根据作品内容自行制作配套音视频等学习资源的，除甲方依法享有所拥有内容的著作权之外，配套音视频等学习资源的著作权归乙方所有；双方另有约定的除外。乙方出于增加作品销售附加值的目的，独立制作并随作品附赠的由乙方享有版权的各类赠品（包括实物类及电子类赠品）的版权依然归乙方所有。</w:t>
      </w:r>
    </w:p>
    <w:p w14:paraId="51316CD8" w14:textId="77777777" w:rsidR="00826C5F" w:rsidRDefault="00826C5F" w:rsidP="00826C5F">
      <w:pPr>
        <w:spacing w:line="300" w:lineRule="auto"/>
        <w:ind w:leftChars="199" w:left="418"/>
        <w:rPr>
          <w:rFonts w:ascii="宋体" w:hAnsi="宋体" w:hint="eastAsia"/>
          <w:szCs w:val="21"/>
        </w:rPr>
      </w:pPr>
    </w:p>
    <w:p w14:paraId="70297667" w14:textId="77777777" w:rsidR="00826C5F" w:rsidRDefault="00826C5F" w:rsidP="00826C5F">
      <w:pPr>
        <w:spacing w:line="300" w:lineRule="auto"/>
        <w:rPr>
          <w:rFonts w:ascii="黑体" w:eastAsia="黑体"/>
          <w:bCs/>
          <w:sz w:val="24"/>
        </w:rPr>
      </w:pPr>
      <w:r>
        <w:rPr>
          <w:rFonts w:ascii="黑体" w:eastAsia="黑体" w:hint="eastAsia"/>
          <w:bCs/>
          <w:sz w:val="24"/>
        </w:rPr>
        <w:t>交稿及出版</w:t>
      </w:r>
    </w:p>
    <w:p w14:paraId="01B048C1" w14:textId="5B2E2125"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 xml:space="preserve">上述作品全部篇幅约 </w:t>
      </w:r>
      <w:r>
        <w:rPr>
          <w:rFonts w:ascii="宋体" w:hAnsi="宋体"/>
          <w:szCs w:val="21"/>
          <w:u w:val="single"/>
        </w:rPr>
        <w:t xml:space="preserve"> </w:t>
      </w:r>
      <w:r w:rsidR="008C2BFE">
        <w:rPr>
          <w:rFonts w:ascii="宋体" w:hAnsi="宋体" w:hint="eastAsia"/>
          <w:szCs w:val="21"/>
          <w:u w:val="single"/>
        </w:rPr>
        <w:t>60-80</w:t>
      </w:r>
      <w:r>
        <w:rPr>
          <w:rFonts w:ascii="宋体" w:hAnsi="宋体"/>
          <w:szCs w:val="21"/>
          <w:u w:val="single"/>
        </w:rPr>
        <w:t xml:space="preserve"> </w:t>
      </w:r>
      <w:r>
        <w:rPr>
          <w:rFonts w:ascii="宋体" w:hAnsi="宋体" w:hint="eastAsia"/>
          <w:szCs w:val="21"/>
        </w:rPr>
        <w:t xml:space="preserve"> 万字 ，其中黑白图插页 </w:t>
      </w:r>
      <w:r>
        <w:rPr>
          <w:rFonts w:ascii="宋体" w:hAnsi="宋体" w:hint="eastAsia"/>
          <w:szCs w:val="21"/>
          <w:u w:val="single"/>
        </w:rPr>
        <w:t xml:space="preserve"> 0 </w:t>
      </w:r>
      <w:r>
        <w:rPr>
          <w:rFonts w:ascii="宋体" w:hAnsi="宋体" w:hint="eastAsia"/>
          <w:szCs w:val="21"/>
        </w:rPr>
        <w:t xml:space="preserve"> 面（幅），彩色</w:t>
      </w:r>
      <w:r>
        <w:rPr>
          <w:rFonts w:ascii="宋体" w:hAnsi="宋体" w:hint="eastAsia"/>
          <w:szCs w:val="21"/>
        </w:rPr>
        <w:lastRenderedPageBreak/>
        <w:t xml:space="preserve">图插页 </w:t>
      </w:r>
      <w:r>
        <w:rPr>
          <w:rFonts w:ascii="宋体" w:hAnsi="宋体" w:hint="eastAsia"/>
          <w:szCs w:val="21"/>
          <w:u w:val="single"/>
        </w:rPr>
        <w:t xml:space="preserve"> 16 </w:t>
      </w:r>
      <w:r>
        <w:rPr>
          <w:rFonts w:ascii="宋体" w:hAnsi="宋体" w:hint="eastAsia"/>
          <w:szCs w:val="21"/>
        </w:rPr>
        <w:t>面（幅），富媒体资源：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上述作品在交稿时应符合下列要求：①内容上达到出版要求。②书稿必须达到“齐、清、定”：齐——来稿的文、图和附件（前言、目录、后记、附录等）须齐全无缺；清——稿件体例须清晰，图稿、表格、公式清晰明确，外文文种、字体、大小写、上下角应区分清楚；定——内容确定，交稿后不再作大幅修改、增删。</w:t>
      </w:r>
    </w:p>
    <w:p w14:paraId="62E3C6FD" w14:textId="77777777" w:rsidR="00826C5F" w:rsidRDefault="00826C5F" w:rsidP="00826C5F">
      <w:pPr>
        <w:spacing w:line="300" w:lineRule="auto"/>
        <w:ind w:leftChars="8" w:left="17" w:firstLineChars="200" w:firstLine="420"/>
        <w:rPr>
          <w:rFonts w:ascii="宋体" w:hAnsi="宋体" w:hint="eastAsia"/>
          <w:szCs w:val="21"/>
        </w:rPr>
      </w:pPr>
      <w:r>
        <w:rPr>
          <w:rFonts w:ascii="宋体" w:hAnsi="宋体" w:hint="eastAsia"/>
          <w:szCs w:val="21"/>
        </w:rPr>
        <w:t>甲方提供的书稿应为电子版，并自行保留书稿及相关材料的原件。甲方向乙方提供的任何形式的书稿及相关材料（包括照片、图片等），乙方无需返还，但甲方事先声明且经乙方同意返还的除外。</w:t>
      </w:r>
    </w:p>
    <w:p w14:paraId="5755BE90"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 xml:space="preserve">交稿时间：甲方 </w:t>
      </w:r>
      <w:r>
        <w:rPr>
          <w:rFonts w:ascii="宋体" w:hAnsi="宋体" w:hint="eastAsia"/>
          <w:b/>
          <w:szCs w:val="21"/>
        </w:rPr>
        <w:sym w:font="Wingdings 2" w:char="F053"/>
      </w:r>
      <w:r>
        <w:rPr>
          <w:rFonts w:ascii="宋体" w:hAnsi="宋体" w:hint="eastAsia"/>
          <w:szCs w:val="21"/>
        </w:rPr>
        <w:t>已于</w:t>
      </w:r>
      <w:r>
        <w:rPr>
          <w:rFonts w:ascii="宋体" w:hAnsi="宋体" w:hint="eastAsia"/>
          <w:szCs w:val="21"/>
          <w:u w:val="single"/>
        </w:rPr>
        <w:t xml:space="preserve"> --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 </w:t>
      </w:r>
      <w:r>
        <w:rPr>
          <w:rFonts w:ascii="宋体" w:hAnsi="宋体" w:hint="eastAsia"/>
          <w:szCs w:val="21"/>
        </w:rPr>
        <w:t xml:space="preserve"> 日交稿 / </w:t>
      </w:r>
      <w:r>
        <w:rPr>
          <w:rFonts w:ascii="MS Gothic" w:hAnsi="MS Gothic" w:hint="eastAsia"/>
          <w:sz w:val="24"/>
        </w:rPr>
        <w:sym w:font="Wingdings 2" w:char="0052"/>
      </w:r>
      <w:r>
        <w:rPr>
          <w:rFonts w:ascii="宋体" w:hAnsi="宋体" w:hint="eastAsia"/>
          <w:szCs w:val="21"/>
        </w:rPr>
        <w:t xml:space="preserve"> 应于 </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 xml:space="preserve"> 日前将上述作品的稿件交付乙方。甲方不能按时交稿的，应在交稿期限届满前20日通知乙方，若乙方同意甲方的延迟交稿时间，则双方另行约定交稿日期。</w:t>
      </w:r>
    </w:p>
    <w:p w14:paraId="0F7C8550"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甲方交付的稿件未达到合同第二条、第三条和第六条约定的要求，乙方有权要求甲方进行修改、增删，如甲方拒绝按照合同的约定修改，乙方有权终止合同。若由于具体的原因，甲方修改、增删有困难，甲方同意授权乙方对作品进行修改、增删，以达到出版要求，甲方以清样签字作为书面认可。终止合同时，若乙方已给甲方预付稿酬的，有权要求甲方返还预付的报酬。</w:t>
      </w:r>
    </w:p>
    <w:p w14:paraId="3713103A" w14:textId="77777777" w:rsidR="00826C5F" w:rsidRDefault="00826C5F" w:rsidP="00826C5F">
      <w:pPr>
        <w:numPr>
          <w:ilvl w:val="0"/>
          <w:numId w:val="1"/>
        </w:numPr>
        <w:tabs>
          <w:tab w:val="left" w:pos="895"/>
        </w:tabs>
        <w:spacing w:line="300" w:lineRule="auto"/>
        <w:ind w:left="0" w:firstLineChars="200" w:firstLine="420"/>
        <w:rPr>
          <w:szCs w:val="21"/>
        </w:rPr>
      </w:pPr>
      <w:r>
        <w:rPr>
          <w:rFonts w:hint="eastAsia"/>
          <w:szCs w:val="21"/>
        </w:rPr>
        <w:t>乙方可以按照现行法律、法规、政策及出版要求对甲方提交的书稿进行必要的编辑加工（包括</w:t>
      </w:r>
      <w:r>
        <w:rPr>
          <w:spacing w:val="-4"/>
          <w:szCs w:val="21"/>
        </w:rPr>
        <w:t>修改、删节、增减图表</w:t>
      </w:r>
      <w:r>
        <w:rPr>
          <w:spacing w:val="-13"/>
          <w:szCs w:val="21"/>
        </w:rPr>
        <w:t>及前言、后记</w:t>
      </w:r>
      <w:r>
        <w:rPr>
          <w:rFonts w:hint="eastAsia"/>
          <w:spacing w:val="-13"/>
          <w:szCs w:val="21"/>
        </w:rPr>
        <w:t>等</w:t>
      </w:r>
      <w:r>
        <w:rPr>
          <w:rFonts w:hint="eastAsia"/>
          <w:szCs w:val="21"/>
        </w:rPr>
        <w:t>），乙方对于书稿的编辑加工拥有最终决定权。</w:t>
      </w:r>
    </w:p>
    <w:p w14:paraId="71624374" w14:textId="77777777" w:rsidR="00826C5F" w:rsidRDefault="00826C5F" w:rsidP="00826C5F">
      <w:pPr>
        <w:spacing w:line="300" w:lineRule="auto"/>
        <w:ind w:firstLineChars="200" w:firstLine="420"/>
        <w:rPr>
          <w:b/>
          <w:szCs w:val="21"/>
        </w:rPr>
      </w:pPr>
      <w:r>
        <w:rPr>
          <w:rFonts w:hint="eastAsia"/>
          <w:szCs w:val="21"/>
        </w:rPr>
        <w:t>除甲方依法享有所拥有内容的著作权之外，乙方对作品编校加工而新增加或修改内容的著作权，归乙方所有。乙方为出版作品而设计制作的封面、版式、插图以及相应的排版文件的著作权，归乙方所有。</w:t>
      </w:r>
    </w:p>
    <w:p w14:paraId="61C2B6CB"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 xml:space="preserve">乙方应于甲方交齐符合出版要求的稿件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5</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个月内以纸媒或者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出版上述作品。成品具体要求为：封套200克铜版纸彩色二通，封面200克铜版纸彩色覆亚膜2P，精装本用炭版3.0厚炭板内包，封二封三200克艺术纸；彩页8～16面，180克铜版，内芯100克黄色道林纸；有线胶装，封头用专用彩色封头布,封头放空；尺寸规格：210×285mm。若在审稿期间，乙方将书稿退回甲方修改的，则应当以乙方收到甲方修改完善的书稿之后，重新进入审稿流程之日起计算出版周期。</w:t>
      </w:r>
    </w:p>
    <w:p w14:paraId="05EB7B1E" w14:textId="77777777" w:rsidR="00826C5F" w:rsidRDefault="00826C5F" w:rsidP="00826C5F">
      <w:pPr>
        <w:spacing w:line="300" w:lineRule="auto"/>
        <w:ind w:leftChars="8" w:left="17" w:firstLineChars="190" w:firstLine="399"/>
        <w:rPr>
          <w:rFonts w:ascii="宋体" w:hAnsi="宋体" w:hint="eastAsia"/>
          <w:szCs w:val="21"/>
        </w:rPr>
      </w:pPr>
      <w:r>
        <w:rPr>
          <w:rFonts w:ascii="宋体" w:hAnsi="宋体" w:hint="eastAsia"/>
          <w:szCs w:val="21"/>
        </w:rPr>
        <w:t>作品因乙方原因不能按时出版，乙方应在出版期限届满前20日通知甲方，若甲方同意乙方的延迟出版时间，则双方另行约定出版日期。因国家法律法规、政策、主管部门有关规定，作品选题以及书号或图书在版编目（CIP）数据未获新闻出版管理部门批准等非乙方原因致使作品不能按时出版的，乙方无需承担任何责任。</w:t>
      </w:r>
    </w:p>
    <w:p w14:paraId="35DEDA8F"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乙方在不违反著作权法的情况下尊重甲方的署名方式。</w:t>
      </w:r>
    </w:p>
    <w:p w14:paraId="41735D51"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甲方有责任审读上述作品的校样。甲方应在收到校样后7日内审校完毕并签字后退还乙方。甲方未按期完成审校工作，乙方可推迟第十条规定的出版日期，或由</w:t>
      </w:r>
      <w:r>
        <w:rPr>
          <w:rFonts w:ascii="宋体" w:hAnsi="宋体" w:hint="eastAsia"/>
          <w:szCs w:val="21"/>
        </w:rPr>
        <w:lastRenderedPageBreak/>
        <w:t xml:space="preserve">乙方自行审校，按计划付印。因甲方确需修改文稿，从而造成版面改动超过5％或未按期出版，甲方承担改版费用和推迟出版的责任。  </w:t>
      </w:r>
    </w:p>
    <w:p w14:paraId="01CFBD34" w14:textId="77777777" w:rsidR="00826C5F" w:rsidRDefault="00826C5F" w:rsidP="00826C5F">
      <w:pPr>
        <w:spacing w:line="300" w:lineRule="auto"/>
        <w:ind w:leftChars="57" w:left="120"/>
        <w:rPr>
          <w:rFonts w:ascii="宋体" w:hAnsi="宋体" w:hint="eastAsia"/>
          <w:szCs w:val="21"/>
        </w:rPr>
      </w:pPr>
    </w:p>
    <w:p w14:paraId="199A2007" w14:textId="77777777" w:rsidR="00826C5F" w:rsidRDefault="00826C5F" w:rsidP="00826C5F">
      <w:pPr>
        <w:spacing w:line="300" w:lineRule="auto"/>
        <w:rPr>
          <w:rFonts w:ascii="宋体" w:hAnsi="宋体" w:hint="eastAsia"/>
          <w:szCs w:val="21"/>
        </w:rPr>
      </w:pPr>
      <w:r>
        <w:rPr>
          <w:rFonts w:ascii="黑体" w:eastAsia="黑体" w:hint="eastAsia"/>
          <w:bCs/>
          <w:sz w:val="24"/>
        </w:rPr>
        <w:t>稿酬及支付</w:t>
      </w:r>
    </w:p>
    <w:p w14:paraId="48CB5F7F"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乙方采用以下方式及标准向甲方支付图书稿酬</w:t>
      </w:r>
      <w:r>
        <w:rPr>
          <w:rFonts w:ascii="楷体" w:eastAsia="楷体" w:hAnsi="楷体" w:hint="eastAsia"/>
          <w:szCs w:val="21"/>
        </w:rPr>
        <w:t>（应明确选择哪一种稿酬支付方式）</w:t>
      </w:r>
      <w:r>
        <w:rPr>
          <w:rFonts w:ascii="宋体" w:hAnsi="宋体" w:hint="eastAsia"/>
          <w:szCs w:val="21"/>
        </w:rPr>
        <w:t>：</w:t>
      </w:r>
    </w:p>
    <w:p w14:paraId="3D1B6966" w14:textId="77777777" w:rsidR="00826C5F" w:rsidRDefault="00826C5F" w:rsidP="00826C5F">
      <w:pPr>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（一）版税：</w:t>
      </w:r>
      <w:r>
        <w:rPr>
          <w:rFonts w:ascii="宋体" w:hAnsi="宋体" w:hint="eastAsia"/>
          <w:szCs w:val="21"/>
          <w:u w:val="single"/>
        </w:rPr>
        <w:t xml:space="preserve"> -- </w:t>
      </w:r>
      <w:r>
        <w:rPr>
          <w:rFonts w:ascii="宋体" w:hAnsi="宋体" w:hint="eastAsia"/>
          <w:szCs w:val="21"/>
        </w:rPr>
        <w:t xml:space="preserve"> 元（出版物定价）</w:t>
      </w:r>
      <w:r>
        <w:rPr>
          <w:rFonts w:ascii="黑体" w:eastAsia="黑体" w:hAnsi="宋体" w:hint="eastAsia"/>
          <w:szCs w:val="21"/>
        </w:rPr>
        <w:t xml:space="preserve">× </w:t>
      </w:r>
      <w:r>
        <w:rPr>
          <w:rFonts w:ascii="宋体" w:hAnsi="宋体" w:hint="eastAsia"/>
          <w:szCs w:val="21"/>
          <w:u w:val="single"/>
        </w:rPr>
        <w:t xml:space="preserve"> -- </w:t>
      </w:r>
      <w:r>
        <w:rPr>
          <w:rFonts w:ascii="宋体" w:hAnsi="宋体" w:hint="eastAsia"/>
          <w:szCs w:val="21"/>
        </w:rPr>
        <w:t xml:space="preserve"> ％（版税率）</w:t>
      </w:r>
      <w:r>
        <w:rPr>
          <w:rFonts w:ascii="黑体" w:eastAsia="黑体" w:hAnsi="宋体" w:hint="eastAsia"/>
          <w:szCs w:val="21"/>
        </w:rPr>
        <w:t>×（</w:t>
      </w:r>
      <w:r>
        <w:rPr>
          <w:rFonts w:ascii="宋体" w:hAnsi="宋体" w:hint="eastAsia"/>
          <w:szCs w:val="21"/>
        </w:rPr>
        <w:t>发行册数</w:t>
      </w:r>
      <w:r>
        <w:rPr>
          <w:rFonts w:ascii="宋体" w:hAnsi="宋体" w:cs="宋体" w:hint="eastAsia"/>
          <w:szCs w:val="21"/>
        </w:rPr>
        <w:t>－</w:t>
      </w:r>
      <w:r>
        <w:rPr>
          <w:rFonts w:ascii="宋体" w:hAnsi="宋体" w:hint="eastAsia"/>
          <w:szCs w:val="21"/>
        </w:rPr>
        <w:t>各版首印200册宣传样书</w:t>
      </w:r>
      <w:r>
        <w:rPr>
          <w:rFonts w:ascii="宋体" w:hAnsi="宋体" w:cs="宋体" w:hint="eastAsia"/>
          <w:szCs w:val="21"/>
        </w:rPr>
        <w:t>－赠送甲方图书册数－</w:t>
      </w:r>
      <w:r>
        <w:rPr>
          <w:rFonts w:ascii="宋体" w:hAnsi="宋体" w:hint="eastAsia"/>
          <w:szCs w:val="21"/>
        </w:rPr>
        <w:t>公益赠书册数</w:t>
      </w:r>
      <w:r>
        <w:rPr>
          <w:rFonts w:ascii="宋体" w:hAnsi="宋体" w:cs="宋体" w:hint="eastAsia"/>
          <w:szCs w:val="21"/>
        </w:rPr>
        <w:t>－</w:t>
      </w:r>
      <w:r>
        <w:rPr>
          <w:rFonts w:ascii="宋体" w:hAnsi="宋体" w:hint="eastAsia"/>
          <w:szCs w:val="21"/>
        </w:rPr>
        <w:t>污损、滞销书册数）。乙方在作品出版后每年结算一次。</w:t>
      </w:r>
    </w:p>
    <w:p w14:paraId="5FA734DC" w14:textId="77777777" w:rsidR="00826C5F" w:rsidRDefault="00826C5F" w:rsidP="00826C5F">
      <w:pPr>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（二）</w:t>
      </w:r>
      <w:r>
        <w:rPr>
          <w:rFonts w:hint="eastAsia"/>
          <w:szCs w:val="21"/>
        </w:rPr>
        <w:t>一次性</w:t>
      </w:r>
      <w:r>
        <w:rPr>
          <w:rFonts w:ascii="宋体" w:hAnsi="宋体" w:hint="eastAsia"/>
          <w:szCs w:val="21"/>
        </w:rPr>
        <w:t>付酬：</w:t>
      </w:r>
      <w:r>
        <w:rPr>
          <w:rFonts w:ascii="宋体" w:hAnsi="宋体" w:hint="eastAsia"/>
          <w:szCs w:val="21"/>
          <w:u w:val="single"/>
        </w:rPr>
        <w:t xml:space="preserve">  -- </w:t>
      </w:r>
      <w:r>
        <w:rPr>
          <w:rFonts w:ascii="宋体" w:hAnsi="宋体" w:hint="eastAsia"/>
          <w:szCs w:val="21"/>
        </w:rPr>
        <w:t xml:space="preserve"> 元</w:t>
      </w:r>
      <w:r>
        <w:rPr>
          <w:rFonts w:hint="eastAsia"/>
          <w:szCs w:val="21"/>
        </w:rPr>
        <w:t>（大写：</w:t>
      </w:r>
      <w:r>
        <w:rPr>
          <w:szCs w:val="21"/>
          <w:u w:val="single"/>
        </w:rPr>
        <w:t xml:space="preserve"> </w:t>
      </w:r>
      <w:r>
        <w:rPr>
          <w:rFonts w:hint="eastAsia"/>
          <w:szCs w:val="21"/>
          <w:u w:val="single"/>
        </w:rPr>
        <w:t>--</w:t>
      </w:r>
      <w:r>
        <w:rPr>
          <w:szCs w:val="21"/>
          <w:u w:val="single"/>
        </w:rPr>
        <w:t xml:space="preserve">  </w:t>
      </w:r>
      <w:r>
        <w:rPr>
          <w:rFonts w:hint="eastAsia"/>
          <w:szCs w:val="21"/>
        </w:rPr>
        <w:t>元）</w:t>
      </w:r>
      <w:r>
        <w:rPr>
          <w:rFonts w:ascii="宋体" w:hAnsi="宋体" w:hint="eastAsia"/>
          <w:szCs w:val="21"/>
        </w:rPr>
        <w:t>。乙方在上述作品出版后</w:t>
      </w:r>
      <w:r>
        <w:rPr>
          <w:rFonts w:ascii="宋体" w:hAnsi="宋体" w:hint="eastAsia"/>
          <w:szCs w:val="21"/>
          <w:u w:val="single"/>
        </w:rPr>
        <w:t xml:space="preserve">-- </w:t>
      </w:r>
      <w:r>
        <w:rPr>
          <w:rFonts w:ascii="宋体" w:hAnsi="宋体" w:hint="eastAsia"/>
          <w:szCs w:val="21"/>
        </w:rPr>
        <w:t>个月内向甲方付清。</w:t>
      </w:r>
    </w:p>
    <w:p w14:paraId="2CA3CEB7" w14:textId="77777777" w:rsidR="00826C5F" w:rsidRDefault="00826C5F" w:rsidP="00826C5F">
      <w:pPr>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（三）基本稿酬加印数稿酬：</w:t>
      </w:r>
    </w:p>
    <w:p w14:paraId="233E0073"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基本稿酬：</w:t>
      </w:r>
      <w:r>
        <w:rPr>
          <w:rFonts w:ascii="宋体" w:hAnsi="宋体" w:hint="eastAsia"/>
          <w:szCs w:val="21"/>
          <w:u w:val="single"/>
        </w:rPr>
        <w:t xml:space="preserve"> --  </w:t>
      </w:r>
      <w:r>
        <w:rPr>
          <w:rFonts w:ascii="宋体" w:hAnsi="宋体" w:hint="eastAsia"/>
          <w:szCs w:val="21"/>
        </w:rPr>
        <w:t xml:space="preserve"> 元/千字</w:t>
      </w:r>
      <w:r>
        <w:rPr>
          <w:rFonts w:ascii="黑体" w:eastAsia="黑体" w:hAnsi="宋体" w:hint="eastAsia"/>
          <w:szCs w:val="21"/>
        </w:rPr>
        <w:t>×</w:t>
      </w:r>
      <w:r>
        <w:rPr>
          <w:rFonts w:ascii="宋体" w:hAnsi="宋体" w:hint="eastAsia"/>
          <w:szCs w:val="21"/>
        </w:rPr>
        <w:t>版权页字数（千字）；</w:t>
      </w:r>
    </w:p>
    <w:p w14:paraId="1CA3F793"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印数稿酬：每印1000册，按基本稿酬的1%支付（不足1000册的，按1000册计算）。重印时，仅支付印数稿酬，不再支付基本稿酬。</w:t>
      </w:r>
    </w:p>
    <w:p w14:paraId="595D73EE" w14:textId="77777777" w:rsidR="00826C5F" w:rsidRDefault="00826C5F" w:rsidP="00826C5F">
      <w:pPr>
        <w:spacing w:line="300" w:lineRule="auto"/>
        <w:ind w:firstLineChars="200" w:firstLine="420"/>
        <w:rPr>
          <w:rFonts w:ascii="宋体" w:hAnsi="宋体" w:hint="eastAsia"/>
          <w:szCs w:val="21"/>
        </w:rPr>
      </w:pPr>
      <w:r>
        <w:rPr>
          <w:rFonts w:ascii="宋体" w:hAnsi="宋体" w:hint="eastAsia"/>
          <w:szCs w:val="21"/>
        </w:rPr>
        <w:t xml:space="preserve">乙方应在上述作品出版后 </w:t>
      </w:r>
      <w:r>
        <w:rPr>
          <w:rFonts w:ascii="宋体" w:hAnsi="宋体" w:hint="eastAsia"/>
          <w:szCs w:val="21"/>
          <w:u w:val="single"/>
        </w:rPr>
        <w:t xml:space="preserve"> -- </w:t>
      </w:r>
      <w:r>
        <w:rPr>
          <w:rFonts w:ascii="宋体" w:hAnsi="宋体" w:hint="eastAsia"/>
          <w:szCs w:val="21"/>
        </w:rPr>
        <w:t xml:space="preserve"> 个月后开始支付基本稿酬和印数稿酬，最长不超过6个月付清。</w:t>
      </w:r>
    </w:p>
    <w:p w14:paraId="71354DC5" w14:textId="77777777" w:rsidR="00826C5F" w:rsidRDefault="00826C5F" w:rsidP="00826C5F">
      <w:pPr>
        <w:spacing w:line="300" w:lineRule="auto"/>
        <w:ind w:firstLineChars="200" w:firstLine="482"/>
        <w:rPr>
          <w:rFonts w:ascii="宋体" w:hAnsi="宋体" w:hint="eastAsia"/>
          <w:b/>
          <w:bCs/>
          <w:szCs w:val="21"/>
        </w:rPr>
      </w:pPr>
      <w:r>
        <w:rPr>
          <w:rFonts w:ascii="MS Gothic" w:hAnsi="MS Gothic" w:hint="eastAsia"/>
          <w:b/>
          <w:bCs/>
          <w:sz w:val="24"/>
        </w:rPr>
        <w:sym w:font="Wingdings 2" w:char="0052"/>
      </w:r>
      <w:r>
        <w:rPr>
          <w:rFonts w:ascii="宋体" w:hAnsi="宋体" w:hint="eastAsia"/>
          <w:b/>
          <w:bCs/>
          <w:szCs w:val="21"/>
        </w:rPr>
        <w:t>（四）不支付稿酬。</w:t>
      </w:r>
    </w:p>
    <w:p w14:paraId="24F57661" w14:textId="77777777" w:rsidR="00826C5F" w:rsidRDefault="00826C5F" w:rsidP="00826C5F">
      <w:pPr>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（五）按商定的以下方式支付</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77CB2BCB" w14:textId="77777777" w:rsidR="00826C5F" w:rsidRDefault="00826C5F" w:rsidP="00826C5F">
      <w:pPr>
        <w:spacing w:line="300" w:lineRule="auto"/>
        <w:ind w:leftChars="8" w:left="17" w:firstLineChars="190" w:firstLine="399"/>
        <w:rPr>
          <w:rFonts w:ascii="宋体" w:hAnsi="宋体" w:hint="eastAsia"/>
          <w:szCs w:val="21"/>
        </w:rPr>
      </w:pPr>
      <w:r>
        <w:rPr>
          <w:rFonts w:ascii="宋体" w:hAnsi="宋体" w:hint="eastAsia"/>
          <w:szCs w:val="21"/>
        </w:rPr>
        <w:t>乙方按照国家税法规定从应付甲方稿酬中代扣代缴相关税费。</w:t>
      </w:r>
    </w:p>
    <w:p w14:paraId="485C12AA" w14:textId="77777777" w:rsidR="00826C5F" w:rsidRDefault="00826C5F" w:rsidP="00826C5F">
      <w:pPr>
        <w:numPr>
          <w:ilvl w:val="0"/>
          <w:numId w:val="1"/>
        </w:numPr>
        <w:tabs>
          <w:tab w:val="left" w:pos="895"/>
        </w:tabs>
        <w:spacing w:line="300" w:lineRule="auto"/>
        <w:ind w:left="0" w:firstLineChars="200" w:firstLine="420"/>
        <w:rPr>
          <w:rFonts w:ascii="黑体" w:eastAsia="黑体" w:hAnsi="宋体" w:hint="eastAsia"/>
          <w:szCs w:val="21"/>
        </w:rPr>
      </w:pPr>
      <w:r>
        <w:rPr>
          <w:rFonts w:ascii="宋体" w:hAnsi="宋体" w:cs="宋体" w:hint="eastAsia"/>
          <w:color w:val="000000"/>
          <w:szCs w:val="21"/>
        </w:rPr>
        <w:t>若</w:t>
      </w:r>
      <w:r>
        <w:rPr>
          <w:rFonts w:ascii="宋体" w:hAnsi="宋体" w:cs="宋体" w:hint="eastAsia"/>
          <w:szCs w:val="21"/>
        </w:rPr>
        <w:t>乙方自行将作品的内容开发、制作成数字产品销售的，乙方采用下列方式向甲方支付稿酬</w:t>
      </w:r>
      <w:r>
        <w:rPr>
          <w:rFonts w:ascii="楷体" w:eastAsia="楷体" w:hAnsi="楷体" w:hint="eastAsia"/>
          <w:szCs w:val="21"/>
        </w:rPr>
        <w:t>（应明确选择哪一种支付方式）</w:t>
      </w:r>
      <w:r>
        <w:rPr>
          <w:rFonts w:ascii="宋体" w:hAnsi="宋体" w:cs="宋体" w:hint="eastAsia"/>
          <w:szCs w:val="21"/>
        </w:rPr>
        <w:t>：</w:t>
      </w:r>
    </w:p>
    <w:p w14:paraId="0F44F0C8" w14:textId="77777777" w:rsidR="00826C5F" w:rsidRDefault="00826C5F" w:rsidP="00826C5F">
      <w:pPr>
        <w:spacing w:line="300" w:lineRule="auto"/>
        <w:ind w:firstLineChars="200" w:firstLine="422"/>
        <w:rPr>
          <w:rFonts w:ascii="宋体" w:hAnsi="宋体" w:hint="eastAsia"/>
          <w:szCs w:val="21"/>
        </w:rPr>
      </w:pPr>
      <w:r>
        <w:rPr>
          <w:rFonts w:ascii="宋体" w:hAnsi="宋体" w:hint="eastAsia"/>
          <w:b/>
          <w:szCs w:val="21"/>
        </w:rPr>
        <w:sym w:font="Wingdings 2" w:char="F053"/>
      </w:r>
      <w:r>
        <w:rPr>
          <w:rFonts w:hint="eastAsia"/>
          <w:szCs w:val="21"/>
        </w:rPr>
        <w:t>（一）</w:t>
      </w:r>
      <w:r>
        <w:rPr>
          <w:rFonts w:ascii="宋体" w:hAnsi="宋体" w:hint="eastAsia"/>
          <w:szCs w:val="21"/>
        </w:rPr>
        <w:t>版税：网络出版售价（下载价格）的 15 %（每年年底结算一次）。</w:t>
      </w:r>
    </w:p>
    <w:p w14:paraId="62D5E725" w14:textId="77777777" w:rsidR="00826C5F" w:rsidRDefault="00826C5F" w:rsidP="00826C5F">
      <w:pPr>
        <w:spacing w:line="300" w:lineRule="auto"/>
        <w:ind w:leftChars="8" w:left="17" w:firstLineChars="190" w:firstLine="401"/>
        <w:rPr>
          <w:szCs w:val="21"/>
        </w:rPr>
      </w:pPr>
      <w:r>
        <w:rPr>
          <w:rFonts w:ascii="宋体" w:hAnsi="宋体" w:hint="eastAsia"/>
          <w:b/>
          <w:szCs w:val="21"/>
        </w:rPr>
        <w:sym w:font="Wingdings 2" w:char="F053"/>
      </w:r>
      <w:r>
        <w:rPr>
          <w:rFonts w:hint="eastAsia"/>
          <w:szCs w:val="21"/>
        </w:rPr>
        <w:t>（二）</w:t>
      </w:r>
      <w:r>
        <w:rPr>
          <w:rFonts w:hint="eastAsia"/>
          <w:spacing w:val="-4"/>
          <w:szCs w:val="21"/>
        </w:rPr>
        <w:t>一</w:t>
      </w:r>
      <w:r>
        <w:rPr>
          <w:szCs w:val="21"/>
        </w:rPr>
        <w:t>次性</w:t>
      </w:r>
      <w:r>
        <w:rPr>
          <w:rFonts w:hint="eastAsia"/>
          <w:szCs w:val="21"/>
        </w:rPr>
        <w:t>方式</w:t>
      </w:r>
      <w:r>
        <w:rPr>
          <w:szCs w:val="21"/>
        </w:rPr>
        <w:t>：一次性支付</w:t>
      </w:r>
      <w:r>
        <w:rPr>
          <w:szCs w:val="21"/>
          <w:u w:val="single"/>
        </w:rPr>
        <w:t xml:space="preserve">     </w:t>
      </w:r>
      <w:r>
        <w:rPr>
          <w:szCs w:val="21"/>
        </w:rPr>
        <w:t>元</w:t>
      </w:r>
      <w:r>
        <w:rPr>
          <w:rFonts w:hint="eastAsia"/>
          <w:szCs w:val="21"/>
        </w:rPr>
        <w:t>（大写：</w:t>
      </w:r>
      <w:r>
        <w:rPr>
          <w:szCs w:val="21"/>
          <w:u w:val="single"/>
        </w:rPr>
        <w:t xml:space="preserve">       </w:t>
      </w:r>
      <w:r>
        <w:rPr>
          <w:rFonts w:hint="eastAsia"/>
          <w:szCs w:val="21"/>
        </w:rPr>
        <w:t>元）</w:t>
      </w:r>
      <w:r>
        <w:rPr>
          <w:szCs w:val="21"/>
        </w:rPr>
        <w:t>。</w:t>
      </w:r>
    </w:p>
    <w:p w14:paraId="43116303" w14:textId="77777777" w:rsidR="00826C5F" w:rsidRDefault="00826C5F" w:rsidP="00826C5F">
      <w:pPr>
        <w:tabs>
          <w:tab w:val="left" w:pos="895"/>
        </w:tabs>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（三）乙方按所获得净收益的</w:t>
      </w:r>
      <w:r>
        <w:rPr>
          <w:rFonts w:ascii="宋体" w:hAnsi="宋体"/>
          <w:szCs w:val="21"/>
          <w:u w:val="single"/>
        </w:rPr>
        <w:t xml:space="preserve">     </w:t>
      </w:r>
      <w:r>
        <w:rPr>
          <w:rFonts w:ascii="宋体" w:hAnsi="宋体"/>
          <w:szCs w:val="21"/>
        </w:rPr>
        <w:t>%向甲方支付</w:t>
      </w:r>
      <w:r>
        <w:rPr>
          <w:rFonts w:ascii="宋体" w:hAnsi="宋体" w:hint="eastAsia"/>
          <w:szCs w:val="21"/>
        </w:rPr>
        <w:t>分成，此处所述的净收益是指扣除因制作及销售而发生的制作成本、经销商分成、渠道费用、平台费用以及乙方应缴纳的税费等全部成本后的实际回款到账收益。</w:t>
      </w:r>
    </w:p>
    <w:p w14:paraId="0D104B80" w14:textId="77777777" w:rsidR="00826C5F" w:rsidRDefault="00826C5F" w:rsidP="00826C5F">
      <w:pPr>
        <w:tabs>
          <w:tab w:val="left" w:pos="895"/>
        </w:tabs>
        <w:spacing w:line="300" w:lineRule="auto"/>
        <w:ind w:firstLineChars="200" w:firstLine="420"/>
        <w:rPr>
          <w:rFonts w:ascii="宋体" w:hAnsi="宋体" w:hint="eastAsia"/>
          <w:szCs w:val="21"/>
        </w:rPr>
      </w:pPr>
      <w:r>
        <w:rPr>
          <w:rFonts w:ascii="宋体" w:hAnsi="宋体"/>
          <w:szCs w:val="21"/>
        </w:rPr>
        <w:t>乙方以数字方式出版</w:t>
      </w:r>
      <w:r>
        <w:rPr>
          <w:rFonts w:ascii="宋体" w:hAnsi="宋体" w:hint="eastAsia"/>
          <w:szCs w:val="21"/>
        </w:rPr>
        <w:t>或销售数字产品应支付甲方的分成，每半年结算一次，分成金额不足</w:t>
      </w:r>
      <w:r>
        <w:rPr>
          <w:rFonts w:ascii="宋体" w:hAnsi="宋体"/>
          <w:szCs w:val="21"/>
        </w:rPr>
        <w:t>1000</w:t>
      </w:r>
      <w:r>
        <w:rPr>
          <w:rFonts w:ascii="宋体" w:hAnsi="宋体" w:hint="eastAsia"/>
          <w:szCs w:val="21"/>
        </w:rPr>
        <w:t>元的，</w:t>
      </w:r>
      <w:r>
        <w:rPr>
          <w:rFonts w:ascii="宋体" w:hAnsi="宋体"/>
          <w:szCs w:val="21"/>
        </w:rPr>
        <w:t>延至下一结算期且</w:t>
      </w:r>
      <w:r>
        <w:rPr>
          <w:rFonts w:ascii="宋体" w:hAnsi="宋体" w:hint="eastAsia"/>
          <w:szCs w:val="21"/>
        </w:rPr>
        <w:t>应支付的金额累计</w:t>
      </w:r>
      <w:r>
        <w:rPr>
          <w:rFonts w:ascii="宋体" w:hAnsi="宋体"/>
          <w:szCs w:val="21"/>
        </w:rPr>
        <w:t>满 1000 元时结算。合同到期</w:t>
      </w:r>
      <w:r>
        <w:rPr>
          <w:rFonts w:ascii="宋体" w:hAnsi="宋体" w:hint="eastAsia"/>
          <w:szCs w:val="21"/>
        </w:rPr>
        <w:t>但应支付金额</w:t>
      </w:r>
      <w:r>
        <w:rPr>
          <w:rFonts w:ascii="宋体" w:hAnsi="宋体"/>
          <w:szCs w:val="21"/>
        </w:rPr>
        <w:t>仍未满 1000 元时，</w:t>
      </w:r>
      <w:r>
        <w:rPr>
          <w:rFonts w:ascii="宋体" w:hAnsi="宋体" w:hint="eastAsia"/>
          <w:szCs w:val="21"/>
        </w:rPr>
        <w:t>在</w:t>
      </w:r>
      <w:r>
        <w:rPr>
          <w:rFonts w:ascii="宋体" w:hAnsi="宋体"/>
          <w:szCs w:val="21"/>
        </w:rPr>
        <w:t>合同到期时一次性结算。</w:t>
      </w:r>
    </w:p>
    <w:p w14:paraId="452D2612" w14:textId="77777777" w:rsidR="00826C5F" w:rsidRDefault="00826C5F" w:rsidP="00826C5F">
      <w:pPr>
        <w:tabs>
          <w:tab w:val="left" w:pos="895"/>
        </w:tabs>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（四）不支付稿酬。</w:t>
      </w:r>
    </w:p>
    <w:p w14:paraId="701A5FB2" w14:textId="77777777" w:rsidR="00826C5F" w:rsidRDefault="00826C5F" w:rsidP="00826C5F">
      <w:pPr>
        <w:tabs>
          <w:tab w:val="left" w:pos="895"/>
        </w:tabs>
        <w:spacing w:line="300" w:lineRule="auto"/>
        <w:ind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（五）按商定的以下方式支付</w:t>
      </w:r>
      <w:r>
        <w:rPr>
          <w:rFonts w:ascii="宋体" w:hAnsi="宋体" w:hint="eastAsia"/>
          <w:szCs w:val="21"/>
          <w:u w:val="single"/>
        </w:rPr>
        <w:t xml:space="preserve">  --   </w:t>
      </w:r>
      <w:r>
        <w:rPr>
          <w:rFonts w:ascii="宋体" w:hAnsi="宋体" w:hint="eastAsia"/>
          <w:szCs w:val="21"/>
        </w:rPr>
        <w:t>。</w:t>
      </w:r>
    </w:p>
    <w:p w14:paraId="3ED623BA" w14:textId="77777777" w:rsidR="00826C5F" w:rsidRDefault="00826C5F" w:rsidP="00826C5F">
      <w:pPr>
        <w:spacing w:line="300" w:lineRule="auto"/>
        <w:ind w:leftChars="8" w:left="17" w:firstLineChars="190" w:firstLine="399"/>
        <w:rPr>
          <w:rFonts w:ascii="宋体" w:hAnsi="宋体" w:hint="eastAsia"/>
          <w:szCs w:val="21"/>
        </w:rPr>
      </w:pPr>
      <w:r>
        <w:rPr>
          <w:rFonts w:ascii="宋体" w:hAnsi="宋体" w:hint="eastAsia"/>
          <w:szCs w:val="21"/>
        </w:rPr>
        <w:t>乙方按照国家税法规定从应付甲方稿酬中代扣代缴相关税费。</w:t>
      </w:r>
    </w:p>
    <w:p w14:paraId="38257E59" w14:textId="77777777" w:rsidR="00826C5F" w:rsidRDefault="00826C5F" w:rsidP="00826C5F">
      <w:pPr>
        <w:spacing w:line="300" w:lineRule="auto"/>
        <w:ind w:leftChars="8" w:left="17" w:firstLineChars="190" w:firstLine="399"/>
        <w:rPr>
          <w:szCs w:val="21"/>
        </w:rPr>
      </w:pPr>
    </w:p>
    <w:p w14:paraId="116CE5C4" w14:textId="77777777" w:rsidR="00826C5F" w:rsidRDefault="00826C5F" w:rsidP="00826C5F">
      <w:pPr>
        <w:spacing w:line="300" w:lineRule="auto"/>
        <w:rPr>
          <w:rFonts w:ascii="黑体" w:eastAsia="黑体"/>
          <w:bCs/>
          <w:sz w:val="24"/>
        </w:rPr>
      </w:pPr>
      <w:r>
        <w:rPr>
          <w:rFonts w:ascii="黑体" w:eastAsia="黑体" w:hint="eastAsia"/>
          <w:bCs/>
          <w:sz w:val="24"/>
        </w:rPr>
        <w:lastRenderedPageBreak/>
        <w:t>合同履行事宜</w:t>
      </w:r>
    </w:p>
    <w:p w14:paraId="19B743FB" w14:textId="77777777" w:rsidR="00826C5F" w:rsidRDefault="00826C5F" w:rsidP="00826C5F">
      <w:pPr>
        <w:numPr>
          <w:ilvl w:val="0"/>
          <w:numId w:val="1"/>
        </w:numPr>
        <w:spacing w:line="300" w:lineRule="auto"/>
        <w:ind w:left="0" w:firstLineChars="200" w:firstLine="420"/>
        <w:rPr>
          <w:rFonts w:ascii="宋体" w:hAnsi="宋体" w:hint="eastAsia"/>
          <w:b/>
          <w:bCs/>
          <w:szCs w:val="21"/>
        </w:rPr>
      </w:pPr>
      <w:r>
        <w:rPr>
          <w:rFonts w:ascii="宋体" w:hAnsi="宋体" w:hint="eastAsia"/>
          <w:szCs w:val="21"/>
        </w:rPr>
        <w:t>甲方自愿承诺为出版上述作品补贴（资助）乙方出版经费</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 xml:space="preserve">元（大写：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元）。补贴出版经费支付方式：在上述作品开始编辑流程前汇入乙方银行账户。</w:t>
      </w:r>
      <w:r>
        <w:rPr>
          <w:rFonts w:ascii="宋体" w:hAnsi="宋体" w:hint="eastAsia"/>
          <w:b/>
          <w:bCs/>
          <w:szCs w:val="21"/>
        </w:rPr>
        <w:t>成书总页面数约为400面，若总页面数超过400面的10%以上，则甲乙双方可就出版经费的追加额另行协商。</w:t>
      </w:r>
    </w:p>
    <w:p w14:paraId="26B7BB5E"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若甲方未按约定履行此条，则视为根本违约，乙方有权解除合同，并要求甲方赔偿因违约给乙方造成的全部损失。</w:t>
      </w:r>
    </w:p>
    <w:p w14:paraId="719BCE0D"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hint="eastAsia"/>
          <w:szCs w:val="21"/>
        </w:rPr>
        <w:t>在合同有效期内，基于出版及宣传推广作品的目的，甲方同意乙方将相关封面、序、前言及部分章节用于宣传资料或报刊、网站等媒体，同意乙方为促进本作品推广及销售而在包括但不限于互联网网站、手机终端、各种智能手持阅读终端及互联网应用平台上以试读固定内容等方式进行宣传，篇幅不超过全部内容的</w:t>
      </w:r>
      <w:r>
        <w:rPr>
          <w:rFonts w:hint="eastAsia"/>
          <w:szCs w:val="21"/>
        </w:rPr>
        <w:t>30%</w:t>
      </w:r>
      <w:r>
        <w:rPr>
          <w:rFonts w:hint="eastAsia"/>
          <w:szCs w:val="21"/>
        </w:rPr>
        <w:t>，</w:t>
      </w:r>
      <w:r>
        <w:rPr>
          <w:rFonts w:ascii="宋体" w:hAnsi="宋体" w:hint="eastAsia"/>
          <w:szCs w:val="21"/>
        </w:rPr>
        <w:t>此时，乙方无需向甲方支付稿酬。</w:t>
      </w:r>
    </w:p>
    <w:p w14:paraId="013CBED0" w14:textId="77777777" w:rsidR="00826C5F" w:rsidRDefault="00826C5F" w:rsidP="00826C5F">
      <w:pPr>
        <w:spacing w:line="300" w:lineRule="auto"/>
        <w:ind w:leftChars="57" w:left="120" w:firstLineChars="200" w:firstLine="420"/>
        <w:rPr>
          <w:szCs w:val="21"/>
        </w:rPr>
      </w:pPr>
      <w:r>
        <w:rPr>
          <w:rFonts w:hint="eastAsia"/>
          <w:szCs w:val="21"/>
        </w:rPr>
        <w:t>乙方有权合理使用甲方商标、标识、</w:t>
      </w:r>
      <w:r>
        <w:rPr>
          <w:szCs w:val="21"/>
        </w:rPr>
        <w:t>LOGO</w:t>
      </w:r>
      <w:r>
        <w:rPr>
          <w:szCs w:val="21"/>
        </w:rPr>
        <w:t>、企业名称</w:t>
      </w:r>
      <w:r>
        <w:rPr>
          <w:rFonts w:hint="eastAsia"/>
          <w:szCs w:val="21"/>
        </w:rPr>
        <w:t>以及作者肖像、姓名、简介等信息，乙方保证对前述信息的使用不超出出版及宣传推广之目的、不超出本合同项下的合作内容及范围、不损害甲方或作者的声誉。甲方保证向乙方提供的前述信息真实有效，不得侵犯任何第三方的任何权益。</w:t>
      </w:r>
    </w:p>
    <w:p w14:paraId="1270EF3B"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作品中含甲方商标、二维码等能识别甲方主体信息的链接（以下简称“二维码”），则：</w:t>
      </w:r>
    </w:p>
    <w:p w14:paraId="119670B8"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（一）在乙方同意并确认的前提下，可在作品的封面、内页等（由乙方确定具体位置）放置甲方的商标、二维码。</w:t>
      </w:r>
    </w:p>
    <w:p w14:paraId="536F105B"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（二）甲方保证其提供的商标、二维码链接的内容真实、合法、有效，不违反国家法律法规的规定，不侵犯任何第三方的合法权益。</w:t>
      </w:r>
    </w:p>
    <w:p w14:paraId="66D35C85"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三）二维码链接的内容作为作品内容的一部分，共同适用于本合同所约定的所有条款；二维码由乙方负责制作，甲方提供可制作二维码的链接给乙方；甲方须确保二维码被扫描后，扫描出的内容能正常使用；若因甲方服务器无法正常运转而导致二维码无法正常扫描，甲方有义务第一时间通知乙方，并提交具体的解决方案；若甲方对所约定的二维码扫描出的内容进行变更，甲方须事先征得乙方同意；有关二维码的客服工作由甲方承担，对于因二维码扫描而产生的问题，甲方有义务主动妥善予以解决。</w:t>
      </w:r>
    </w:p>
    <w:p w14:paraId="55913A39"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（四）如因甲方商标、二维码扫描出的内容等引发任何争议或受到行政机关处罚的，由甲方妥善解决并承担全部法律责任，甲方应赔偿因此给乙方造成的全部损失，乙方可以终止合同。</w:t>
      </w:r>
    </w:p>
    <w:p w14:paraId="3F7389BA"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由退货等原因造成污损、市场原因造成滞销的图书及电子音像制品等出版物，乙方有权作特价（3折以下）处理，甲方有以特价优先购买的权力。作特价处理的产品乙方不再向甲方支付版税。但上述作品首次出版后两年内乙方不得以此方式处理。</w:t>
      </w:r>
    </w:p>
    <w:p w14:paraId="4E77896C" w14:textId="77777777" w:rsidR="00826C5F" w:rsidRDefault="00826C5F" w:rsidP="00826C5F">
      <w:pPr>
        <w:spacing w:line="300" w:lineRule="auto"/>
        <w:ind w:leftChars="8" w:left="17" w:firstLineChars="190" w:firstLine="399"/>
        <w:rPr>
          <w:rFonts w:ascii="宋体" w:hAnsi="宋体" w:hint="eastAsia"/>
          <w:szCs w:val="21"/>
        </w:rPr>
      </w:pPr>
      <w:r>
        <w:rPr>
          <w:rFonts w:ascii="宋体" w:hAnsi="宋体" w:hint="eastAsia"/>
          <w:szCs w:val="21"/>
        </w:rPr>
        <w:t>本合同期满之日起，若乙方仍有上述作品出版物库存，乙方有权在两年内继续销售，</w:t>
      </w:r>
      <w:r>
        <w:rPr>
          <w:rFonts w:ascii="宋体" w:hAnsi="宋体" w:hint="eastAsia"/>
          <w:szCs w:val="21"/>
        </w:rPr>
        <w:lastRenderedPageBreak/>
        <w:t>并按本合同约定的方式支付稿酬。两年期满，乙方应销毁库存图书，并且无需支付稿酬，但甲方同意继续销售的除外。</w:t>
      </w:r>
    </w:p>
    <w:p w14:paraId="5ADFE0CE"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在合同有效期内，乙方若出版上述作品的修订本、缩编本，其付酬方式和标准应由双方另行约定。</w:t>
      </w:r>
    </w:p>
    <w:p w14:paraId="59C0203E"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上述作品首次出版3年内，乙方可以自行决定重印。首次出版3年后，乙方重印应事先通知甲方。如甲方需要对作品进行修改，应于收到通知后</w:t>
      </w:r>
      <w:r>
        <w:rPr>
          <w:rFonts w:ascii="宋体" w:hAnsi="宋体" w:hint="eastAsia"/>
          <w:szCs w:val="21"/>
          <w:u w:val="single"/>
        </w:rPr>
        <w:t xml:space="preserve"> 5 </w:t>
      </w:r>
      <w:r>
        <w:rPr>
          <w:rFonts w:ascii="宋体" w:hAnsi="宋体" w:hint="eastAsia"/>
          <w:szCs w:val="21"/>
        </w:rPr>
        <w:t>日内答复乙方，并在</w:t>
      </w:r>
      <w:r>
        <w:rPr>
          <w:rFonts w:ascii="宋体" w:hAnsi="宋体" w:hint="eastAsia"/>
          <w:szCs w:val="21"/>
          <w:u w:val="single"/>
        </w:rPr>
        <w:t xml:space="preserve"> 10 </w:t>
      </w:r>
      <w:r>
        <w:rPr>
          <w:rFonts w:ascii="宋体" w:hAnsi="宋体" w:hint="eastAsia"/>
          <w:szCs w:val="21"/>
        </w:rPr>
        <w:t>日内完成修改，否则乙方可按原版重印。乙方重印，应将印数通知甲方，并按第十三条之约定向甲方支付稿酬。</w:t>
      </w:r>
    </w:p>
    <w:p w14:paraId="3AA1C975"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上述作品首次出版后</w:t>
      </w:r>
      <w:r>
        <w:rPr>
          <w:rFonts w:ascii="宋体" w:hAnsi="宋体" w:hint="eastAsia"/>
          <w:szCs w:val="21"/>
          <w:u w:val="single"/>
        </w:rPr>
        <w:t>1</w:t>
      </w:r>
      <w:r>
        <w:rPr>
          <w:rFonts w:ascii="宋体" w:hAnsi="宋体" w:hint="eastAsia"/>
          <w:szCs w:val="21"/>
        </w:rPr>
        <w:t xml:space="preserve">个月内，乙方向甲方赠送样书 </w:t>
      </w:r>
      <w:r>
        <w:rPr>
          <w:rFonts w:ascii="宋体" w:hAnsi="宋体" w:hint="eastAsia"/>
          <w:szCs w:val="21"/>
          <w:u w:val="single"/>
        </w:rPr>
        <w:t xml:space="preserve"> 200 </w:t>
      </w:r>
      <w:r>
        <w:rPr>
          <w:rFonts w:ascii="宋体" w:hAnsi="宋体" w:hint="eastAsia"/>
          <w:szCs w:val="21"/>
        </w:rPr>
        <w:t xml:space="preserve"> 册，并以 </w:t>
      </w:r>
      <w:r>
        <w:rPr>
          <w:rFonts w:ascii="宋体" w:hAnsi="宋体" w:hint="eastAsia"/>
          <w:szCs w:val="21"/>
          <w:u w:val="single"/>
        </w:rPr>
        <w:t xml:space="preserve"> -- </w:t>
      </w:r>
      <w:r>
        <w:rPr>
          <w:rFonts w:ascii="宋体" w:hAnsi="宋体" w:hint="eastAsia"/>
          <w:szCs w:val="21"/>
        </w:rPr>
        <w:t xml:space="preserve">  折价售予甲方图书 </w:t>
      </w:r>
      <w:r>
        <w:rPr>
          <w:rFonts w:ascii="宋体" w:hAnsi="宋体" w:hint="eastAsia"/>
          <w:szCs w:val="21"/>
          <w:u w:val="single"/>
        </w:rPr>
        <w:t xml:space="preserve"> --  </w:t>
      </w:r>
      <w:r>
        <w:rPr>
          <w:rFonts w:ascii="宋体" w:hAnsi="宋体" w:hint="eastAsia"/>
          <w:szCs w:val="21"/>
        </w:rPr>
        <w:t>册。每次重印供书后</w:t>
      </w:r>
      <w:r>
        <w:rPr>
          <w:rFonts w:ascii="宋体" w:hAnsi="宋体" w:hint="eastAsia"/>
          <w:szCs w:val="21"/>
          <w:u w:val="single"/>
        </w:rPr>
        <w:t>1</w:t>
      </w:r>
      <w:r>
        <w:rPr>
          <w:rFonts w:ascii="宋体" w:hAnsi="宋体" w:hint="eastAsia"/>
          <w:szCs w:val="21"/>
        </w:rPr>
        <w:t xml:space="preserve">个月内，乙方向甲方赠送样书 </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 xml:space="preserve"> 册。</w:t>
      </w:r>
    </w:p>
    <w:p w14:paraId="6BBA6CA9" w14:textId="77777777" w:rsidR="00826C5F" w:rsidRDefault="00826C5F" w:rsidP="00826C5F">
      <w:pPr>
        <w:numPr>
          <w:ilvl w:val="0"/>
          <w:numId w:val="1"/>
        </w:numPr>
        <w:spacing w:line="300" w:lineRule="auto"/>
        <w:ind w:left="0" w:firstLineChars="200" w:firstLine="422"/>
        <w:rPr>
          <w:rFonts w:ascii="宋体" w:hAnsi="宋体" w:hint="eastAsia"/>
          <w:szCs w:val="21"/>
        </w:rPr>
      </w:pPr>
      <w:r>
        <w:rPr>
          <w:rFonts w:ascii="宋体" w:hAnsi="宋体" w:hint="eastAsia"/>
          <w:b/>
          <w:szCs w:val="21"/>
        </w:rPr>
        <w:sym w:font="Wingdings 2" w:char="F053"/>
      </w:r>
      <w:r>
        <w:rPr>
          <w:rFonts w:ascii="宋体" w:hAnsi="宋体" w:hint="eastAsia"/>
          <w:szCs w:val="21"/>
        </w:rPr>
        <w:t xml:space="preserve"> 补充条款：双方经平等协商，达成以下补充条款</w:t>
      </w:r>
      <w:r>
        <w:rPr>
          <w:rFonts w:ascii="楷体" w:eastAsia="楷体" w:hAnsi="楷体" w:hint="eastAsia"/>
          <w:szCs w:val="21"/>
        </w:rPr>
        <w:t>（若有附件，见附件）</w:t>
      </w:r>
      <w:r>
        <w:rPr>
          <w:rFonts w:ascii="宋体" w:hAnsi="宋体" w:hint="eastAsia"/>
          <w:szCs w:val="21"/>
        </w:rPr>
        <w:t>：</w:t>
      </w:r>
    </w:p>
    <w:p w14:paraId="69E78375" w14:textId="77777777" w:rsidR="00826C5F" w:rsidRDefault="00826C5F" w:rsidP="00826C5F">
      <w:pPr>
        <w:spacing w:line="300" w:lineRule="auto"/>
        <w:ind w:left="1470" w:hangingChars="700" w:hanging="1470"/>
        <w:jc w:val="left"/>
        <w:rPr>
          <w:rFonts w:ascii="宋体" w:hAnsi="宋体" w:hint="eastAsia"/>
          <w:szCs w:val="21"/>
        </w:rPr>
      </w:pPr>
      <w:r>
        <w:rPr>
          <w:rFonts w:ascii="宋体" w:hAnsi="宋体" w:hint="eastAsia"/>
          <w:szCs w:val="21"/>
        </w:rPr>
        <w:t xml:space="preserve"> </w:t>
      </w:r>
      <w:r>
        <w:rPr>
          <w:rFonts w:ascii="宋体" w:hAnsi="宋体"/>
          <w:szCs w:val="21"/>
        </w:rPr>
        <w:t xml:space="preserve">   </w:t>
      </w:r>
    </w:p>
    <w:p w14:paraId="71AB0747" w14:textId="77777777" w:rsidR="00826C5F" w:rsidRDefault="00826C5F" w:rsidP="00826C5F">
      <w:pPr>
        <w:spacing w:line="300" w:lineRule="auto"/>
        <w:ind w:left="1470" w:hangingChars="700" w:hanging="1470"/>
        <w:jc w:val="left"/>
        <w:rPr>
          <w:rFonts w:ascii="宋体" w:hAnsi="宋体" w:hint="eastAsia"/>
          <w:szCs w:val="21"/>
        </w:rPr>
      </w:pPr>
    </w:p>
    <w:p w14:paraId="49431E96" w14:textId="77777777" w:rsidR="00826C5F" w:rsidRDefault="00826C5F" w:rsidP="00826C5F">
      <w:pPr>
        <w:spacing w:line="300" w:lineRule="auto"/>
        <w:rPr>
          <w:rFonts w:ascii="黑体" w:eastAsia="黑体"/>
          <w:bCs/>
          <w:sz w:val="24"/>
        </w:rPr>
      </w:pPr>
      <w:r>
        <w:rPr>
          <w:rFonts w:ascii="黑体" w:eastAsia="黑体" w:hint="eastAsia"/>
          <w:bCs/>
          <w:sz w:val="24"/>
        </w:rPr>
        <w:t>其  他</w:t>
      </w:r>
    </w:p>
    <w:p w14:paraId="2EF93AA2" w14:textId="77777777" w:rsidR="00826C5F" w:rsidRDefault="00826C5F" w:rsidP="00826C5F">
      <w:pPr>
        <w:numPr>
          <w:ilvl w:val="0"/>
          <w:numId w:val="1"/>
        </w:numPr>
        <w:spacing w:line="300" w:lineRule="auto"/>
        <w:ind w:left="0" w:firstLineChars="200" w:firstLine="420"/>
        <w:jc w:val="left"/>
        <w:rPr>
          <w:rFonts w:ascii="宋体" w:hAnsi="宋体" w:hint="eastAsia"/>
          <w:szCs w:val="21"/>
        </w:rPr>
      </w:pPr>
      <w:r>
        <w:rPr>
          <w:rFonts w:ascii="宋体" w:hAnsi="宋体" w:cs="宋体" w:hint="eastAsia"/>
          <w:szCs w:val="21"/>
        </w:rPr>
        <w:t>本合同签订地为上海市杨浦区。本合同所涉及的费用（包括稿酬等）均以人民币结算</w:t>
      </w:r>
      <w:r>
        <w:rPr>
          <w:rFonts w:ascii="黑体" w:eastAsia="黑体" w:hAnsi="宋体" w:hint="eastAsia"/>
          <w:szCs w:val="21"/>
        </w:rPr>
        <w:t>。</w:t>
      </w:r>
    </w:p>
    <w:p w14:paraId="2A4B2009"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cs="宋体" w:hint="eastAsia"/>
          <w:szCs w:val="21"/>
        </w:rPr>
        <w:t>著作权人因各种原因需他人代理签订本合同的，应出示著作权人亲笔委托书和代理人的身份证明文件。</w:t>
      </w:r>
    </w:p>
    <w:p w14:paraId="1F18C22D"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若第三人未经权利人许可，侵犯甲方授予乙方本合同所述合法权益的，甲方授权乙方采取包括诉讼在内的一切合法手段维护其合法权益，并为此提供必要的支持和协助。</w:t>
      </w:r>
    </w:p>
    <w:p w14:paraId="13DE0813" w14:textId="77777777" w:rsidR="00826C5F" w:rsidRDefault="00826C5F" w:rsidP="00826C5F">
      <w:pPr>
        <w:numPr>
          <w:ilvl w:val="0"/>
          <w:numId w:val="1"/>
        </w:numPr>
        <w:spacing w:line="300" w:lineRule="auto"/>
        <w:ind w:left="0" w:firstLineChars="200" w:firstLine="400"/>
        <w:rPr>
          <w:rFonts w:ascii="宋体" w:hAnsi="宋体" w:hint="eastAsia"/>
          <w:szCs w:val="21"/>
        </w:rPr>
      </w:pPr>
      <w:r>
        <w:rPr>
          <w:rFonts w:hint="eastAsia"/>
          <w:bCs/>
          <w:spacing w:val="-5"/>
          <w:szCs w:val="21"/>
        </w:rPr>
        <w:t>保密条款：</w:t>
      </w:r>
      <w:r>
        <w:rPr>
          <w:szCs w:val="21"/>
        </w:rPr>
        <w:t>甲乙双方承诺关于双方往来所获知对方之商业、财务或贸易往来资料、文件、图片或档案</w:t>
      </w:r>
      <w:r>
        <w:rPr>
          <w:rFonts w:hint="eastAsia"/>
          <w:szCs w:val="21"/>
        </w:rPr>
        <w:t>（包括但不限于作品的排版文件、成书的</w:t>
      </w:r>
      <w:r>
        <w:rPr>
          <w:rFonts w:hint="eastAsia"/>
          <w:szCs w:val="21"/>
        </w:rPr>
        <w:t>P</w:t>
      </w:r>
      <w:r>
        <w:rPr>
          <w:szCs w:val="21"/>
        </w:rPr>
        <w:t>DF</w:t>
      </w:r>
      <w:r>
        <w:rPr>
          <w:rFonts w:hint="eastAsia"/>
          <w:szCs w:val="21"/>
        </w:rPr>
        <w:t>文件等）</w:t>
      </w:r>
      <w:r>
        <w:rPr>
          <w:szCs w:val="21"/>
        </w:rPr>
        <w:t>，</w:t>
      </w:r>
      <w:r>
        <w:rPr>
          <w:rFonts w:hint="eastAsia"/>
          <w:szCs w:val="21"/>
        </w:rPr>
        <w:t>以及本合同的相关条款，</w:t>
      </w:r>
      <w:r>
        <w:rPr>
          <w:szCs w:val="21"/>
        </w:rPr>
        <w:t>无论口头或书面，均应保守</w:t>
      </w:r>
      <w:r>
        <w:rPr>
          <w:rFonts w:hint="eastAsia"/>
          <w:szCs w:val="21"/>
        </w:rPr>
        <w:t>秘密</w:t>
      </w:r>
      <w:r>
        <w:rPr>
          <w:szCs w:val="21"/>
        </w:rPr>
        <w:t>不得对第三人泄露</w:t>
      </w:r>
      <w:r>
        <w:rPr>
          <w:szCs w:val="21"/>
          <w:lang w:val="zh-TW" w:eastAsia="zh-TW"/>
        </w:rPr>
        <w:t>（</w:t>
      </w:r>
      <w:r>
        <w:rPr>
          <w:rFonts w:hint="eastAsia"/>
          <w:szCs w:val="21"/>
          <w:lang w:val="zh-TW"/>
        </w:rPr>
        <w:t>乙</w:t>
      </w:r>
      <w:r>
        <w:rPr>
          <w:szCs w:val="21"/>
          <w:lang w:val="zh-TW" w:eastAsia="zh-TW"/>
        </w:rPr>
        <w:t>方向主管机关、司法机关、审计师、律师等第三方</w:t>
      </w:r>
      <w:r>
        <w:rPr>
          <w:rFonts w:hint="eastAsia"/>
          <w:szCs w:val="21"/>
          <w:lang w:val="zh-TW"/>
        </w:rPr>
        <w:t>监管或服务</w:t>
      </w:r>
      <w:r>
        <w:rPr>
          <w:szCs w:val="21"/>
          <w:lang w:val="zh-TW" w:eastAsia="zh-TW"/>
        </w:rPr>
        <w:t>机构披露的情形除外）</w:t>
      </w:r>
      <w:r>
        <w:rPr>
          <w:szCs w:val="21"/>
        </w:rPr>
        <w:t>，也不利用其</w:t>
      </w:r>
      <w:r>
        <w:rPr>
          <w:rFonts w:hint="eastAsia"/>
          <w:szCs w:val="21"/>
        </w:rPr>
        <w:t>作</w:t>
      </w:r>
      <w:r>
        <w:rPr>
          <w:szCs w:val="21"/>
        </w:rPr>
        <w:t>本合同以外目的使用。</w:t>
      </w:r>
      <w:r>
        <w:rPr>
          <w:rFonts w:hint="eastAsia"/>
          <w:szCs w:val="21"/>
        </w:rPr>
        <w:t>本协议任何一方如违反上述保密义务泄露另一方商业秘密的，守约方有权追究违约方的严重违约责任。本保密条款具有永久效力，不因双方合作的终止而无效。保密义务的期限为永久，本协议终止后，各方仍然负有本条下的保密义务。</w:t>
      </w:r>
    </w:p>
    <w:p w14:paraId="47E87E91"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不可抗力：由于战争、地震、水灾、火灾、疫情等不可抗力原因导致本协议不能履行或延迟履行，本合同的一方可不负有违约责任，但应立即以可行的方式通知对方，并及时向对方提供有关机关出具的证明书。</w:t>
      </w:r>
    </w:p>
    <w:p w14:paraId="3D4C6D53" w14:textId="77777777" w:rsidR="00826C5F" w:rsidRDefault="00826C5F" w:rsidP="00826C5F">
      <w:pPr>
        <w:spacing w:line="300" w:lineRule="auto"/>
        <w:ind w:leftChars="200" w:left="420"/>
        <w:rPr>
          <w:rFonts w:ascii="宋体" w:hAnsi="宋体" w:hint="eastAsia"/>
          <w:szCs w:val="21"/>
        </w:rPr>
      </w:pPr>
      <w:r>
        <w:rPr>
          <w:rFonts w:ascii="宋体" w:hAnsi="宋体" w:hint="eastAsia"/>
          <w:szCs w:val="21"/>
        </w:rPr>
        <w:t>依据法律规定，本合同如存在一条或一条以上的条款无效时，不影响合同其他条款的效力。</w:t>
      </w:r>
    </w:p>
    <w:p w14:paraId="380ACB2A"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lastRenderedPageBreak/>
        <w:t>本合同涉及的作品选题，若甲乙双方签约前已获乙方上级主管部门批准，则本合同自双方签字或盖章后即生效；若作品选题自合同双方签字或盖章后再行申报，则本合同自选题获乙方上级主管部门批准之日起生效。</w:t>
      </w:r>
    </w:p>
    <w:p w14:paraId="1120E513"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本合同第一条至第二十八条约定的条款自授权期满日自然终止。授权期满或上述作品修订推出新的版本，乙方享有续签合同的优先权利。除甲方以书面方式明确提出异议外，乙方在授权期满后可继续以非专有的方式出版、网络传播该作品，并按上述第一条、第十三条和第十四条的约定支付稿酬。</w:t>
      </w:r>
    </w:p>
    <w:p w14:paraId="3600C313" w14:textId="77777777" w:rsidR="00826C5F" w:rsidRDefault="00826C5F" w:rsidP="00826C5F">
      <w:pPr>
        <w:spacing w:line="300" w:lineRule="auto"/>
        <w:ind w:leftChars="8" w:left="17" w:firstLineChars="190" w:firstLine="399"/>
        <w:rPr>
          <w:rFonts w:ascii="宋体" w:hAnsi="宋体" w:hint="eastAsia"/>
          <w:szCs w:val="21"/>
        </w:rPr>
      </w:pPr>
      <w:r>
        <w:rPr>
          <w:rFonts w:ascii="宋体" w:hAnsi="宋体" w:hint="eastAsia"/>
          <w:szCs w:val="21"/>
        </w:rPr>
        <w:t>对于已开发上线的本作品的数字产品，甲方理解并同意，无论在何种情况下出于何种原因合同期限到期或终止的，若乙方用户/读者在本合同有效期内购买了数字产品的，购买者有权按照购买时获得的权限继续使用，乙方及乙方的合作方将继续为其提供服务。</w:t>
      </w:r>
    </w:p>
    <w:p w14:paraId="56487A15"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合同的变更、续签及其他未尽事宜，由双方另行商定，以书面补充协议约定。补充协议与本合同具有同等法律效力，补充协议与本合同约定不一致的，以补充协议为准。</w:t>
      </w:r>
    </w:p>
    <w:p w14:paraId="35804ABA"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本合同适用的法律为中华人民共和国（不含港澳台地区）的实体法和程序法。双方因合同的解释或履行发生争议，由双方友好协商解决；如协商不成，向乙方所在地人民法院提起诉讼解决。</w:t>
      </w:r>
    </w:p>
    <w:p w14:paraId="15BF85E8" w14:textId="77777777" w:rsidR="00826C5F" w:rsidRDefault="00826C5F" w:rsidP="00826C5F">
      <w:pPr>
        <w:numPr>
          <w:ilvl w:val="0"/>
          <w:numId w:val="1"/>
        </w:numPr>
        <w:spacing w:line="300" w:lineRule="auto"/>
        <w:ind w:left="0" w:firstLineChars="200" w:firstLine="420"/>
        <w:rPr>
          <w:rFonts w:ascii="宋体" w:hAnsi="宋体" w:hint="eastAsia"/>
          <w:szCs w:val="21"/>
        </w:rPr>
      </w:pPr>
      <w:r>
        <w:rPr>
          <w:rFonts w:ascii="宋体" w:hAnsi="宋体" w:hint="eastAsia"/>
          <w:szCs w:val="21"/>
        </w:rPr>
        <w:t>本合同一式四份，甲乙双方各执二份，具有同等法律效力。</w:t>
      </w:r>
    </w:p>
    <w:p w14:paraId="6F80E1EE" w14:textId="77777777" w:rsidR="00826C5F" w:rsidRDefault="00826C5F" w:rsidP="00826C5F">
      <w:pPr>
        <w:spacing w:line="300" w:lineRule="auto"/>
        <w:ind w:leftChars="57" w:left="1485" w:hangingChars="650" w:hanging="1365"/>
        <w:jc w:val="left"/>
        <w:rPr>
          <w:rFonts w:ascii="宋体" w:hAnsi="宋体" w:hint="eastAsia"/>
          <w:szCs w:val="21"/>
        </w:rPr>
      </w:pPr>
    </w:p>
    <w:p w14:paraId="3E6860B2" w14:textId="77777777" w:rsidR="00826C5F" w:rsidRDefault="00826C5F" w:rsidP="00826C5F">
      <w:pPr>
        <w:spacing w:line="300" w:lineRule="auto"/>
        <w:ind w:leftChars="57" w:left="120" w:firstLineChars="200" w:firstLine="420"/>
        <w:rPr>
          <w:rFonts w:ascii="宋体" w:hAnsi="宋体" w:hint="eastAsia"/>
          <w:szCs w:val="21"/>
        </w:rPr>
      </w:pPr>
      <w:r>
        <w:rPr>
          <w:rFonts w:ascii="宋体" w:hAnsi="宋体" w:hint="eastAsia"/>
          <w:szCs w:val="21"/>
        </w:rPr>
        <w:t>甲乙双方已仔细阅读本合同文本，并已充分知晓本合同的含义以及各自的权利义务，一致同意签署本合同，并诚实履行。</w:t>
      </w:r>
    </w:p>
    <w:p w14:paraId="4552629B" w14:textId="77777777" w:rsidR="00826C5F" w:rsidRDefault="00826C5F" w:rsidP="00826C5F">
      <w:pPr>
        <w:spacing w:line="300" w:lineRule="auto"/>
        <w:ind w:leftChars="57" w:left="120" w:firstLineChars="200" w:firstLine="420"/>
        <w:jc w:val="left"/>
        <w:rPr>
          <w:rFonts w:ascii="宋体" w:hAnsi="宋体" w:hint="eastAsia"/>
          <w:szCs w:val="21"/>
        </w:rPr>
      </w:pPr>
      <w:r>
        <w:rPr>
          <w:rFonts w:ascii="宋体" w:hAnsi="宋体" w:hint="eastAsia"/>
          <w:szCs w:val="21"/>
        </w:rPr>
        <w:t>（以下无正文）</w:t>
      </w:r>
    </w:p>
    <w:p w14:paraId="049DBB44" w14:textId="77777777" w:rsidR="00826C5F" w:rsidRDefault="00826C5F" w:rsidP="00826C5F">
      <w:pPr>
        <w:spacing w:line="300" w:lineRule="auto"/>
        <w:ind w:leftChars="57" w:left="120" w:firstLineChars="200" w:firstLine="420"/>
        <w:jc w:val="left"/>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879"/>
        <w:gridCol w:w="1351"/>
        <w:gridCol w:w="2766"/>
      </w:tblGrid>
      <w:tr w:rsidR="00826C5F" w14:paraId="70F8B2AE" w14:textId="77777777" w:rsidTr="008F47EB">
        <w:trPr>
          <w:jc w:val="center"/>
        </w:trPr>
        <w:tc>
          <w:tcPr>
            <w:tcW w:w="1418" w:type="dxa"/>
            <w:tcBorders>
              <w:top w:val="nil"/>
              <w:left w:val="nil"/>
              <w:bottom w:val="nil"/>
              <w:right w:val="nil"/>
            </w:tcBorders>
          </w:tcPr>
          <w:p w14:paraId="3225C2D8" w14:textId="77777777" w:rsidR="00826C5F" w:rsidRDefault="00826C5F" w:rsidP="008F47EB">
            <w:pPr>
              <w:spacing w:line="300" w:lineRule="auto"/>
              <w:jc w:val="left"/>
              <w:rPr>
                <w:rFonts w:ascii="宋体" w:hAnsi="宋体" w:hint="eastAsia"/>
                <w:szCs w:val="21"/>
              </w:rPr>
            </w:pPr>
            <w:r>
              <w:rPr>
                <w:rFonts w:ascii="宋体" w:hAnsi="宋体" w:hint="eastAsia"/>
                <w:szCs w:val="21"/>
              </w:rPr>
              <w:t>甲方：</w:t>
            </w:r>
          </w:p>
        </w:tc>
        <w:tc>
          <w:tcPr>
            <w:tcW w:w="3219" w:type="dxa"/>
            <w:tcBorders>
              <w:top w:val="nil"/>
              <w:left w:val="nil"/>
              <w:bottom w:val="nil"/>
              <w:right w:val="nil"/>
            </w:tcBorders>
          </w:tcPr>
          <w:p w14:paraId="6DB0B993" w14:textId="77777777" w:rsidR="00826C5F" w:rsidRDefault="00826C5F" w:rsidP="008F47EB">
            <w:r>
              <w:rPr>
                <w:rFonts w:hint="eastAsia"/>
              </w:rPr>
              <w:t>上海政法学院</w:t>
            </w:r>
          </w:p>
        </w:tc>
        <w:tc>
          <w:tcPr>
            <w:tcW w:w="1459" w:type="dxa"/>
            <w:tcBorders>
              <w:top w:val="nil"/>
              <w:left w:val="nil"/>
              <w:bottom w:val="nil"/>
              <w:right w:val="nil"/>
            </w:tcBorders>
          </w:tcPr>
          <w:p w14:paraId="2FCC25D4" w14:textId="77777777" w:rsidR="00826C5F" w:rsidRDefault="00826C5F" w:rsidP="008F47EB">
            <w:pPr>
              <w:spacing w:line="300" w:lineRule="auto"/>
              <w:jc w:val="left"/>
              <w:rPr>
                <w:rFonts w:ascii="宋体" w:hAnsi="宋体" w:hint="eastAsia"/>
                <w:szCs w:val="21"/>
              </w:rPr>
            </w:pPr>
            <w:r>
              <w:rPr>
                <w:rFonts w:ascii="宋体" w:hAnsi="宋体" w:hint="eastAsia"/>
                <w:szCs w:val="21"/>
              </w:rPr>
              <w:t>乙方：</w:t>
            </w:r>
          </w:p>
        </w:tc>
        <w:tc>
          <w:tcPr>
            <w:tcW w:w="3118" w:type="dxa"/>
            <w:tcBorders>
              <w:top w:val="nil"/>
              <w:left w:val="nil"/>
              <w:bottom w:val="nil"/>
              <w:right w:val="nil"/>
            </w:tcBorders>
          </w:tcPr>
          <w:p w14:paraId="45D3FF5F" w14:textId="77777777" w:rsidR="00826C5F" w:rsidRDefault="00826C5F" w:rsidP="008F47EB">
            <w:pPr>
              <w:spacing w:line="300" w:lineRule="auto"/>
              <w:jc w:val="left"/>
              <w:rPr>
                <w:rFonts w:ascii="宋体" w:hAnsi="宋体" w:hint="eastAsia"/>
                <w:szCs w:val="21"/>
              </w:rPr>
            </w:pPr>
          </w:p>
        </w:tc>
      </w:tr>
      <w:tr w:rsidR="00826C5F" w14:paraId="48A8B2DB" w14:textId="77777777" w:rsidTr="008F47EB">
        <w:trPr>
          <w:trHeight w:val="918"/>
          <w:jc w:val="center"/>
        </w:trPr>
        <w:tc>
          <w:tcPr>
            <w:tcW w:w="1418" w:type="dxa"/>
            <w:tcBorders>
              <w:top w:val="nil"/>
              <w:left w:val="nil"/>
              <w:bottom w:val="nil"/>
              <w:right w:val="nil"/>
            </w:tcBorders>
          </w:tcPr>
          <w:p w14:paraId="0FEBAEE1" w14:textId="77777777" w:rsidR="00826C5F" w:rsidRDefault="00826C5F" w:rsidP="008F47EB">
            <w:pPr>
              <w:spacing w:line="300" w:lineRule="auto"/>
              <w:jc w:val="left"/>
              <w:rPr>
                <w:rFonts w:ascii="宋体" w:hAnsi="宋体" w:hint="eastAsia"/>
                <w:szCs w:val="21"/>
              </w:rPr>
            </w:pPr>
            <w:r>
              <w:rPr>
                <w:rFonts w:ascii="宋体" w:hAnsi="宋体" w:hint="eastAsia"/>
                <w:szCs w:val="21"/>
              </w:rPr>
              <w:t>（签章）</w:t>
            </w:r>
          </w:p>
        </w:tc>
        <w:tc>
          <w:tcPr>
            <w:tcW w:w="3219" w:type="dxa"/>
            <w:tcBorders>
              <w:top w:val="nil"/>
              <w:left w:val="nil"/>
              <w:bottom w:val="nil"/>
              <w:right w:val="nil"/>
            </w:tcBorders>
          </w:tcPr>
          <w:p w14:paraId="5FA0B658" w14:textId="77777777" w:rsidR="00826C5F" w:rsidRDefault="00826C5F" w:rsidP="008F47EB">
            <w:pPr>
              <w:spacing w:line="300" w:lineRule="auto"/>
              <w:jc w:val="left"/>
              <w:rPr>
                <w:rFonts w:ascii="宋体" w:hAnsi="宋体" w:hint="eastAsia"/>
                <w:szCs w:val="21"/>
              </w:rPr>
            </w:pPr>
          </w:p>
        </w:tc>
        <w:tc>
          <w:tcPr>
            <w:tcW w:w="1459" w:type="dxa"/>
            <w:tcBorders>
              <w:top w:val="nil"/>
              <w:left w:val="nil"/>
              <w:bottom w:val="nil"/>
              <w:right w:val="nil"/>
            </w:tcBorders>
          </w:tcPr>
          <w:p w14:paraId="3380282F" w14:textId="77777777" w:rsidR="00826C5F" w:rsidRDefault="00826C5F" w:rsidP="008F47EB">
            <w:pPr>
              <w:spacing w:line="300" w:lineRule="auto"/>
              <w:jc w:val="left"/>
              <w:rPr>
                <w:rFonts w:ascii="宋体" w:hAnsi="宋体" w:hint="eastAsia"/>
                <w:szCs w:val="21"/>
              </w:rPr>
            </w:pPr>
            <w:r>
              <w:rPr>
                <w:rFonts w:ascii="宋体" w:hAnsi="宋体" w:hint="eastAsia"/>
                <w:szCs w:val="21"/>
              </w:rPr>
              <w:t>（签章）</w:t>
            </w:r>
          </w:p>
        </w:tc>
        <w:tc>
          <w:tcPr>
            <w:tcW w:w="3118" w:type="dxa"/>
            <w:tcBorders>
              <w:top w:val="nil"/>
              <w:left w:val="nil"/>
              <w:bottom w:val="nil"/>
              <w:right w:val="nil"/>
            </w:tcBorders>
          </w:tcPr>
          <w:p w14:paraId="56926139" w14:textId="77777777" w:rsidR="00826C5F" w:rsidRDefault="00826C5F" w:rsidP="008F47EB">
            <w:pPr>
              <w:spacing w:line="300" w:lineRule="auto"/>
              <w:jc w:val="left"/>
              <w:rPr>
                <w:rFonts w:ascii="宋体" w:hAnsi="宋体" w:hint="eastAsia"/>
                <w:szCs w:val="21"/>
              </w:rPr>
            </w:pPr>
          </w:p>
        </w:tc>
      </w:tr>
      <w:tr w:rsidR="00826C5F" w14:paraId="258AB301" w14:textId="77777777" w:rsidTr="008F47EB">
        <w:trPr>
          <w:jc w:val="center"/>
        </w:trPr>
        <w:tc>
          <w:tcPr>
            <w:tcW w:w="1418" w:type="dxa"/>
            <w:tcBorders>
              <w:top w:val="nil"/>
              <w:left w:val="nil"/>
              <w:bottom w:val="nil"/>
              <w:right w:val="nil"/>
            </w:tcBorders>
          </w:tcPr>
          <w:p w14:paraId="0AE24BA9" w14:textId="77777777" w:rsidR="00826C5F" w:rsidRDefault="00826C5F" w:rsidP="008F47EB">
            <w:pPr>
              <w:spacing w:line="300" w:lineRule="auto"/>
              <w:jc w:val="left"/>
              <w:rPr>
                <w:rFonts w:ascii="宋体" w:hAnsi="宋体" w:hint="eastAsia"/>
                <w:szCs w:val="21"/>
              </w:rPr>
            </w:pPr>
            <w:r>
              <w:rPr>
                <w:rFonts w:ascii="宋体" w:hAnsi="宋体" w:hint="eastAsia"/>
                <w:szCs w:val="21"/>
              </w:rPr>
              <w:t>签订日期：</w:t>
            </w:r>
          </w:p>
        </w:tc>
        <w:tc>
          <w:tcPr>
            <w:tcW w:w="3219" w:type="dxa"/>
            <w:tcBorders>
              <w:top w:val="nil"/>
              <w:left w:val="nil"/>
              <w:bottom w:val="nil"/>
              <w:right w:val="nil"/>
            </w:tcBorders>
          </w:tcPr>
          <w:p w14:paraId="267D4C8A" w14:textId="77777777" w:rsidR="00826C5F" w:rsidRDefault="00826C5F" w:rsidP="008F47EB">
            <w:pPr>
              <w:spacing w:line="300" w:lineRule="auto"/>
              <w:ind w:rightChars="91" w:right="191"/>
              <w:jc w:val="right"/>
              <w:rPr>
                <w:rFonts w:ascii="宋体" w:hAnsi="宋体" w:hint="eastAsia"/>
                <w:szCs w:val="21"/>
              </w:rPr>
            </w:pPr>
            <w:r>
              <w:rPr>
                <w:rFonts w:ascii="宋体" w:hAnsi="宋体" w:hint="eastAsia"/>
                <w:szCs w:val="21"/>
              </w:rPr>
              <w:t>年     月    日</w:t>
            </w:r>
          </w:p>
        </w:tc>
        <w:tc>
          <w:tcPr>
            <w:tcW w:w="1459" w:type="dxa"/>
            <w:tcBorders>
              <w:top w:val="nil"/>
              <w:left w:val="nil"/>
              <w:bottom w:val="nil"/>
              <w:right w:val="nil"/>
            </w:tcBorders>
          </w:tcPr>
          <w:p w14:paraId="2FEE222D" w14:textId="77777777" w:rsidR="00826C5F" w:rsidRDefault="00826C5F" w:rsidP="008F47EB">
            <w:pPr>
              <w:spacing w:line="300" w:lineRule="auto"/>
              <w:jc w:val="left"/>
              <w:rPr>
                <w:rFonts w:ascii="宋体" w:hAnsi="宋体" w:hint="eastAsia"/>
                <w:szCs w:val="21"/>
              </w:rPr>
            </w:pPr>
            <w:r>
              <w:rPr>
                <w:rFonts w:ascii="宋体" w:hAnsi="宋体" w:hint="eastAsia"/>
                <w:szCs w:val="21"/>
              </w:rPr>
              <w:t>签订日期：</w:t>
            </w:r>
          </w:p>
        </w:tc>
        <w:tc>
          <w:tcPr>
            <w:tcW w:w="3118" w:type="dxa"/>
            <w:tcBorders>
              <w:top w:val="nil"/>
              <w:left w:val="nil"/>
              <w:bottom w:val="nil"/>
              <w:right w:val="nil"/>
            </w:tcBorders>
          </w:tcPr>
          <w:p w14:paraId="5DA1DC3B" w14:textId="77777777" w:rsidR="00826C5F" w:rsidRDefault="00826C5F" w:rsidP="008F47EB">
            <w:pPr>
              <w:spacing w:line="300" w:lineRule="auto"/>
              <w:jc w:val="right"/>
              <w:rPr>
                <w:rFonts w:ascii="宋体" w:hAnsi="宋体" w:hint="eastAsia"/>
                <w:szCs w:val="21"/>
              </w:rPr>
            </w:pPr>
            <w:r>
              <w:rPr>
                <w:rFonts w:ascii="宋体" w:hAnsi="宋体" w:hint="eastAsia"/>
                <w:szCs w:val="21"/>
              </w:rPr>
              <w:t>年     月    日</w:t>
            </w:r>
          </w:p>
        </w:tc>
      </w:tr>
    </w:tbl>
    <w:p w14:paraId="5501F299" w14:textId="77777777" w:rsidR="00826C5F" w:rsidRDefault="00826C5F" w:rsidP="00826C5F">
      <w:pPr>
        <w:snapToGrid w:val="0"/>
        <w:ind w:left="700" w:hangingChars="700" w:hanging="700"/>
        <w:jc w:val="left"/>
        <w:rPr>
          <w:rFonts w:ascii="楷体_GB2312" w:eastAsia="楷体_GB2312" w:hAnsi="宋体" w:hint="eastAsia"/>
          <w:sz w:val="10"/>
          <w:szCs w:val="10"/>
        </w:rPr>
      </w:pPr>
      <w:r>
        <w:rPr>
          <w:rFonts w:ascii="宋体" w:hAnsi="宋体" w:hint="eastAsia"/>
          <w:sz w:val="10"/>
          <w:szCs w:val="10"/>
        </w:rPr>
        <w:t xml:space="preserve">           </w:t>
      </w:r>
    </w:p>
    <w:p w14:paraId="38EBEFFD" w14:textId="77777777" w:rsidR="00273765" w:rsidRDefault="00273765" w:rsidP="00273765">
      <w:pPr>
        <w:pStyle w:val="a7"/>
        <w:spacing w:line="360" w:lineRule="auto"/>
        <w:ind w:left="630"/>
        <w:rPr>
          <w:rFonts w:hAnsi="宋体" w:hint="eastAsia"/>
          <w:sz w:val="24"/>
          <w:szCs w:val="24"/>
        </w:rPr>
      </w:pPr>
    </w:p>
    <w:p w14:paraId="336CC165" w14:textId="77777777" w:rsidR="00273765" w:rsidRDefault="00273765" w:rsidP="00273765">
      <w:pPr>
        <w:pStyle w:val="a7"/>
        <w:spacing w:line="360" w:lineRule="auto"/>
        <w:ind w:left="630"/>
        <w:rPr>
          <w:rFonts w:hAnsi="宋体" w:hint="eastAsia"/>
          <w:sz w:val="24"/>
          <w:szCs w:val="24"/>
        </w:rPr>
      </w:pPr>
    </w:p>
    <w:p w14:paraId="01439FDE" w14:textId="42A9DD07" w:rsidR="002B56CF" w:rsidRDefault="00000000" w:rsidP="00273765">
      <w:pPr>
        <w:pStyle w:val="16"/>
        <w:spacing w:line="360" w:lineRule="atLeast"/>
        <w:rPr>
          <w:rFonts w:hint="eastAsia"/>
          <w:sz w:val="28"/>
          <w:szCs w:val="28"/>
        </w:rPr>
      </w:pPr>
      <w:r>
        <w:rPr>
          <w:rFonts w:hint="eastAsia"/>
          <w:sz w:val="28"/>
          <w:szCs w:val="28"/>
        </w:rPr>
        <w:t>                上海政法学院图书馆（档案馆）</w:t>
      </w:r>
    </w:p>
    <w:p w14:paraId="3DC59C31" w14:textId="2D055845" w:rsidR="002B56CF" w:rsidRDefault="00000000">
      <w:pPr>
        <w:pStyle w:val="16"/>
        <w:spacing w:line="360" w:lineRule="atLeast"/>
        <w:jc w:val="right"/>
        <w:rPr>
          <w:rFonts w:hint="eastAsia"/>
          <w:sz w:val="28"/>
          <w:szCs w:val="28"/>
        </w:rPr>
      </w:pPr>
      <w:r>
        <w:rPr>
          <w:rFonts w:hint="eastAsia"/>
          <w:sz w:val="28"/>
          <w:szCs w:val="28"/>
        </w:rPr>
        <w:t>2025年</w:t>
      </w:r>
      <w:r w:rsidR="008C2BFE">
        <w:rPr>
          <w:rFonts w:hint="eastAsia"/>
          <w:sz w:val="28"/>
          <w:szCs w:val="28"/>
        </w:rPr>
        <w:t>5</w:t>
      </w:r>
      <w:r>
        <w:rPr>
          <w:rFonts w:hint="eastAsia"/>
          <w:sz w:val="28"/>
          <w:szCs w:val="28"/>
        </w:rPr>
        <w:t>月</w:t>
      </w:r>
      <w:r w:rsidR="008C2BFE">
        <w:rPr>
          <w:rFonts w:hint="eastAsia"/>
          <w:sz w:val="28"/>
          <w:szCs w:val="28"/>
        </w:rPr>
        <w:t>15</w:t>
      </w:r>
      <w:r>
        <w:rPr>
          <w:rFonts w:hint="eastAsia"/>
          <w:sz w:val="28"/>
          <w:szCs w:val="28"/>
        </w:rPr>
        <w:t>日</w:t>
      </w:r>
      <w:r>
        <w:rPr>
          <w:sz w:val="28"/>
          <w:szCs w:val="28"/>
        </w:rPr>
        <w:t> </w:t>
      </w:r>
    </w:p>
    <w:p w14:paraId="20B4FC00" w14:textId="6E4406CC" w:rsidR="002B56CF" w:rsidRDefault="002B56CF" w:rsidP="00826C5F">
      <w:pPr>
        <w:pStyle w:val="16"/>
        <w:spacing w:line="360" w:lineRule="atLeast"/>
        <w:jc w:val="both"/>
        <w:rPr>
          <w:rFonts w:hint="eastAsia"/>
          <w:sz w:val="28"/>
          <w:szCs w:val="28"/>
        </w:rPr>
      </w:pPr>
    </w:p>
    <w:sectPr w:rsidR="002B56CF">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1C3A" w14:textId="77777777" w:rsidR="00B7312B" w:rsidRDefault="00B7312B">
      <w:r>
        <w:separator/>
      </w:r>
    </w:p>
  </w:endnote>
  <w:endnote w:type="continuationSeparator" w:id="0">
    <w:p w14:paraId="3C59A553" w14:textId="77777777" w:rsidR="00B7312B" w:rsidRDefault="00B7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9F2E" w14:textId="77777777" w:rsidR="002B56CF" w:rsidRDefault="00000000">
    <w:pPr>
      <w:pStyle w:val="14"/>
      <w:framePr w:wrap="around" w:vAnchor="text" w:hAnchor="margin" w:xAlign="center" w:y="1"/>
    </w:pPr>
    <w:r>
      <w:fldChar w:fldCharType="begin"/>
    </w:r>
    <w:r>
      <w:rPr>
        <w:rStyle w:val="18"/>
      </w:rPr>
      <w:instrText xml:space="preserve">PAGE  </w:instrText>
    </w:r>
    <w:r>
      <w:fldChar w:fldCharType="end"/>
    </w:r>
  </w:p>
  <w:p w14:paraId="292392AE" w14:textId="77777777" w:rsidR="002B56CF" w:rsidRDefault="002B56CF">
    <w:pPr>
      <w:pStyle w:val="1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F7DA" w14:textId="77777777" w:rsidR="002B56CF" w:rsidRDefault="00000000">
    <w:pPr>
      <w:pStyle w:val="14"/>
      <w:framePr w:wrap="around" w:vAnchor="text" w:hAnchor="margin" w:xAlign="center" w:y="1"/>
    </w:pPr>
    <w:r>
      <w:fldChar w:fldCharType="begin"/>
    </w:r>
    <w:r>
      <w:rPr>
        <w:rStyle w:val="18"/>
      </w:rPr>
      <w:instrText xml:space="preserve">PAGE  </w:instrText>
    </w:r>
    <w:r>
      <w:fldChar w:fldCharType="separate"/>
    </w:r>
    <w:r>
      <w:rPr>
        <w:rStyle w:val="18"/>
      </w:rPr>
      <w:t>2</w:t>
    </w:r>
    <w:r>
      <w:fldChar w:fldCharType="end"/>
    </w:r>
  </w:p>
  <w:p w14:paraId="0801EF14" w14:textId="77777777" w:rsidR="002B56CF" w:rsidRDefault="002B56CF">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FEB4" w14:textId="77777777" w:rsidR="00B7312B" w:rsidRDefault="00B7312B">
      <w:r>
        <w:separator/>
      </w:r>
    </w:p>
  </w:footnote>
  <w:footnote w:type="continuationSeparator" w:id="0">
    <w:p w14:paraId="2D77E040" w14:textId="77777777" w:rsidR="00B7312B" w:rsidRDefault="00B7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02B16"/>
    <w:multiLevelType w:val="multilevel"/>
    <w:tmpl w:val="16F02B16"/>
    <w:lvl w:ilvl="0">
      <w:start w:val="1"/>
      <w:numFmt w:val="japaneseCounting"/>
      <w:lvlText w:val="第%1条"/>
      <w:lvlJc w:val="left"/>
      <w:pPr>
        <w:ind w:left="1798" w:hanging="1680"/>
      </w:pPr>
      <w:rPr>
        <w:rFonts w:ascii="黑体" w:eastAsia="黑体" w:hAnsi="Times New Roman" w:hint="default"/>
      </w:r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num w:numId="1" w16cid:durableId="128171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hZTM3MDg3OTlmZjBhMGYwZjcwMzBhOTBjZjEzNzgifQ=="/>
  </w:docVars>
  <w:rsids>
    <w:rsidRoot w:val="00873111"/>
    <w:rsid w:val="0003375B"/>
    <w:rsid w:val="00057A94"/>
    <w:rsid w:val="000B5DF2"/>
    <w:rsid w:val="000C1634"/>
    <w:rsid w:val="0014536A"/>
    <w:rsid w:val="001E1319"/>
    <w:rsid w:val="002255C5"/>
    <w:rsid w:val="00273765"/>
    <w:rsid w:val="00293AB9"/>
    <w:rsid w:val="002B56CF"/>
    <w:rsid w:val="00465645"/>
    <w:rsid w:val="004B4729"/>
    <w:rsid w:val="00512F5B"/>
    <w:rsid w:val="005A5358"/>
    <w:rsid w:val="0061168F"/>
    <w:rsid w:val="00723E4A"/>
    <w:rsid w:val="00826C5F"/>
    <w:rsid w:val="00873111"/>
    <w:rsid w:val="008C2BFE"/>
    <w:rsid w:val="008F6880"/>
    <w:rsid w:val="00A215C8"/>
    <w:rsid w:val="00A567FD"/>
    <w:rsid w:val="00AD10F9"/>
    <w:rsid w:val="00B5240C"/>
    <w:rsid w:val="00B7312B"/>
    <w:rsid w:val="00C373DC"/>
    <w:rsid w:val="00C502D9"/>
    <w:rsid w:val="00D76750"/>
    <w:rsid w:val="00DB5BFB"/>
    <w:rsid w:val="00E13972"/>
    <w:rsid w:val="00E211D5"/>
    <w:rsid w:val="0E3015D7"/>
    <w:rsid w:val="10D655EE"/>
    <w:rsid w:val="10F023D2"/>
    <w:rsid w:val="144E2752"/>
    <w:rsid w:val="25366A82"/>
    <w:rsid w:val="2AA3707B"/>
    <w:rsid w:val="2CCC0D0C"/>
    <w:rsid w:val="347B0B52"/>
    <w:rsid w:val="373712F4"/>
    <w:rsid w:val="377D3842"/>
    <w:rsid w:val="489D5DB0"/>
    <w:rsid w:val="5D25780C"/>
    <w:rsid w:val="6C711EED"/>
    <w:rsid w:val="73AE41D2"/>
    <w:rsid w:val="74A50439"/>
    <w:rsid w:val="74C5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B0FB"/>
  <w15:docId w15:val="{1DD8DBD9-D47E-4B6C-8759-83DA4F0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rsid w:val="00826C5F"/>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11"/>
    <w:pPr>
      <w:tabs>
        <w:tab w:val="center" w:pos="4153"/>
        <w:tab w:val="right" w:pos="8306"/>
      </w:tabs>
      <w:snapToGrid w:val="0"/>
      <w:jc w:val="center"/>
    </w:pPr>
    <w:rPr>
      <w:sz w:val="18"/>
      <w:szCs w:val="18"/>
    </w:rPr>
  </w:style>
  <w:style w:type="paragraph" w:customStyle="1" w:styleId="21">
    <w:name w:val="标题 21"/>
    <w:basedOn w:val="a"/>
    <w:qFormat/>
    <w:pPr>
      <w:keepNext/>
      <w:keepLines/>
      <w:spacing w:before="260" w:after="260" w:line="416" w:lineRule="auto"/>
      <w:outlineLvl w:val="1"/>
    </w:pPr>
    <w:rPr>
      <w:rFonts w:ascii="Arial" w:eastAsia="黑体" w:hAnsi="Arial"/>
      <w:b/>
      <w:bCs/>
      <w:sz w:val="32"/>
      <w:szCs w:val="32"/>
    </w:rPr>
  </w:style>
  <w:style w:type="paragraph" w:customStyle="1" w:styleId="31">
    <w:name w:val="标题 31"/>
    <w:basedOn w:val="a"/>
    <w:link w:val="3"/>
    <w:qFormat/>
    <w:pPr>
      <w:keepNext/>
      <w:keepLines/>
      <w:spacing w:before="260" w:after="260" w:line="416" w:lineRule="auto"/>
      <w:outlineLvl w:val="2"/>
    </w:pPr>
    <w:rPr>
      <w:b/>
      <w:bCs/>
      <w:sz w:val="32"/>
      <w:szCs w:val="32"/>
    </w:rPr>
  </w:style>
  <w:style w:type="character" w:customStyle="1" w:styleId="12">
    <w:name w:val="默认段落字体1"/>
    <w:semiHidden/>
    <w:qFormat/>
  </w:style>
  <w:style w:type="table" w:customStyle="1" w:styleId="13">
    <w:name w:val="普通表格1"/>
    <w:semiHidden/>
    <w:qFormat/>
    <w:tblPr>
      <w:tblCellMar>
        <w:top w:w="0" w:type="dxa"/>
        <w:left w:w="0" w:type="dxa"/>
        <w:bottom w:w="0" w:type="dxa"/>
        <w:right w:w="0" w:type="dxa"/>
      </w:tblCellMar>
    </w:tblPr>
  </w:style>
  <w:style w:type="character" w:customStyle="1" w:styleId="3">
    <w:name w:val="标题 3 字符"/>
    <w:link w:val="31"/>
    <w:qFormat/>
    <w:rPr>
      <w:rFonts w:ascii="Calibri" w:eastAsia="宋体" w:hAnsi="Calibri"/>
      <w:b/>
      <w:bCs/>
      <w:kern w:val="2"/>
      <w:sz w:val="32"/>
      <w:szCs w:val="32"/>
      <w:lang w:val="en-US" w:eastAsia="zh-CN" w:bidi="ar-SA"/>
    </w:rPr>
  </w:style>
  <w:style w:type="paragraph" w:customStyle="1" w:styleId="14">
    <w:name w:val="页脚1"/>
    <w:basedOn w:val="a"/>
    <w:qFormat/>
    <w:pPr>
      <w:tabs>
        <w:tab w:val="center" w:pos="4153"/>
        <w:tab w:val="right" w:pos="8306"/>
      </w:tabs>
      <w:snapToGrid w:val="0"/>
      <w:jc w:val="left"/>
    </w:pPr>
    <w:rPr>
      <w:sz w:val="18"/>
      <w:szCs w:val="18"/>
    </w:rPr>
  </w:style>
  <w:style w:type="paragraph" w:customStyle="1" w:styleId="15">
    <w:name w:val="页眉1"/>
    <w:basedOn w:val="a"/>
    <w:link w:val="a6"/>
    <w:qFormat/>
    <w:pPr>
      <w:pBdr>
        <w:bottom w:val="single" w:sz="6" w:space="1" w:color="000000"/>
      </w:pBdr>
      <w:tabs>
        <w:tab w:val="center" w:pos="4153"/>
        <w:tab w:val="right" w:pos="8306"/>
      </w:tabs>
      <w:snapToGrid w:val="0"/>
      <w:jc w:val="center"/>
    </w:pPr>
    <w:rPr>
      <w:sz w:val="18"/>
      <w:szCs w:val="18"/>
    </w:rPr>
  </w:style>
  <w:style w:type="character" w:customStyle="1" w:styleId="a6">
    <w:name w:val="页眉 字符"/>
    <w:link w:val="15"/>
    <w:qFormat/>
    <w:rPr>
      <w:rFonts w:ascii="Calibri" w:hAnsi="Calibri"/>
      <w:kern w:val="2"/>
      <w:sz w:val="18"/>
      <w:szCs w:val="18"/>
    </w:rPr>
  </w:style>
  <w:style w:type="paragraph" w:customStyle="1" w:styleId="16">
    <w:name w:val="普通(网站)1"/>
    <w:basedOn w:val="a"/>
    <w:qFormat/>
    <w:pPr>
      <w:widowControl/>
      <w:jc w:val="left"/>
    </w:pPr>
    <w:rPr>
      <w:rFonts w:ascii="宋体" w:hAnsi="宋体"/>
      <w:kern w:val="0"/>
      <w:sz w:val="24"/>
      <w:szCs w:val="24"/>
    </w:rPr>
  </w:style>
  <w:style w:type="character" w:customStyle="1" w:styleId="17">
    <w:name w:val="要点1"/>
    <w:qFormat/>
    <w:rPr>
      <w:b/>
      <w:bCs/>
    </w:rPr>
  </w:style>
  <w:style w:type="character" w:customStyle="1" w:styleId="18">
    <w:name w:val="页码1"/>
    <w:qFormat/>
  </w:style>
  <w:style w:type="character" w:customStyle="1" w:styleId="19">
    <w:name w:val="超链接1"/>
    <w:qFormat/>
    <w:rPr>
      <w:rFonts w:ascii="Arial" w:hAnsi="Arial"/>
      <w:color w:val="575757"/>
      <w:sz w:val="21"/>
      <w:szCs w:val="21"/>
      <w:u w:val="single"/>
    </w:rPr>
  </w:style>
  <w:style w:type="paragraph" w:customStyle="1" w:styleId="1a">
    <w:name w:val="修订1"/>
    <w:hidden/>
    <w:uiPriority w:val="99"/>
    <w:unhideWhenUsed/>
    <w:rPr>
      <w:rFonts w:ascii="Calibri" w:hAnsi="Calibri"/>
      <w:kern w:val="2"/>
      <w:sz w:val="21"/>
      <w:szCs w:val="22"/>
    </w:rPr>
  </w:style>
  <w:style w:type="character" w:customStyle="1" w:styleId="11">
    <w:name w:val="页眉 字符1"/>
    <w:basedOn w:val="a0"/>
    <w:link w:val="a5"/>
    <w:rPr>
      <w:rFonts w:ascii="Calibri" w:hAnsi="Calibri"/>
      <w:kern w:val="2"/>
      <w:sz w:val="18"/>
      <w:szCs w:val="18"/>
    </w:rPr>
  </w:style>
  <w:style w:type="character" w:customStyle="1" w:styleId="a4">
    <w:name w:val="页脚 字符"/>
    <w:basedOn w:val="a0"/>
    <w:link w:val="a3"/>
    <w:rPr>
      <w:rFonts w:ascii="Calibri" w:hAnsi="Calibri"/>
      <w:kern w:val="2"/>
      <w:sz w:val="18"/>
      <w:szCs w:val="18"/>
    </w:rPr>
  </w:style>
  <w:style w:type="paragraph" w:styleId="a7">
    <w:name w:val="Plain Text"/>
    <w:basedOn w:val="a"/>
    <w:link w:val="1b"/>
    <w:rsid w:val="00273765"/>
    <w:rPr>
      <w:rFonts w:ascii="宋体" w:hAnsi="Courier New"/>
      <w:szCs w:val="20"/>
    </w:rPr>
  </w:style>
  <w:style w:type="character" w:customStyle="1" w:styleId="a8">
    <w:name w:val="纯文本 字符"/>
    <w:basedOn w:val="a0"/>
    <w:rsid w:val="00273765"/>
    <w:rPr>
      <w:rFonts w:asciiTheme="minorEastAsia" w:eastAsiaTheme="minorEastAsia" w:hAnsi="Courier New" w:cs="Courier New"/>
      <w:kern w:val="2"/>
      <w:sz w:val="21"/>
      <w:szCs w:val="22"/>
    </w:rPr>
  </w:style>
  <w:style w:type="paragraph" w:styleId="2">
    <w:name w:val="Body Text Indent 2"/>
    <w:basedOn w:val="a"/>
    <w:link w:val="210"/>
    <w:unhideWhenUsed/>
    <w:qFormat/>
    <w:rsid w:val="00273765"/>
    <w:pPr>
      <w:spacing w:after="120" w:line="480" w:lineRule="auto"/>
      <w:ind w:leftChars="200" w:left="420"/>
    </w:pPr>
    <w:rPr>
      <w:rFonts w:ascii="Times New Roman" w:hAnsi="Times New Roman" w:cs="宋体"/>
      <w:szCs w:val="24"/>
    </w:rPr>
  </w:style>
  <w:style w:type="character" w:customStyle="1" w:styleId="20">
    <w:name w:val="正文文本缩进 2 字符"/>
    <w:basedOn w:val="a0"/>
    <w:rsid w:val="00273765"/>
    <w:rPr>
      <w:rFonts w:ascii="Calibri" w:hAnsi="Calibri"/>
      <w:kern w:val="2"/>
      <w:sz w:val="21"/>
      <w:szCs w:val="22"/>
    </w:rPr>
  </w:style>
  <w:style w:type="character" w:customStyle="1" w:styleId="1b">
    <w:name w:val="纯文本 字符1"/>
    <w:link w:val="a7"/>
    <w:qFormat/>
    <w:rsid w:val="00273765"/>
    <w:rPr>
      <w:rFonts w:ascii="宋体" w:hAnsi="Courier New"/>
      <w:kern w:val="2"/>
      <w:sz w:val="21"/>
    </w:rPr>
  </w:style>
  <w:style w:type="character" w:customStyle="1" w:styleId="210">
    <w:name w:val="正文文本缩进 2 字符1"/>
    <w:basedOn w:val="a0"/>
    <w:link w:val="2"/>
    <w:qFormat/>
    <w:rsid w:val="00273765"/>
    <w:rPr>
      <w:rFonts w:cs="宋体"/>
      <w:kern w:val="2"/>
      <w:sz w:val="21"/>
      <w:szCs w:val="24"/>
    </w:rPr>
  </w:style>
  <w:style w:type="character" w:customStyle="1" w:styleId="10">
    <w:name w:val="标题 1 字符"/>
    <w:basedOn w:val="a0"/>
    <w:link w:val="1"/>
    <w:qFormat/>
    <w:rsid w:val="00826C5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3883</Words>
  <Characters>4000</Characters>
  <Application>Microsoft Office Word</Application>
  <DocSecurity>0</DocSecurity>
  <Lines>190</Lines>
  <Paragraphs>171</Paragraphs>
  <ScaleCrop>false</ScaleCrop>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李月华</dc:creator>
  <cp:lastModifiedBy>user</cp:lastModifiedBy>
  <cp:revision>4</cp:revision>
  <dcterms:created xsi:type="dcterms:W3CDTF">2025-04-23T08:12:00Z</dcterms:created>
  <dcterms:modified xsi:type="dcterms:W3CDTF">2025-05-15T02:03:00Z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3D634DDC5FDD4957B2E6502DE5F4ADC2_13</vt:lpwstr>
  </property>
  <property fmtid="{D5CDD505-2E9C-101B-9397-08002B2CF9AE}" pid="4" name="KSOTemplateDocerSaveRecord">
    <vt:lpwstr>eyJoZGlkIjoiMDc3NTQ2YmFiZWJmZTMwODJhNjMxYTY2OTRiZWEzMjgiLCJ1c2VySWQiOiIyNTkwMTA1MzkifQ==</vt:lpwstr>
  </property>
</Properties>
</file>