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上海政法学院2017年硕士研究生招生</w:t>
      </w:r>
    </w:p>
    <w:p>
      <w:pPr>
        <w:jc w:val="center"/>
        <w:rPr>
          <w:rFonts w:hint="eastAsia"/>
          <w:b/>
          <w:bCs/>
          <w:sz w:val="40"/>
          <w:szCs w:val="48"/>
        </w:rPr>
      </w:pPr>
      <w:bookmarkStart w:id="0" w:name="_GoBack"/>
      <w:r>
        <w:rPr>
          <w:rFonts w:hint="eastAsia"/>
          <w:b/>
          <w:bCs/>
          <w:sz w:val="40"/>
          <w:szCs w:val="48"/>
          <w:lang w:val="en-US" w:eastAsia="zh-CN"/>
        </w:rPr>
        <w:t>环境与资源保护法学</w:t>
      </w:r>
      <w:r>
        <w:rPr>
          <w:rFonts w:hint="eastAsia"/>
          <w:b/>
          <w:bCs/>
          <w:sz w:val="40"/>
          <w:szCs w:val="48"/>
        </w:rPr>
        <w:t>复试名单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初试准考证号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106527301080085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102467210005220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102767210802858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  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102767210802823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100027112013961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王元婕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103847215408267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常永辉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102767210400545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  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105207666609258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102767210802817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赵喆晨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100537002041576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何艺妮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100037066111021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102947101609693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漆刘凯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C12D7"/>
    <w:rsid w:val="66CC12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2017-03-24T02:30:00Z</dcterms:created>
  <dc:creator>lenovo</dc:creator>
  <cp:lastModifiedBy>lenovo</cp:lastModifiedBy>
  <dcterms:modified xsi:type="dcterms:W3CDTF">2017-03-24T02:31:53Z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