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3451">
      <w:pPr>
        <w:jc w:val="center"/>
        <w:rPr>
          <w:rFonts w:hint="default"/>
          <w:lang w:val="en-US" w:eastAsia="zh-CN"/>
        </w:rPr>
      </w:pPr>
      <w:r>
        <w:rPr>
          <w:rFonts w:hint="eastAsia"/>
          <w:b/>
          <w:bCs/>
          <w:sz w:val="28"/>
          <w:szCs w:val="36"/>
          <w:lang w:val="en-US" w:eastAsia="zh-CN"/>
        </w:rPr>
        <w:t>国家安全治理专题中文纸质图书采购招标需求</w:t>
      </w:r>
    </w:p>
    <w:p w14:paraId="5EFB2748">
      <w:pPr>
        <w:rPr>
          <w:rFonts w:hint="default"/>
          <w:lang w:val="en-US" w:eastAsia="zh-CN"/>
        </w:rPr>
      </w:pPr>
    </w:p>
    <w:p w14:paraId="04CD1617">
      <w:pPr>
        <w:spacing w:line="540" w:lineRule="exact"/>
        <w:rPr>
          <w:rFonts w:ascii="宋体" w:hAnsi="宋体"/>
          <w:b/>
          <w:sz w:val="24"/>
        </w:rPr>
      </w:pPr>
      <w:r>
        <w:rPr>
          <w:rFonts w:hint="eastAsia" w:ascii="宋体" w:hAnsi="宋体"/>
          <w:b/>
          <w:sz w:val="24"/>
        </w:rPr>
        <w:t>一、项目概况</w:t>
      </w:r>
    </w:p>
    <w:p w14:paraId="673AABA4">
      <w:pPr>
        <w:spacing w:line="540" w:lineRule="exact"/>
        <w:rPr>
          <w:rFonts w:ascii="宋体" w:hAnsi="宋体" w:cs="宋体"/>
          <w:sz w:val="24"/>
        </w:rPr>
      </w:pPr>
      <w:r>
        <w:rPr>
          <w:rFonts w:hint="eastAsia" w:ascii="宋体" w:hAnsi="宋体" w:cs="宋体"/>
          <w:sz w:val="24"/>
        </w:rPr>
        <w:t>1、</w:t>
      </w:r>
      <w:r>
        <w:rPr>
          <w:rFonts w:ascii="宋体" w:hAnsi="宋体" w:cs="宋体"/>
          <w:sz w:val="24"/>
        </w:rPr>
        <w:t>项目</w:t>
      </w:r>
      <w:r>
        <w:rPr>
          <w:rFonts w:hint="eastAsia" w:ascii="宋体" w:hAnsi="宋体" w:cs="宋体"/>
          <w:sz w:val="24"/>
        </w:rPr>
        <w:t>名称</w:t>
      </w:r>
      <w:r>
        <w:rPr>
          <w:rFonts w:ascii="宋体" w:hAnsi="宋体" w:cs="宋体"/>
          <w:sz w:val="24"/>
        </w:rPr>
        <w:t>：</w:t>
      </w:r>
      <w:r>
        <w:rPr>
          <w:rFonts w:hint="eastAsia" w:ascii="宋体" w:hAnsi="宋体" w:cs="宋体"/>
          <w:sz w:val="24"/>
          <w:lang w:val="en-US" w:eastAsia="zh-CN"/>
        </w:rPr>
        <w:t>国家安全治理专题中文</w:t>
      </w:r>
      <w:r>
        <w:rPr>
          <w:rFonts w:hint="eastAsia" w:ascii="宋体" w:hAnsi="宋体" w:cs="宋体"/>
          <w:sz w:val="24"/>
        </w:rPr>
        <w:t>纸质图书采购项目</w:t>
      </w:r>
    </w:p>
    <w:p w14:paraId="7C320880">
      <w:pPr>
        <w:spacing w:line="540" w:lineRule="exact"/>
        <w:rPr>
          <w:rFonts w:ascii="宋体" w:hAnsi="宋体" w:cs="宋体"/>
          <w:sz w:val="24"/>
        </w:rPr>
      </w:pPr>
      <w:r>
        <w:rPr>
          <w:rFonts w:hint="eastAsia" w:ascii="宋体" w:hAnsi="宋体" w:cs="宋体"/>
          <w:sz w:val="24"/>
        </w:rPr>
        <w:t>2、招标内容：本项目通过招标，遴选出一家符合要求的供应商承担</w:t>
      </w:r>
      <w:r>
        <w:rPr>
          <w:rFonts w:hint="eastAsia" w:ascii="宋体" w:hAnsi="宋体" w:cs="宋体"/>
          <w:sz w:val="24"/>
          <w:lang w:val="en-US" w:eastAsia="zh-CN"/>
        </w:rPr>
        <w:t>国家安全治理专题中</w:t>
      </w:r>
      <w:r>
        <w:rPr>
          <w:rFonts w:hint="eastAsia" w:ascii="宋体" w:hAnsi="宋体" w:cs="宋体"/>
          <w:sz w:val="24"/>
        </w:rPr>
        <w:t>文图书供应，项目预算为</w:t>
      </w:r>
      <w:r>
        <w:rPr>
          <w:rFonts w:hint="eastAsia" w:ascii="宋体" w:hAnsi="宋体" w:cs="宋体"/>
          <w:sz w:val="24"/>
          <w:lang w:val="en-US" w:eastAsia="zh-CN"/>
        </w:rPr>
        <w:t>3</w:t>
      </w:r>
      <w:r>
        <w:rPr>
          <w:rFonts w:hint="eastAsia" w:ascii="宋体" w:hAnsi="宋体" w:cs="宋体"/>
          <w:sz w:val="24"/>
        </w:rPr>
        <w:t>万元。</w:t>
      </w:r>
    </w:p>
    <w:tbl>
      <w:tblPr>
        <w:tblStyle w:val="3"/>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2160"/>
        <w:gridCol w:w="2811"/>
      </w:tblGrid>
      <w:tr w14:paraId="383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40" w:type="dxa"/>
            <w:vAlign w:val="center"/>
          </w:tcPr>
          <w:p w14:paraId="267D0CF7">
            <w:pPr>
              <w:spacing w:line="360" w:lineRule="exact"/>
              <w:jc w:val="center"/>
              <w:rPr>
                <w:rFonts w:ascii="宋体" w:hAnsi="宋体"/>
                <w:sz w:val="24"/>
                <w:shd w:val="clear" w:color="auto" w:fill="FFFFFF"/>
              </w:rPr>
            </w:pPr>
            <w:r>
              <w:rPr>
                <w:rFonts w:hint="eastAsia" w:ascii="宋体" w:hAnsi="宋体"/>
                <w:sz w:val="24"/>
                <w:shd w:val="clear" w:color="auto" w:fill="FFFFFF"/>
              </w:rPr>
              <w:t>标件名称</w:t>
            </w:r>
          </w:p>
        </w:tc>
        <w:tc>
          <w:tcPr>
            <w:tcW w:w="2160" w:type="dxa"/>
            <w:vAlign w:val="center"/>
          </w:tcPr>
          <w:p w14:paraId="266719F4">
            <w:pPr>
              <w:spacing w:line="360" w:lineRule="exact"/>
              <w:jc w:val="center"/>
              <w:rPr>
                <w:rFonts w:ascii="宋体" w:hAnsi="宋体"/>
                <w:sz w:val="24"/>
                <w:shd w:val="clear" w:color="auto" w:fill="FFFFFF"/>
              </w:rPr>
            </w:pPr>
            <w:r>
              <w:rPr>
                <w:rFonts w:hint="eastAsia" w:ascii="宋体" w:hAnsi="宋体"/>
                <w:sz w:val="24"/>
                <w:shd w:val="clear" w:color="auto" w:fill="FFFFFF"/>
              </w:rPr>
              <w:t>遴选供应商数量</w:t>
            </w:r>
          </w:p>
        </w:tc>
        <w:tc>
          <w:tcPr>
            <w:tcW w:w="2811" w:type="dxa"/>
            <w:vAlign w:val="center"/>
          </w:tcPr>
          <w:p w14:paraId="5C5B5E49">
            <w:pPr>
              <w:spacing w:line="360" w:lineRule="exact"/>
              <w:jc w:val="center"/>
              <w:rPr>
                <w:rFonts w:ascii="宋体" w:hAnsi="宋体"/>
                <w:sz w:val="24"/>
                <w:shd w:val="clear" w:color="auto" w:fill="FFFFFF"/>
              </w:rPr>
            </w:pPr>
            <w:r>
              <w:rPr>
                <w:rFonts w:hint="eastAsia" w:ascii="宋体" w:hAnsi="宋体" w:cs="宋体"/>
                <w:sz w:val="24"/>
              </w:rPr>
              <w:t>预算金额（人民币万元）</w:t>
            </w:r>
          </w:p>
        </w:tc>
      </w:tr>
      <w:tr w14:paraId="2753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40" w:type="dxa"/>
            <w:vAlign w:val="center"/>
          </w:tcPr>
          <w:p w14:paraId="1D821007">
            <w:pPr>
              <w:spacing w:line="540" w:lineRule="exact"/>
              <w:rPr>
                <w:rFonts w:ascii="宋体" w:hAnsi="宋体" w:cs="宋体"/>
                <w:kern w:val="0"/>
                <w:sz w:val="24"/>
              </w:rPr>
            </w:pPr>
            <w:r>
              <w:rPr>
                <w:rFonts w:hint="eastAsia" w:ascii="宋体" w:hAnsi="宋体" w:cs="宋体"/>
                <w:sz w:val="24"/>
                <w:lang w:val="en-US" w:eastAsia="zh-CN"/>
              </w:rPr>
              <w:t>国家安全治理专题中文</w:t>
            </w:r>
            <w:r>
              <w:rPr>
                <w:rFonts w:hint="eastAsia" w:ascii="宋体" w:hAnsi="宋体" w:cs="宋体"/>
                <w:sz w:val="24"/>
              </w:rPr>
              <w:t>纸质图书采购项目</w:t>
            </w:r>
          </w:p>
        </w:tc>
        <w:tc>
          <w:tcPr>
            <w:tcW w:w="2160" w:type="dxa"/>
            <w:vAlign w:val="center"/>
          </w:tcPr>
          <w:p w14:paraId="40E1072D">
            <w:pPr>
              <w:spacing w:line="360" w:lineRule="exact"/>
              <w:jc w:val="center"/>
              <w:rPr>
                <w:rFonts w:ascii="宋体" w:hAnsi="宋体"/>
                <w:sz w:val="24"/>
                <w:shd w:val="clear" w:color="auto" w:fill="FFFFFF"/>
              </w:rPr>
            </w:pPr>
            <w:r>
              <w:rPr>
                <w:rFonts w:hint="eastAsia" w:ascii="宋体" w:hAnsi="宋体" w:cs="宋体"/>
                <w:kern w:val="0"/>
                <w:sz w:val="24"/>
              </w:rPr>
              <w:t>1家</w:t>
            </w:r>
          </w:p>
        </w:tc>
        <w:tc>
          <w:tcPr>
            <w:tcW w:w="2811" w:type="dxa"/>
            <w:vAlign w:val="center"/>
          </w:tcPr>
          <w:p w14:paraId="13DD2EA7">
            <w:pPr>
              <w:spacing w:line="360" w:lineRule="exact"/>
              <w:jc w:val="center"/>
              <w:rPr>
                <w:rFonts w:hint="default" w:ascii="宋体" w:hAnsi="宋体" w:eastAsia="宋体"/>
                <w:sz w:val="24"/>
                <w:shd w:val="clear" w:color="auto" w:fill="FFFFFF"/>
                <w:lang w:val="en-US" w:eastAsia="zh-CN"/>
              </w:rPr>
            </w:pPr>
            <w:r>
              <w:rPr>
                <w:rFonts w:hint="eastAsia" w:ascii="宋体" w:hAnsi="宋体"/>
                <w:sz w:val="24"/>
                <w:shd w:val="clear" w:color="auto" w:fill="FFFFFF"/>
                <w:lang w:val="en-US" w:eastAsia="zh-CN"/>
              </w:rPr>
              <w:t>3</w:t>
            </w:r>
          </w:p>
        </w:tc>
      </w:tr>
    </w:tbl>
    <w:p w14:paraId="433FAC80">
      <w:pPr>
        <w:spacing w:line="540" w:lineRule="exac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合同履行期限：合同签订后-202</w:t>
      </w:r>
      <w:r>
        <w:rPr>
          <w:rFonts w:hint="eastAsia" w:ascii="宋体" w:hAnsi="宋体" w:cs="宋体"/>
          <w:sz w:val="24"/>
          <w:lang w:val="en-US" w:eastAsia="zh-CN"/>
        </w:rPr>
        <w:t>6</w:t>
      </w:r>
      <w:r>
        <w:rPr>
          <w:rFonts w:hint="eastAsia" w:ascii="宋体" w:hAnsi="宋体" w:cs="宋体"/>
          <w:sz w:val="24"/>
        </w:rPr>
        <w:t>年12月</w:t>
      </w:r>
    </w:p>
    <w:p w14:paraId="111C4B8F">
      <w:pPr>
        <w:rPr>
          <w:rFonts w:hint="default"/>
          <w:lang w:val="en-US" w:eastAsia="zh-CN"/>
        </w:rPr>
      </w:pPr>
    </w:p>
    <w:p w14:paraId="507996C2">
      <w:pPr>
        <w:numPr>
          <w:ilvl w:val="0"/>
          <w:numId w:val="0"/>
        </w:numPr>
        <w:spacing w:line="540" w:lineRule="exact"/>
        <w:rPr>
          <w:rFonts w:hint="eastAsia" w:ascii="宋体" w:hAnsi="宋体"/>
          <w:b/>
          <w:sz w:val="24"/>
          <w:lang w:val="en-US" w:eastAsia="zh-CN"/>
        </w:rPr>
      </w:pPr>
      <w:r>
        <w:rPr>
          <w:rFonts w:hint="eastAsia" w:ascii="宋体" w:hAnsi="宋体"/>
          <w:b/>
          <w:sz w:val="24"/>
          <w:lang w:val="en-US" w:eastAsia="zh-CN"/>
        </w:rPr>
        <w:t>二、投标人资质要求</w:t>
      </w:r>
    </w:p>
    <w:p w14:paraId="091E03D5">
      <w:pPr>
        <w:spacing w:line="540" w:lineRule="exact"/>
        <w:rPr>
          <w:rFonts w:hint="eastAsia" w:ascii="宋体" w:hAnsi="宋体" w:cs="宋体"/>
          <w:sz w:val="24"/>
          <w:lang w:eastAsia="zh-CN"/>
        </w:rPr>
      </w:pPr>
      <w:r>
        <w:rPr>
          <w:rFonts w:hint="eastAsia" w:ascii="宋体" w:hAnsi="宋体" w:cs="宋体"/>
          <w:sz w:val="24"/>
          <w:lang w:eastAsia="zh-CN"/>
        </w:rPr>
        <w:t>1、应为符合《中华人民共和国政府采购法》相关规定，具有相应的经营范围和专业服务能力；</w:t>
      </w:r>
    </w:p>
    <w:p w14:paraId="7A6DFA4A">
      <w:pPr>
        <w:spacing w:line="540" w:lineRule="exact"/>
        <w:rPr>
          <w:rFonts w:hint="eastAsia" w:ascii="宋体" w:hAnsi="宋体" w:cs="宋体"/>
          <w:sz w:val="24"/>
          <w:lang w:eastAsia="zh-CN"/>
        </w:rPr>
      </w:pPr>
      <w:r>
        <w:rPr>
          <w:rFonts w:hint="eastAsia" w:ascii="宋体" w:hAnsi="宋体" w:cs="宋体"/>
          <w:sz w:val="24"/>
          <w:lang w:eastAsia="zh-CN"/>
        </w:rPr>
        <w:t>2、根据《上海市政府采购供应商登记及诚信管理办法》已进行登记入库的供应商；</w:t>
      </w:r>
    </w:p>
    <w:p w14:paraId="11F141C7">
      <w:pPr>
        <w:spacing w:line="540" w:lineRule="exact"/>
        <w:rPr>
          <w:rFonts w:hint="eastAsia" w:ascii="宋体" w:hAnsi="宋体" w:cs="宋体"/>
          <w:sz w:val="24"/>
          <w:lang w:eastAsia="zh-CN"/>
        </w:rPr>
      </w:pPr>
      <w:r>
        <w:rPr>
          <w:rFonts w:hint="eastAsia" w:ascii="宋体" w:hAnsi="宋体" w:cs="宋体"/>
          <w:sz w:val="24"/>
          <w:lang w:eastAsia="zh-CN"/>
        </w:rPr>
        <w:t>3、具有良好的财务状况、依法缴纳税收和社会保障资金的良好记录；</w:t>
      </w:r>
    </w:p>
    <w:p w14:paraId="2552CD20">
      <w:pPr>
        <w:spacing w:line="540" w:lineRule="exact"/>
        <w:rPr>
          <w:rFonts w:hint="eastAsia" w:ascii="宋体" w:hAnsi="宋体" w:cs="宋体"/>
          <w:sz w:val="24"/>
          <w:lang w:eastAsia="zh-CN"/>
        </w:rPr>
      </w:pPr>
      <w:r>
        <w:rPr>
          <w:rFonts w:hint="eastAsia" w:ascii="宋体" w:hAnsi="宋体" w:cs="宋体"/>
          <w:sz w:val="24"/>
          <w:lang w:eastAsia="zh-CN"/>
        </w:rPr>
        <w:t>4、提供参加政府采购活动前3年内在经营活动中没有重大违法记录的书面声明。</w:t>
      </w:r>
    </w:p>
    <w:p w14:paraId="7AD0DF87">
      <w:pPr>
        <w:spacing w:line="540" w:lineRule="exact"/>
        <w:rPr>
          <w:rFonts w:hint="eastAsia" w:ascii="宋体" w:hAnsi="宋体" w:cs="宋体"/>
          <w:sz w:val="24"/>
          <w:lang w:eastAsia="zh-CN"/>
        </w:rPr>
      </w:pPr>
      <w:r>
        <w:rPr>
          <w:rFonts w:hint="eastAsia" w:ascii="宋体" w:hAnsi="宋体" w:cs="宋体"/>
          <w:sz w:val="24"/>
          <w:lang w:eastAsia="zh-CN"/>
        </w:rPr>
        <w:t>5、未被列入“信用中国”网站(www.creditchina.gov.cn)失信被执行人名单、重大税收违法案件当事人名单和中国政府采购网(www.ccgp.gov.cn)政府采购严重违法失信行为记录名单的供应商；</w:t>
      </w:r>
    </w:p>
    <w:p w14:paraId="1C64B7D7">
      <w:pPr>
        <w:spacing w:line="540" w:lineRule="exact"/>
        <w:rPr>
          <w:rFonts w:hint="eastAsia" w:ascii="宋体" w:hAnsi="宋体" w:cs="宋体"/>
          <w:sz w:val="24"/>
          <w:lang w:eastAsia="zh-CN"/>
        </w:rPr>
      </w:pPr>
      <w:r>
        <w:rPr>
          <w:rFonts w:hint="eastAsia" w:ascii="宋体" w:hAnsi="宋体" w:cs="宋体"/>
          <w:sz w:val="24"/>
          <w:lang w:eastAsia="zh-CN"/>
        </w:rPr>
        <w:t>6、应获得新闻出版管理部门颁发的《中华人民共和国出版物经营许可证》,经营国家正式出版物的中文图书经销商。（需要出具证书复印件并加盖公章）。</w:t>
      </w:r>
    </w:p>
    <w:p w14:paraId="331F8C28">
      <w:pPr>
        <w:spacing w:line="540" w:lineRule="exact"/>
        <w:rPr>
          <w:rFonts w:hint="eastAsia" w:ascii="宋体" w:hAnsi="宋体" w:cs="宋体"/>
          <w:sz w:val="24"/>
          <w:lang w:eastAsia="zh-CN"/>
        </w:rPr>
      </w:pPr>
      <w:r>
        <w:rPr>
          <w:rFonts w:hint="eastAsia" w:ascii="宋体" w:hAnsi="宋体" w:cs="宋体"/>
          <w:sz w:val="24"/>
          <w:lang w:eastAsia="zh-CN"/>
        </w:rPr>
        <w:t>7、投标人须具</w:t>
      </w:r>
      <w:r>
        <w:rPr>
          <w:rFonts w:hint="default" w:ascii="宋体" w:hAnsi="宋体" w:cs="宋体"/>
          <w:sz w:val="24"/>
          <w:lang w:val="en-US" w:eastAsia="zh-CN"/>
        </w:rPr>
        <w:t>具备高校图书馆图书供货、售后保障服务经验。</w:t>
      </w:r>
    </w:p>
    <w:p w14:paraId="1C0813BA">
      <w:pPr>
        <w:spacing w:line="540" w:lineRule="exact"/>
        <w:rPr>
          <w:rFonts w:hint="eastAsia" w:ascii="宋体" w:hAnsi="宋体" w:cs="宋体"/>
          <w:sz w:val="24"/>
          <w:lang w:eastAsia="zh-CN"/>
        </w:rPr>
      </w:pPr>
      <w:r>
        <w:rPr>
          <w:rFonts w:hint="eastAsia" w:ascii="宋体" w:hAnsi="宋体" w:cs="宋体"/>
          <w:sz w:val="24"/>
          <w:lang w:eastAsia="zh-CN"/>
        </w:rPr>
        <w:t>8、本项目不接受联合投标。</w:t>
      </w:r>
    </w:p>
    <w:p w14:paraId="2CF6BED9">
      <w:pPr>
        <w:numPr>
          <w:ilvl w:val="0"/>
          <w:numId w:val="0"/>
        </w:numPr>
        <w:spacing w:line="540" w:lineRule="exact"/>
        <w:rPr>
          <w:rFonts w:hint="default" w:ascii="宋体" w:hAnsi="宋体"/>
          <w:b/>
          <w:sz w:val="24"/>
          <w:lang w:val="en-US" w:eastAsia="zh-CN"/>
        </w:rPr>
      </w:pPr>
      <w:r>
        <w:rPr>
          <w:rFonts w:hint="eastAsia" w:ascii="宋体" w:hAnsi="宋体"/>
          <w:b/>
          <w:sz w:val="24"/>
          <w:lang w:val="en-US" w:eastAsia="zh-CN"/>
        </w:rPr>
        <w:t>三、采购及服务要求</w:t>
      </w:r>
    </w:p>
    <w:p w14:paraId="633DCE1B">
      <w:pPr>
        <w:spacing w:line="540" w:lineRule="exact"/>
        <w:rPr>
          <w:rFonts w:hint="default" w:ascii="宋体" w:hAnsi="宋体" w:cs="宋体"/>
          <w:sz w:val="24"/>
          <w:lang w:val="en-US" w:eastAsia="zh-CN"/>
        </w:rPr>
      </w:pPr>
      <w:r>
        <w:rPr>
          <w:rFonts w:hint="default" w:ascii="宋体" w:hAnsi="宋体" w:cs="宋体"/>
          <w:sz w:val="24"/>
          <w:lang w:val="en-US" w:eastAsia="zh-CN"/>
        </w:rPr>
        <w:t>1.采购主题范围</w:t>
      </w:r>
    </w:p>
    <w:p w14:paraId="44A259F2">
      <w:pPr>
        <w:spacing w:line="540" w:lineRule="exact"/>
        <w:ind w:firstLine="480" w:firstLineChars="200"/>
        <w:rPr>
          <w:rFonts w:hint="default"/>
          <w:lang w:val="en-US" w:eastAsia="zh-CN"/>
        </w:rPr>
      </w:pPr>
      <w:r>
        <w:rPr>
          <w:rFonts w:hint="default" w:ascii="宋体" w:hAnsi="宋体" w:cs="宋体"/>
          <w:sz w:val="24"/>
          <w:lang w:val="en-US" w:eastAsia="zh-CN"/>
        </w:rPr>
        <w:t>本次采购图书仅限国家安全治理相关</w:t>
      </w:r>
      <w:r>
        <w:rPr>
          <w:rFonts w:hint="eastAsia" w:ascii="宋体" w:hAnsi="宋体" w:cs="宋体"/>
          <w:sz w:val="24"/>
          <w:lang w:val="en-US" w:eastAsia="zh-CN"/>
        </w:rPr>
        <w:t>图书</w:t>
      </w:r>
      <w:r>
        <w:rPr>
          <w:rFonts w:hint="default" w:ascii="宋体" w:hAnsi="宋体" w:cs="宋体"/>
          <w:sz w:val="24"/>
          <w:lang w:val="en-US" w:eastAsia="zh-CN"/>
        </w:rPr>
        <w:t>，精准贴合主题，具体涵盖方向：总体国家安全观、国家安全教育、国家安全法治、公共安全治理、社会风险防控、应急安全管理、网络数据安全、涉外安全治理、基层平安治理、国家安全史、安全战略研究、反恐维稳、边疆安全、城市安全治理等相关学术图书。</w:t>
      </w:r>
    </w:p>
    <w:p w14:paraId="507C624D">
      <w:pPr>
        <w:spacing w:line="540" w:lineRule="exact"/>
        <w:rPr>
          <w:rFonts w:hint="default" w:ascii="宋体" w:hAnsi="宋体" w:cs="宋体"/>
          <w:sz w:val="24"/>
          <w:lang w:val="en-US" w:eastAsia="zh-CN"/>
        </w:rPr>
      </w:pPr>
      <w:r>
        <w:rPr>
          <w:rFonts w:hint="default" w:ascii="宋体" w:hAnsi="宋体" w:cs="宋体"/>
          <w:sz w:val="24"/>
          <w:lang w:val="en-US" w:eastAsia="zh-CN"/>
        </w:rPr>
        <w:t>2.图书质量要求</w:t>
      </w:r>
    </w:p>
    <w:p w14:paraId="06434E9A">
      <w:pPr>
        <w:spacing w:line="540" w:lineRule="exact"/>
        <w:rPr>
          <w:rFonts w:hint="default" w:ascii="宋体" w:hAnsi="宋体" w:cs="宋体"/>
          <w:sz w:val="24"/>
          <w:lang w:val="en-US" w:eastAsia="zh-CN"/>
        </w:rPr>
      </w:pPr>
      <w:r>
        <w:rPr>
          <w:rFonts w:hint="eastAsia" w:ascii="宋体" w:hAnsi="宋体" w:cs="宋体"/>
          <w:sz w:val="24"/>
          <w:lang w:val="en-US" w:eastAsia="zh-CN"/>
        </w:rPr>
        <w:t>（1）</w:t>
      </w:r>
      <w:r>
        <w:rPr>
          <w:rFonts w:hint="default" w:ascii="宋体" w:hAnsi="宋体" w:cs="宋体"/>
          <w:sz w:val="24"/>
          <w:lang w:val="en-US" w:eastAsia="zh-CN"/>
        </w:rPr>
        <w:t>正版要求：所有图书均为全新正版、未翻阅、无破损、无盗版、无改版旧书，来源合法可溯源。</w:t>
      </w:r>
    </w:p>
    <w:p w14:paraId="699CE462">
      <w:pPr>
        <w:spacing w:line="540" w:lineRule="exact"/>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出版时效：优先采购</w:t>
      </w:r>
      <w:r>
        <w:rPr>
          <w:rFonts w:hint="eastAsia" w:ascii="宋体" w:hAnsi="宋体" w:cs="宋体"/>
          <w:sz w:val="24"/>
          <w:lang w:val="en-US" w:eastAsia="zh-CN"/>
        </w:rPr>
        <w:t>2025</w:t>
      </w:r>
      <w:r>
        <w:rPr>
          <w:rFonts w:hint="default" w:ascii="宋体" w:hAnsi="宋体" w:cs="宋体"/>
          <w:sz w:val="24"/>
          <w:lang w:val="en-US" w:eastAsia="zh-CN"/>
        </w:rPr>
        <w:t>-2026年新版核心学术著作，少量经典权威老旧专著可酌情纳入，杜绝通识通俗读物、教辅教材、考试用书、口袋书。</w:t>
      </w:r>
    </w:p>
    <w:p w14:paraId="445093E9">
      <w:pPr>
        <w:spacing w:line="540" w:lineRule="exact"/>
        <w:rPr>
          <w:rFonts w:hint="default"/>
          <w:lang w:val="en-US" w:eastAsia="zh-CN"/>
        </w:rPr>
      </w:pPr>
      <w:r>
        <w:rPr>
          <w:rFonts w:hint="eastAsia" w:ascii="宋体" w:hAnsi="宋体" w:cs="宋体"/>
          <w:sz w:val="24"/>
          <w:lang w:val="en-US" w:eastAsia="zh-CN"/>
        </w:rPr>
        <w:t>（3）</w:t>
      </w:r>
      <w:r>
        <w:rPr>
          <w:rFonts w:hint="default" w:ascii="宋体" w:hAnsi="宋体" w:cs="宋体"/>
          <w:sz w:val="24"/>
          <w:lang w:val="en-US" w:eastAsia="zh-CN"/>
        </w:rPr>
        <w:t>出版社要求：优先国家级出版社、政法类、社科类、双一流高校出版社权威出版物。</w:t>
      </w:r>
    </w:p>
    <w:p w14:paraId="453E311B">
      <w:pPr>
        <w:spacing w:line="540" w:lineRule="exact"/>
        <w:rPr>
          <w:rFonts w:hint="default" w:ascii="宋体" w:hAnsi="宋体" w:cs="宋体"/>
          <w:sz w:val="24"/>
          <w:lang w:val="en-US" w:eastAsia="zh-CN"/>
        </w:rPr>
      </w:pPr>
      <w:r>
        <w:rPr>
          <w:rFonts w:hint="default" w:ascii="宋体" w:hAnsi="宋体" w:cs="宋体"/>
          <w:sz w:val="24"/>
          <w:lang w:val="en-US" w:eastAsia="zh-CN"/>
        </w:rPr>
        <w:t xml:space="preserve">3.配套服务要求 </w:t>
      </w:r>
    </w:p>
    <w:p w14:paraId="29B9EA2C">
      <w:pPr>
        <w:spacing w:line="540" w:lineRule="exact"/>
        <w:rPr>
          <w:rFonts w:hint="default" w:ascii="宋体" w:hAnsi="宋体" w:cs="宋体"/>
          <w:sz w:val="24"/>
          <w:lang w:val="en-US" w:eastAsia="zh-CN"/>
        </w:rPr>
      </w:pPr>
      <w:r>
        <w:rPr>
          <w:rFonts w:hint="eastAsia" w:ascii="宋体" w:hAnsi="宋体" w:cs="宋体"/>
          <w:sz w:val="24"/>
          <w:lang w:val="en-US" w:eastAsia="zh-CN"/>
        </w:rPr>
        <w:t>（1）按图书馆要求</w:t>
      </w:r>
      <w:r>
        <w:rPr>
          <w:rFonts w:hint="default" w:ascii="宋体" w:hAnsi="宋体" w:cs="宋体"/>
          <w:sz w:val="24"/>
          <w:lang w:val="en-US" w:eastAsia="zh-CN"/>
        </w:rPr>
        <w:t>免费</w:t>
      </w:r>
      <w:r>
        <w:rPr>
          <w:rFonts w:hint="eastAsia" w:ascii="宋体" w:hAnsi="宋体" w:cs="宋体"/>
          <w:sz w:val="24"/>
          <w:lang w:val="en-US" w:eastAsia="zh-CN"/>
        </w:rPr>
        <w:t>将图书打包</w:t>
      </w:r>
      <w:r>
        <w:rPr>
          <w:rFonts w:hint="default" w:ascii="宋体" w:hAnsi="宋体" w:cs="宋体"/>
          <w:sz w:val="24"/>
          <w:lang w:val="en-US" w:eastAsia="zh-CN"/>
        </w:rPr>
        <w:t>送至指定</w:t>
      </w:r>
      <w:r>
        <w:rPr>
          <w:rFonts w:hint="eastAsia" w:ascii="宋体" w:hAnsi="宋体" w:cs="宋体"/>
          <w:sz w:val="24"/>
          <w:lang w:val="en-US" w:eastAsia="zh-CN"/>
        </w:rPr>
        <w:t>地点，并随包附清单</w:t>
      </w:r>
      <w:r>
        <w:rPr>
          <w:rFonts w:hint="default" w:ascii="宋体" w:hAnsi="宋体" w:cs="宋体"/>
          <w:sz w:val="24"/>
          <w:lang w:val="en-US" w:eastAsia="zh-CN"/>
        </w:rPr>
        <w:t>。</w:t>
      </w:r>
    </w:p>
    <w:p w14:paraId="72AEAE1D">
      <w:pPr>
        <w:spacing w:line="540" w:lineRule="exact"/>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免费提供图书MARC编目数据。</w:t>
      </w:r>
    </w:p>
    <w:p w14:paraId="3764AD73">
      <w:pPr>
        <w:spacing w:line="540" w:lineRule="exact"/>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到货周期：</w:t>
      </w:r>
      <w:r>
        <w:rPr>
          <w:rFonts w:hint="eastAsia" w:ascii="宋体" w:hAnsi="宋体" w:cs="宋体"/>
          <w:sz w:val="24"/>
          <w:lang w:val="en-US" w:eastAsia="zh-CN"/>
        </w:rPr>
        <w:t>订单发出</w:t>
      </w:r>
      <w:r>
        <w:rPr>
          <w:rFonts w:hint="default" w:ascii="宋体" w:hAnsi="宋体" w:cs="宋体"/>
          <w:sz w:val="24"/>
          <w:lang w:val="en-US" w:eastAsia="zh-CN"/>
        </w:rPr>
        <w:t>后</w:t>
      </w:r>
      <w:r>
        <w:rPr>
          <w:rFonts w:hint="eastAsia" w:ascii="宋体" w:hAnsi="宋体" w:cs="宋体"/>
          <w:sz w:val="24"/>
          <w:lang w:val="en-US" w:eastAsia="zh-CN"/>
        </w:rPr>
        <w:t>20</w:t>
      </w:r>
      <w:r>
        <w:rPr>
          <w:rFonts w:hint="default" w:ascii="宋体" w:hAnsi="宋体" w:cs="宋体"/>
          <w:sz w:val="24"/>
          <w:lang w:val="en-US" w:eastAsia="zh-CN"/>
        </w:rPr>
        <w:t>个工作日内完成全部供货。</w:t>
      </w:r>
    </w:p>
    <w:p w14:paraId="3BCB1A9B">
      <w:pPr>
        <w:spacing w:line="540" w:lineRule="exact"/>
        <w:rPr>
          <w:rFonts w:hint="default" w:ascii="宋体" w:hAnsi="宋体" w:cs="宋体"/>
          <w:sz w:val="24"/>
          <w:lang w:val="en-US" w:eastAsia="zh-CN"/>
        </w:rPr>
      </w:pPr>
      <w:r>
        <w:rPr>
          <w:rFonts w:hint="eastAsia" w:ascii="宋体" w:hAnsi="宋体" w:cs="宋体"/>
          <w:sz w:val="24"/>
          <w:lang w:val="en-US" w:eastAsia="zh-CN"/>
        </w:rPr>
        <w:t>（4）</w:t>
      </w:r>
      <w:r>
        <w:rPr>
          <w:rFonts w:hint="default" w:ascii="宋体" w:hAnsi="宋体" w:cs="宋体"/>
          <w:sz w:val="24"/>
          <w:lang w:val="en-US" w:eastAsia="zh-CN"/>
        </w:rPr>
        <w:t>售后保障：到货后3个月内，存在缺页、破损、装订错误、版本不符等问题无条件免费退换；主题不符图书可无条件退换。</w:t>
      </w:r>
    </w:p>
    <w:p w14:paraId="5C44EAF7">
      <w:pPr>
        <w:spacing w:line="540" w:lineRule="exact"/>
        <w:rPr>
          <w:rFonts w:hint="default" w:ascii="宋体" w:hAnsi="宋体" w:cs="宋体"/>
          <w:sz w:val="24"/>
          <w:lang w:val="en-US" w:eastAsia="zh-CN"/>
        </w:rPr>
      </w:pPr>
      <w:r>
        <w:rPr>
          <w:rFonts w:hint="default" w:ascii="宋体" w:hAnsi="宋体" w:cs="宋体"/>
          <w:sz w:val="24"/>
          <w:lang w:val="en-US" w:eastAsia="zh-CN"/>
        </w:rPr>
        <w:t>4.供货书目要求</w:t>
      </w:r>
    </w:p>
    <w:p w14:paraId="7912AA25">
      <w:pPr>
        <w:spacing w:line="540" w:lineRule="exact"/>
        <w:rPr>
          <w:rFonts w:hint="default" w:ascii="宋体" w:hAnsi="宋体" w:cs="宋体"/>
          <w:sz w:val="24"/>
          <w:lang w:val="en-US" w:eastAsia="zh-CN"/>
        </w:rPr>
      </w:pPr>
      <w:r>
        <w:rPr>
          <w:rFonts w:hint="eastAsia" w:ascii="宋体" w:hAnsi="宋体" w:cs="宋体"/>
          <w:sz w:val="24"/>
          <w:lang w:val="en-US" w:eastAsia="zh-CN"/>
        </w:rPr>
        <w:t>（1）</w:t>
      </w:r>
      <w:r>
        <w:rPr>
          <w:rFonts w:hint="default" w:ascii="宋体" w:hAnsi="宋体" w:cs="宋体"/>
          <w:sz w:val="24"/>
          <w:lang w:val="en-US" w:eastAsia="zh-CN"/>
        </w:rPr>
        <w:t>供应商需根据本项目主题，自主梳理、提供专属书目清单，清单需包含：书名、作者、ISBN、出版社、出版年份、定价。</w:t>
      </w:r>
    </w:p>
    <w:p w14:paraId="12E9A66E">
      <w:pPr>
        <w:spacing w:line="540" w:lineRule="exact"/>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书目需贴合国家安全治理专项主题，内容匹配度为核心评审指标，书目匮乏、主题偏离严重者不予高分。</w:t>
      </w:r>
    </w:p>
    <w:p w14:paraId="78831863">
      <w:pPr>
        <w:spacing w:line="540" w:lineRule="exact"/>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最终采购书目可由图书馆在供应商提供清单内筛选确定，总价不超30000元预算。</w:t>
      </w:r>
    </w:p>
    <w:p w14:paraId="6AAA4138">
      <w:pPr>
        <w:numPr>
          <w:ilvl w:val="0"/>
          <w:numId w:val="0"/>
        </w:numPr>
        <w:spacing w:line="540" w:lineRule="exact"/>
        <w:rPr>
          <w:rFonts w:hint="eastAsia" w:ascii="宋体" w:hAnsi="宋体"/>
          <w:b/>
          <w:sz w:val="24"/>
          <w:lang w:val="en-US" w:eastAsia="zh-CN"/>
        </w:rPr>
      </w:pPr>
      <w:r>
        <w:rPr>
          <w:rFonts w:hint="eastAsia" w:ascii="宋体" w:hAnsi="宋体"/>
          <w:b/>
          <w:sz w:val="24"/>
          <w:lang w:val="en-US" w:eastAsia="zh-CN"/>
        </w:rPr>
        <w:t>四</w:t>
      </w:r>
      <w:r>
        <w:rPr>
          <w:rFonts w:hint="default" w:ascii="宋体" w:hAnsi="宋体"/>
          <w:b/>
          <w:sz w:val="24"/>
          <w:lang w:val="en-US" w:eastAsia="zh-CN"/>
        </w:rPr>
        <w:t>、</w:t>
      </w:r>
      <w:r>
        <w:rPr>
          <w:rFonts w:hint="eastAsia" w:ascii="宋体" w:hAnsi="宋体"/>
          <w:b/>
          <w:sz w:val="24"/>
          <w:lang w:val="en-US" w:eastAsia="zh-CN"/>
        </w:rPr>
        <w:t>图书供应价格折扣率说明</w:t>
      </w:r>
    </w:p>
    <w:p w14:paraId="45985FE2">
      <w:pPr>
        <w:spacing w:line="540" w:lineRule="exact"/>
        <w:rPr>
          <w:rFonts w:hint="eastAsia" w:ascii="宋体" w:hAnsi="宋体" w:cs="宋体"/>
          <w:sz w:val="24"/>
          <w:lang w:eastAsia="zh-CN"/>
        </w:rPr>
      </w:pPr>
      <w:r>
        <w:rPr>
          <w:rFonts w:hint="eastAsia" w:ascii="宋体" w:hAnsi="宋体" w:cs="宋体"/>
          <w:sz w:val="24"/>
          <w:lang w:eastAsia="zh-CN"/>
        </w:rPr>
        <w:t>1、投标单位图书价格折扣率（不含加工费，材料费等，属裸书）。</w:t>
      </w:r>
    </w:p>
    <w:p w14:paraId="64DA20EA">
      <w:pPr>
        <w:spacing w:line="540" w:lineRule="exact"/>
        <w:rPr>
          <w:rFonts w:hint="eastAsia" w:ascii="宋体" w:hAnsi="宋体" w:cs="宋体"/>
          <w:sz w:val="24"/>
          <w:lang w:eastAsia="zh-CN"/>
        </w:rPr>
      </w:pPr>
      <w:r>
        <w:rPr>
          <w:rFonts w:hint="eastAsia" w:ascii="宋体" w:hAnsi="宋体" w:cs="宋体"/>
          <w:sz w:val="24"/>
          <w:lang w:eastAsia="zh-CN"/>
        </w:rPr>
        <w:t>2、投标单位图书定价为图书码洋（不含加工费，材料费等，属裸书）。</w:t>
      </w:r>
    </w:p>
    <w:p w14:paraId="336031F4">
      <w:pPr>
        <w:spacing w:line="540" w:lineRule="exact"/>
        <w:rPr>
          <w:rFonts w:hint="eastAsia" w:ascii="宋体" w:hAnsi="宋体" w:cs="宋体"/>
          <w:sz w:val="24"/>
          <w:lang w:eastAsia="zh-CN"/>
        </w:rPr>
      </w:pPr>
      <w:r>
        <w:rPr>
          <w:rFonts w:hint="eastAsia" w:ascii="宋体" w:hAnsi="宋体" w:cs="宋体"/>
          <w:sz w:val="24"/>
          <w:lang w:eastAsia="zh-CN"/>
        </w:rPr>
        <w:t>3、招标单位按实洋结算:</w:t>
      </w:r>
    </w:p>
    <w:p w14:paraId="3544F7EA">
      <w:pPr>
        <w:spacing w:line="540" w:lineRule="exact"/>
        <w:rPr>
          <w:rFonts w:hint="eastAsia" w:ascii="宋体" w:hAnsi="宋体" w:cs="宋体"/>
          <w:sz w:val="24"/>
          <w:lang w:eastAsia="zh-CN"/>
        </w:rPr>
      </w:pPr>
      <w:r>
        <w:rPr>
          <w:rFonts w:hint="eastAsia" w:ascii="宋体" w:hAnsi="宋体" w:cs="宋体"/>
          <w:sz w:val="24"/>
          <w:lang w:eastAsia="zh-CN"/>
        </w:rPr>
        <w:t>图书结算价格（实洋，人民币）= 图书定价（码洋，人民币）× 折扣率</w:t>
      </w:r>
    </w:p>
    <w:p w14:paraId="58452A8F">
      <w:pPr>
        <w:spacing w:line="540" w:lineRule="exact"/>
        <w:rPr>
          <w:rFonts w:hint="eastAsia" w:ascii="宋体" w:hAnsi="宋体" w:cs="宋体"/>
          <w:sz w:val="24"/>
          <w:lang w:eastAsia="zh-CN"/>
        </w:rPr>
      </w:pPr>
      <w:r>
        <w:rPr>
          <w:rFonts w:hint="eastAsia" w:ascii="宋体" w:hAnsi="宋体" w:cs="宋体"/>
          <w:sz w:val="24"/>
          <w:lang w:eastAsia="zh-CN"/>
        </w:rPr>
        <w:t>码洋以图书版权页公示价格为准。</w:t>
      </w:r>
    </w:p>
    <w:p w14:paraId="58867262">
      <w:pPr>
        <w:numPr>
          <w:ilvl w:val="0"/>
          <w:numId w:val="0"/>
        </w:numPr>
        <w:spacing w:line="540" w:lineRule="exact"/>
        <w:rPr>
          <w:rFonts w:hint="eastAsia" w:ascii="宋体" w:hAnsi="宋体"/>
          <w:b/>
          <w:sz w:val="24"/>
          <w:lang w:val="en-US" w:eastAsia="zh-CN"/>
        </w:rPr>
      </w:pPr>
      <w:r>
        <w:rPr>
          <w:rFonts w:hint="eastAsia" w:ascii="宋体" w:hAnsi="宋体"/>
          <w:b/>
          <w:sz w:val="24"/>
          <w:lang w:val="en-US" w:eastAsia="zh-CN"/>
        </w:rPr>
        <w:t>五、开标一览表</w:t>
      </w:r>
    </w:p>
    <w:p w14:paraId="0C2AB94A">
      <w:pPr>
        <w:contextualSpacing/>
        <w:jc w:val="left"/>
        <w:rPr>
          <w:rStyle w:val="5"/>
          <w:rFonts w:hint="eastAsia" w:ascii="楷体" w:hAnsi="楷体" w:eastAsia="楷体" w:cs="楷体"/>
          <w:b/>
          <w:bCs/>
          <w:i w:val="0"/>
          <w:iCs w:val="0"/>
          <w:caps w:val="0"/>
          <w:color w:val="383838"/>
          <w:spacing w:val="0"/>
          <w:sz w:val="24"/>
          <w:szCs w:val="24"/>
          <w:shd w:val="clear" w:color="auto" w:fill="FFFFFF"/>
          <w:vertAlign w:val="baseline"/>
          <w:lang w:val="en-US" w:eastAsia="zh-CN"/>
        </w:rPr>
      </w:pPr>
      <w:r>
        <w:rPr>
          <w:rFonts w:hint="eastAsia" w:ascii="宋体" w:hAnsi="宋体" w:cs="宋体"/>
          <w:sz w:val="24"/>
          <w:lang w:val="en-US" w:eastAsia="zh-CN"/>
        </w:rPr>
        <w:t xml:space="preserve">投标单位名称：                          </w:t>
      </w:r>
      <w:r>
        <w:rPr>
          <w:rStyle w:val="5"/>
          <w:rFonts w:hint="eastAsia" w:ascii="楷体" w:hAnsi="楷体" w:eastAsia="楷体" w:cs="楷体"/>
          <w:b/>
          <w:bCs/>
          <w:i w:val="0"/>
          <w:iCs w:val="0"/>
          <w:caps w:val="0"/>
          <w:color w:val="383838"/>
          <w:spacing w:val="0"/>
          <w:sz w:val="24"/>
          <w:szCs w:val="24"/>
          <w:shd w:val="clear" w:color="auto" w:fill="FFFFFF"/>
          <w:vertAlign w:val="baseline"/>
          <w:lang w:val="en-US" w:eastAsia="zh-CN"/>
        </w:rPr>
        <w:t xml:space="preserve"> </w:t>
      </w:r>
    </w:p>
    <w:p w14:paraId="1D960295">
      <w:pPr>
        <w:contextualSpacing/>
        <w:jc w:val="left"/>
        <w:rPr>
          <w:rFonts w:hint="eastAsia" w:ascii="宋体" w:hAnsi="宋体" w:cs="宋体"/>
          <w:sz w:val="24"/>
          <w:lang w:val="en-US" w:eastAsia="zh-CN"/>
        </w:rPr>
      </w:pPr>
      <w:r>
        <w:rPr>
          <w:rStyle w:val="5"/>
          <w:rFonts w:hint="eastAsia" w:ascii="楷体" w:hAnsi="楷体" w:eastAsia="楷体" w:cs="楷体"/>
          <w:b/>
          <w:bCs/>
          <w:i w:val="0"/>
          <w:iCs w:val="0"/>
          <w:caps w:val="0"/>
          <w:color w:val="383838"/>
          <w:spacing w:val="0"/>
          <w:sz w:val="24"/>
          <w:szCs w:val="24"/>
          <w:shd w:val="clear" w:color="auto" w:fill="FFFFFF"/>
          <w:vertAlign w:val="baseline"/>
          <w:lang w:val="en-US" w:eastAsia="zh-CN"/>
        </w:rPr>
        <w:t xml:space="preserve">                                       </w:t>
      </w:r>
      <w:r>
        <w:rPr>
          <w:rFonts w:hint="eastAsia" w:ascii="宋体" w:hAnsi="宋体" w:cs="宋体"/>
          <w:sz w:val="24"/>
          <w:lang w:val="en-US" w:eastAsia="zh-CN"/>
        </w:rPr>
        <w:t xml:space="preserve"> 货币单位：元（人民币）</w:t>
      </w:r>
    </w:p>
    <w:tbl>
      <w:tblPr>
        <w:tblStyle w:val="3"/>
        <w:tblW w:w="8378"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1"/>
        <w:gridCol w:w="3737"/>
      </w:tblGrid>
      <w:tr w14:paraId="587B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41" w:type="dxa"/>
            <w:noWrap w:val="0"/>
            <w:vAlign w:val="center"/>
          </w:tcPr>
          <w:p w14:paraId="4E99BD46">
            <w:pPr>
              <w:contextualSpacing/>
              <w:jc w:val="center"/>
              <w:rPr>
                <w:rFonts w:hint="default" w:ascii="宋体" w:hAnsi="宋体" w:cs="宋体"/>
                <w:sz w:val="24"/>
                <w:lang w:val="en-US" w:eastAsia="zh-CN"/>
              </w:rPr>
            </w:pPr>
            <w:r>
              <w:rPr>
                <w:rFonts w:hint="eastAsia" w:ascii="宋体" w:hAnsi="宋体" w:cs="宋体"/>
                <w:b/>
                <w:bCs/>
                <w:sz w:val="24"/>
                <w:lang w:val="en-US" w:eastAsia="zh-CN"/>
              </w:rPr>
              <w:t>项目</w:t>
            </w:r>
          </w:p>
        </w:tc>
        <w:tc>
          <w:tcPr>
            <w:tcW w:w="3737" w:type="dxa"/>
            <w:noWrap w:val="0"/>
            <w:vAlign w:val="center"/>
          </w:tcPr>
          <w:p w14:paraId="31F0FD47">
            <w:pPr>
              <w:contextualSpacing/>
              <w:jc w:val="center"/>
              <w:rPr>
                <w:rFonts w:hint="eastAsia" w:ascii="宋体" w:hAnsi="宋体" w:cs="宋体"/>
                <w:sz w:val="24"/>
                <w:lang w:val="en-US" w:eastAsia="zh-CN"/>
              </w:rPr>
            </w:pPr>
            <w:r>
              <w:rPr>
                <w:rFonts w:hint="eastAsia" w:ascii="宋体" w:hAnsi="宋体" w:cs="宋体"/>
                <w:b/>
                <w:bCs/>
                <w:sz w:val="24"/>
                <w:lang w:val="en-US" w:eastAsia="zh-CN"/>
              </w:rPr>
              <w:t>图书折扣率 %（不含图书加工费）</w:t>
            </w:r>
          </w:p>
        </w:tc>
      </w:tr>
      <w:tr w14:paraId="33F2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41" w:type="dxa"/>
            <w:noWrap w:val="0"/>
            <w:vAlign w:val="center"/>
          </w:tcPr>
          <w:p w14:paraId="3F3BB41B">
            <w:pPr>
              <w:spacing w:line="540" w:lineRule="exact"/>
              <w:rPr>
                <w:rFonts w:ascii="宋体" w:hAnsi="宋体" w:cs="宋体"/>
                <w:sz w:val="24"/>
              </w:rPr>
            </w:pPr>
            <w:r>
              <w:rPr>
                <w:rFonts w:hint="eastAsia" w:ascii="宋体" w:hAnsi="宋体" w:cs="宋体"/>
                <w:sz w:val="24"/>
                <w:lang w:val="en-US" w:eastAsia="zh-CN"/>
              </w:rPr>
              <w:t>国家安全治理专题中文</w:t>
            </w:r>
            <w:r>
              <w:rPr>
                <w:rFonts w:hint="eastAsia" w:ascii="宋体" w:hAnsi="宋体" w:cs="宋体"/>
                <w:sz w:val="24"/>
              </w:rPr>
              <w:t>纸质图书采购项目</w:t>
            </w:r>
          </w:p>
          <w:p w14:paraId="5EADEB1D">
            <w:pPr>
              <w:contextualSpacing/>
              <w:jc w:val="left"/>
              <w:rPr>
                <w:rFonts w:hint="eastAsia" w:ascii="宋体" w:hAnsi="宋体" w:cs="宋体"/>
                <w:sz w:val="24"/>
                <w:lang w:val="en-US" w:eastAsia="zh-CN"/>
              </w:rPr>
            </w:pPr>
          </w:p>
        </w:tc>
        <w:tc>
          <w:tcPr>
            <w:tcW w:w="3737" w:type="dxa"/>
            <w:noWrap w:val="0"/>
            <w:vAlign w:val="center"/>
          </w:tcPr>
          <w:p w14:paraId="1BE56F2D">
            <w:pPr>
              <w:contextualSpacing/>
              <w:jc w:val="left"/>
              <w:rPr>
                <w:rFonts w:hint="eastAsia" w:ascii="宋体" w:hAnsi="宋体" w:cs="宋体"/>
                <w:sz w:val="24"/>
                <w:lang w:val="en-US" w:eastAsia="zh-CN"/>
              </w:rPr>
            </w:pPr>
          </w:p>
        </w:tc>
      </w:tr>
    </w:tbl>
    <w:p w14:paraId="1FF85E81">
      <w:pPr>
        <w:spacing w:line="540" w:lineRule="exact"/>
        <w:ind w:left="57"/>
        <w:rPr>
          <w:rFonts w:hint="eastAsia" w:ascii="楷体" w:hAnsi="楷体" w:eastAsia="楷体" w:cs="楷体"/>
          <w:sz w:val="24"/>
        </w:rPr>
      </w:pPr>
      <w:r>
        <w:rPr>
          <w:rFonts w:hint="eastAsia" w:ascii="楷体" w:hAnsi="楷体" w:eastAsia="楷体" w:cs="楷体"/>
          <w:sz w:val="24"/>
        </w:rPr>
        <w:t>说明：</w:t>
      </w:r>
    </w:p>
    <w:p w14:paraId="17BDA48C">
      <w:pPr>
        <w:spacing w:line="540" w:lineRule="exact"/>
        <w:ind w:left="57"/>
        <w:rPr>
          <w:rFonts w:hint="eastAsia" w:ascii="楷体" w:hAnsi="楷体" w:eastAsia="楷体" w:cs="楷体"/>
          <w:sz w:val="24"/>
        </w:rPr>
      </w:pPr>
      <w:r>
        <w:rPr>
          <w:rFonts w:hint="eastAsia" w:ascii="楷体" w:hAnsi="楷体" w:eastAsia="楷体" w:cs="楷体"/>
          <w:sz w:val="24"/>
        </w:rPr>
        <w:t>（1）开标一览表内容与招标文件其他内容不一致时以开标一览表内容为准。</w:t>
      </w:r>
    </w:p>
    <w:p w14:paraId="5754896F">
      <w:pPr>
        <w:spacing w:line="540" w:lineRule="exact"/>
        <w:rPr>
          <w:rFonts w:hint="eastAsia" w:ascii="楷体" w:hAnsi="楷体" w:eastAsia="楷体" w:cs="楷体"/>
          <w:sz w:val="24"/>
        </w:rPr>
      </w:pPr>
      <w:r>
        <w:rPr>
          <w:rFonts w:hint="eastAsia" w:ascii="楷体" w:hAnsi="楷体" w:eastAsia="楷体" w:cs="楷体"/>
          <w:sz w:val="24"/>
        </w:rPr>
        <w:t>（2）图书折扣系用百分比表示，精确到两位数，如60%，61%。</w:t>
      </w:r>
    </w:p>
    <w:p w14:paraId="7E2600FA">
      <w:pPr>
        <w:spacing w:line="540" w:lineRule="exact"/>
        <w:ind w:left="57" w:firstLine="3360" w:firstLineChars="1400"/>
        <w:rPr>
          <w:rFonts w:hint="eastAsia" w:ascii="楷体" w:hAnsi="楷体" w:eastAsia="楷体" w:cs="楷体"/>
          <w:sz w:val="24"/>
        </w:rPr>
      </w:pPr>
      <w:r>
        <w:rPr>
          <w:rFonts w:hint="eastAsia" w:ascii="楷体" w:hAnsi="楷体" w:eastAsia="楷体" w:cs="楷体"/>
          <w:sz w:val="24"/>
        </w:rPr>
        <w:t>投标单位代表签字：_____________________</w:t>
      </w:r>
    </w:p>
    <w:p w14:paraId="1437078D">
      <w:pPr>
        <w:spacing w:line="540" w:lineRule="exact"/>
        <w:ind w:left="57" w:firstLine="3360" w:firstLineChars="1400"/>
        <w:rPr>
          <w:rFonts w:hint="eastAsia" w:ascii="楷体" w:hAnsi="楷体" w:eastAsia="楷体" w:cs="楷体"/>
          <w:sz w:val="24"/>
        </w:rPr>
      </w:pPr>
      <w:r>
        <w:rPr>
          <w:rFonts w:hint="eastAsia" w:ascii="楷体" w:hAnsi="楷体" w:eastAsia="楷体" w:cs="楷体"/>
          <w:sz w:val="24"/>
        </w:rPr>
        <w:t xml:space="preserve">（加盖企业公章） </w:t>
      </w:r>
    </w:p>
    <w:p w14:paraId="63C818B6">
      <w:pPr>
        <w:spacing w:line="540" w:lineRule="exact"/>
        <w:ind w:left="57" w:firstLine="3360" w:firstLineChars="1400"/>
        <w:rPr>
          <w:rFonts w:hint="eastAsia" w:hAnsi="宋体"/>
          <w:b/>
          <w:sz w:val="24"/>
          <w:szCs w:val="24"/>
        </w:rPr>
      </w:pPr>
      <w:r>
        <w:rPr>
          <w:rFonts w:hint="eastAsia" w:ascii="楷体" w:hAnsi="楷体" w:eastAsia="楷体" w:cs="楷体"/>
          <w:sz w:val="24"/>
        </w:rPr>
        <w:t>日 期：</w:t>
      </w:r>
      <w:r>
        <w:rPr>
          <w:rFonts w:hint="eastAsia" w:ascii="楷体" w:hAnsi="楷体" w:eastAsia="楷体" w:cs="楷体"/>
          <w:sz w:val="24"/>
          <w:lang w:val="en-US" w:eastAsia="zh-CN"/>
        </w:rPr>
        <w:t xml:space="preserve">     </w:t>
      </w:r>
      <w:r>
        <w:rPr>
          <w:rFonts w:hint="eastAsia" w:ascii="楷体" w:hAnsi="楷体" w:eastAsia="楷体" w:cs="楷体"/>
          <w:sz w:val="24"/>
        </w:rPr>
        <w:t>年    月    日</w:t>
      </w:r>
    </w:p>
    <w:p w14:paraId="49A2ED48">
      <w:pPr>
        <w:numPr>
          <w:ilvl w:val="0"/>
          <w:numId w:val="0"/>
        </w:numPr>
        <w:spacing w:line="540" w:lineRule="exact"/>
        <w:rPr>
          <w:rFonts w:hint="default" w:ascii="宋体" w:hAnsi="宋体"/>
          <w:b/>
          <w:sz w:val="24"/>
          <w:lang w:val="en-US" w:eastAsia="zh-CN"/>
        </w:rPr>
      </w:pPr>
    </w:p>
    <w:p w14:paraId="2B929F66">
      <w:pPr>
        <w:numPr>
          <w:ilvl w:val="0"/>
          <w:numId w:val="0"/>
        </w:numPr>
        <w:spacing w:line="540" w:lineRule="exact"/>
        <w:rPr>
          <w:rFonts w:hint="default" w:ascii="宋体" w:hAnsi="宋体"/>
          <w:b/>
          <w:sz w:val="24"/>
          <w:lang w:val="en-US" w:eastAsia="zh-CN"/>
        </w:rPr>
      </w:pPr>
      <w:r>
        <w:rPr>
          <w:rFonts w:hint="eastAsia" w:ascii="宋体" w:hAnsi="宋体"/>
          <w:b/>
          <w:sz w:val="24"/>
          <w:lang w:val="en-US" w:eastAsia="zh-CN"/>
        </w:rPr>
        <w:t>六、</w:t>
      </w:r>
      <w:r>
        <w:rPr>
          <w:rFonts w:hint="default" w:ascii="宋体" w:hAnsi="宋体"/>
          <w:b/>
          <w:sz w:val="24"/>
          <w:lang w:val="en-US" w:eastAsia="zh-CN"/>
        </w:rPr>
        <w:t>综合评分标准（100分制）</w:t>
      </w:r>
    </w:p>
    <w:p w14:paraId="3EF62D5E">
      <w:pPr>
        <w:spacing w:line="540" w:lineRule="exact"/>
        <w:ind w:firstLine="480" w:firstLineChars="200"/>
        <w:rPr>
          <w:rFonts w:hint="default" w:ascii="宋体" w:hAnsi="宋体" w:cs="宋体"/>
          <w:sz w:val="24"/>
          <w:lang w:val="en-US" w:eastAsia="zh-CN"/>
        </w:rPr>
      </w:pPr>
      <w:r>
        <w:rPr>
          <w:rFonts w:hint="default" w:ascii="宋体" w:hAnsi="宋体" w:cs="宋体"/>
          <w:sz w:val="24"/>
          <w:lang w:val="en-US" w:eastAsia="zh-CN"/>
        </w:rPr>
        <w:t>本项目采用综合评分法，不以最低价中标，优先兼顾主题适配性、图书质量、价格优势及配套服务，评审小组根据以下标准独立打分，取平均分作为最终得分，得分最高者为成交供应商。</w:t>
      </w:r>
    </w:p>
    <w:p w14:paraId="3F331F78">
      <w:pPr>
        <w:spacing w:line="540" w:lineRule="exact"/>
        <w:rPr>
          <w:rFonts w:hint="default" w:ascii="宋体" w:hAnsi="宋体" w:cs="宋体"/>
          <w:sz w:val="24"/>
          <w:lang w:val="en-US" w:eastAsia="zh-CN"/>
        </w:rPr>
      </w:pPr>
      <w:r>
        <w:rPr>
          <w:rFonts w:hint="default" w:ascii="宋体" w:hAnsi="宋体" w:cs="宋体"/>
          <w:sz w:val="24"/>
          <w:lang w:val="en-US" w:eastAsia="zh-CN"/>
        </w:rPr>
        <w:t>（一）资源主题契合度（40分）</w:t>
      </w:r>
    </w:p>
    <w:p w14:paraId="74FBC906">
      <w:pPr>
        <w:spacing w:line="540" w:lineRule="exact"/>
        <w:rPr>
          <w:rFonts w:hint="default" w:ascii="宋体" w:hAnsi="宋体" w:cs="宋体"/>
          <w:sz w:val="24"/>
          <w:lang w:val="en-US" w:eastAsia="zh-CN"/>
        </w:rPr>
      </w:pPr>
      <w:r>
        <w:rPr>
          <w:rFonts w:hint="default" w:ascii="宋体" w:hAnsi="宋体" w:cs="宋体"/>
          <w:sz w:val="24"/>
          <w:lang w:val="en-US" w:eastAsia="zh-CN"/>
        </w:rPr>
        <w:t>1.书目整体贴合国家安全治理专项主题，精准匹配高校教学科研需求，无大量无关图书，书目丰富、品类齐全、学术性强（25-40分）。</w:t>
      </w:r>
    </w:p>
    <w:p w14:paraId="336D3353">
      <w:pPr>
        <w:spacing w:line="540" w:lineRule="exact"/>
        <w:rPr>
          <w:rFonts w:hint="default" w:ascii="宋体" w:hAnsi="宋体" w:cs="宋体"/>
          <w:sz w:val="24"/>
          <w:lang w:val="en-US" w:eastAsia="zh-CN"/>
        </w:rPr>
      </w:pPr>
      <w:r>
        <w:rPr>
          <w:rFonts w:hint="default" w:ascii="宋体" w:hAnsi="宋体" w:cs="宋体"/>
          <w:sz w:val="24"/>
          <w:lang w:val="en-US" w:eastAsia="zh-CN"/>
        </w:rPr>
        <w:t>2.书目基本贴合主题，少量书目偏离主题，可满足基础馆藏建设需求（10-24分）。</w:t>
      </w:r>
    </w:p>
    <w:p w14:paraId="34314DD1">
      <w:pPr>
        <w:spacing w:line="540" w:lineRule="exact"/>
        <w:rPr>
          <w:rFonts w:hint="default" w:ascii="宋体" w:hAnsi="宋体" w:cs="宋体"/>
          <w:sz w:val="24"/>
          <w:lang w:val="en-US" w:eastAsia="zh-CN"/>
        </w:rPr>
      </w:pPr>
      <w:r>
        <w:rPr>
          <w:rFonts w:hint="default" w:ascii="宋体" w:hAnsi="宋体" w:cs="宋体"/>
          <w:sz w:val="24"/>
          <w:lang w:val="en-US" w:eastAsia="zh-CN"/>
        </w:rPr>
        <w:t>3.书目主题匹配度低，无关书目较多，无法满足专项资源建设要求（0-9分）。</w:t>
      </w:r>
    </w:p>
    <w:p w14:paraId="376C05ED">
      <w:pPr>
        <w:spacing w:line="540" w:lineRule="exact"/>
        <w:rPr>
          <w:rFonts w:hint="default" w:ascii="宋体" w:hAnsi="宋体" w:cs="宋体"/>
          <w:sz w:val="24"/>
          <w:lang w:val="en-US" w:eastAsia="zh-CN"/>
        </w:rPr>
      </w:pPr>
      <w:r>
        <w:rPr>
          <w:rFonts w:hint="default" w:ascii="宋体" w:hAnsi="宋体" w:cs="宋体"/>
          <w:sz w:val="24"/>
          <w:lang w:val="en-US" w:eastAsia="zh-CN"/>
        </w:rPr>
        <w:t>（二）报价及价格优势（</w:t>
      </w:r>
      <w:r>
        <w:rPr>
          <w:rFonts w:hint="eastAsia" w:ascii="宋体" w:hAnsi="宋体" w:cs="宋体"/>
          <w:sz w:val="24"/>
          <w:lang w:val="en-US" w:eastAsia="zh-CN"/>
        </w:rPr>
        <w:t>5</w:t>
      </w:r>
      <w:r>
        <w:rPr>
          <w:rFonts w:hint="default" w:ascii="宋体" w:hAnsi="宋体" w:cs="宋体"/>
          <w:sz w:val="24"/>
          <w:lang w:val="en-US" w:eastAsia="zh-CN"/>
        </w:rPr>
        <w:t>0分）</w:t>
      </w:r>
    </w:p>
    <w:p w14:paraId="39A88F27">
      <w:pPr>
        <w:spacing w:line="540" w:lineRule="exact"/>
        <w:rPr>
          <w:rFonts w:hint="default" w:ascii="宋体" w:hAnsi="宋体" w:cs="宋体"/>
          <w:sz w:val="24"/>
          <w:lang w:val="en-US" w:eastAsia="zh-CN"/>
        </w:rPr>
      </w:pPr>
      <w:r>
        <w:rPr>
          <w:rFonts w:hint="default" w:ascii="宋体" w:hAnsi="宋体" w:cs="宋体"/>
          <w:sz w:val="24"/>
          <w:lang w:val="en-US" w:eastAsia="zh-CN"/>
        </w:rPr>
        <w:t>以有效供应商平均折扣为基准，报价合理、折扣优惠、性价比高者得分高。</w:t>
      </w:r>
    </w:p>
    <w:p w14:paraId="762568B2">
      <w:pPr>
        <w:spacing w:line="540" w:lineRule="exact"/>
        <w:rPr>
          <w:rFonts w:hint="default" w:ascii="宋体" w:hAnsi="宋体" w:cs="宋体"/>
          <w:sz w:val="24"/>
          <w:lang w:val="en-US" w:eastAsia="zh-CN"/>
        </w:rPr>
      </w:pPr>
      <w:r>
        <w:rPr>
          <w:rFonts w:hint="default" w:ascii="宋体" w:hAnsi="宋体" w:cs="宋体"/>
          <w:sz w:val="24"/>
          <w:lang w:val="en-US" w:eastAsia="zh-CN"/>
        </w:rPr>
        <w:t>1.报价优惠、性价比最优，贴合图书馆图书采购市场价（20-30分）。</w:t>
      </w:r>
    </w:p>
    <w:p w14:paraId="1B554A8A">
      <w:pPr>
        <w:spacing w:line="540" w:lineRule="exact"/>
        <w:rPr>
          <w:rFonts w:hint="default" w:ascii="宋体" w:hAnsi="宋体" w:cs="宋体"/>
          <w:sz w:val="24"/>
          <w:lang w:val="en-US" w:eastAsia="zh-CN"/>
        </w:rPr>
      </w:pPr>
      <w:r>
        <w:rPr>
          <w:rFonts w:hint="default" w:ascii="宋体" w:hAnsi="宋体" w:cs="宋体"/>
          <w:sz w:val="24"/>
          <w:lang w:val="en-US" w:eastAsia="zh-CN"/>
        </w:rPr>
        <w:t>2.报价适中，符合市场常规折扣标准（10-19分）。</w:t>
      </w:r>
    </w:p>
    <w:p w14:paraId="62898FE4">
      <w:pPr>
        <w:spacing w:line="540" w:lineRule="exact"/>
        <w:rPr>
          <w:rFonts w:hint="default" w:ascii="宋体" w:hAnsi="宋体" w:cs="宋体"/>
          <w:sz w:val="24"/>
          <w:lang w:val="en-US" w:eastAsia="zh-CN"/>
        </w:rPr>
      </w:pPr>
      <w:r>
        <w:rPr>
          <w:rFonts w:hint="default" w:ascii="宋体" w:hAnsi="宋体" w:cs="宋体"/>
          <w:sz w:val="24"/>
          <w:lang w:val="en-US" w:eastAsia="zh-CN"/>
        </w:rPr>
        <w:t xml:space="preserve">3.报价偏高，无价格优势（0-9分）。 </w:t>
      </w:r>
    </w:p>
    <w:p w14:paraId="6F619A3E">
      <w:pPr>
        <w:spacing w:line="540" w:lineRule="exact"/>
        <w:rPr>
          <w:rFonts w:hint="default" w:ascii="宋体" w:hAnsi="宋体" w:cs="宋体"/>
          <w:sz w:val="24"/>
          <w:lang w:val="en-US" w:eastAsia="zh-CN"/>
        </w:rPr>
      </w:pPr>
      <w:r>
        <w:rPr>
          <w:rFonts w:hint="default" w:ascii="宋体" w:hAnsi="宋体" w:cs="宋体"/>
          <w:sz w:val="24"/>
          <w:lang w:val="en-US" w:eastAsia="zh-CN"/>
        </w:rPr>
        <w:t>备注：所有报价不得超出项目总预算30000元，超预算直接作废标处理。</w:t>
      </w:r>
    </w:p>
    <w:p w14:paraId="59A12F5A">
      <w:pPr>
        <w:spacing w:line="540" w:lineRule="exact"/>
        <w:rPr>
          <w:rFonts w:hint="default" w:ascii="宋体" w:hAnsi="宋体" w:cs="宋体"/>
          <w:sz w:val="24"/>
          <w:lang w:val="en-US" w:eastAsia="zh-CN"/>
        </w:rPr>
      </w:pPr>
      <w:r>
        <w:rPr>
          <w:rFonts w:hint="default" w:ascii="宋体" w:hAnsi="宋体" w:cs="宋体"/>
          <w:sz w:val="24"/>
          <w:lang w:val="en-US" w:eastAsia="zh-CN"/>
        </w:rPr>
        <w:t>（三）供应商资质与服务能力（</w:t>
      </w:r>
      <w:r>
        <w:rPr>
          <w:rFonts w:hint="eastAsia" w:ascii="宋体" w:hAnsi="宋体" w:cs="宋体"/>
          <w:sz w:val="24"/>
          <w:lang w:val="en-US" w:eastAsia="zh-CN"/>
        </w:rPr>
        <w:t>1</w:t>
      </w:r>
      <w:r>
        <w:rPr>
          <w:rFonts w:hint="default" w:ascii="宋体" w:hAnsi="宋体" w:cs="宋体"/>
          <w:sz w:val="24"/>
          <w:lang w:val="en-US" w:eastAsia="zh-CN"/>
        </w:rPr>
        <w:t>0分）</w:t>
      </w:r>
    </w:p>
    <w:p w14:paraId="1C8EEA44">
      <w:pPr>
        <w:spacing w:line="540" w:lineRule="exact"/>
        <w:rPr>
          <w:rFonts w:hint="default" w:ascii="宋体" w:hAnsi="宋体" w:cs="宋体"/>
          <w:sz w:val="24"/>
          <w:lang w:val="en-US" w:eastAsia="zh-CN"/>
        </w:rPr>
      </w:pPr>
      <w:r>
        <w:rPr>
          <w:rFonts w:hint="default" w:ascii="宋体" w:hAnsi="宋体" w:cs="宋体"/>
          <w:sz w:val="24"/>
          <w:lang w:val="en-US" w:eastAsia="zh-CN"/>
        </w:rPr>
        <w:t>1.资质齐全，具备多年高校图书馆供货经验，可提供完整编目</w:t>
      </w:r>
      <w:r>
        <w:rPr>
          <w:rFonts w:hint="eastAsia" w:ascii="宋体" w:hAnsi="宋体" w:cs="宋体"/>
          <w:sz w:val="24"/>
          <w:lang w:val="en-US" w:eastAsia="zh-CN"/>
        </w:rPr>
        <w:t>数据</w:t>
      </w:r>
      <w:r>
        <w:rPr>
          <w:rFonts w:hint="default" w:ascii="宋体" w:hAnsi="宋体" w:cs="宋体"/>
          <w:sz w:val="24"/>
          <w:lang w:val="en-US" w:eastAsia="zh-CN"/>
        </w:rPr>
        <w:t>、售后退换货、极速供货等全套优质服务，服务方案详实完善（</w:t>
      </w:r>
      <w:r>
        <w:rPr>
          <w:rFonts w:hint="eastAsia" w:ascii="宋体" w:hAnsi="宋体" w:cs="宋体"/>
          <w:sz w:val="24"/>
          <w:lang w:val="en-US" w:eastAsia="zh-CN"/>
        </w:rPr>
        <w:t>8</w:t>
      </w:r>
      <w:r>
        <w:rPr>
          <w:rFonts w:hint="default" w:ascii="宋体" w:hAnsi="宋体" w:cs="宋体"/>
          <w:sz w:val="24"/>
          <w:lang w:val="en-US" w:eastAsia="zh-CN"/>
        </w:rPr>
        <w:t>-</w:t>
      </w:r>
      <w:r>
        <w:rPr>
          <w:rFonts w:hint="eastAsia" w:ascii="宋体" w:hAnsi="宋体" w:cs="宋体"/>
          <w:sz w:val="24"/>
          <w:lang w:val="en-US" w:eastAsia="zh-CN"/>
        </w:rPr>
        <w:t>1</w:t>
      </w:r>
      <w:r>
        <w:rPr>
          <w:rFonts w:hint="default" w:ascii="宋体" w:hAnsi="宋体" w:cs="宋体"/>
          <w:sz w:val="24"/>
          <w:lang w:val="en-US" w:eastAsia="zh-CN"/>
        </w:rPr>
        <w:t>0分）。</w:t>
      </w:r>
    </w:p>
    <w:p w14:paraId="13BF0F83">
      <w:pPr>
        <w:spacing w:line="540" w:lineRule="exact"/>
        <w:rPr>
          <w:rFonts w:hint="default" w:ascii="宋体" w:hAnsi="宋体" w:cs="宋体"/>
          <w:sz w:val="24"/>
          <w:lang w:val="en-US" w:eastAsia="zh-CN"/>
        </w:rPr>
      </w:pPr>
      <w:r>
        <w:rPr>
          <w:rFonts w:hint="default" w:ascii="宋体" w:hAnsi="宋体" w:cs="宋体"/>
          <w:sz w:val="24"/>
          <w:lang w:val="en-US" w:eastAsia="zh-CN"/>
        </w:rPr>
        <w:t>2.资质齐全，具备常规图书供货服务能力，服务方案完整（</w:t>
      </w:r>
      <w:r>
        <w:rPr>
          <w:rFonts w:hint="eastAsia" w:ascii="宋体" w:hAnsi="宋体" w:cs="宋体"/>
          <w:sz w:val="24"/>
          <w:lang w:val="en-US" w:eastAsia="zh-CN"/>
        </w:rPr>
        <w:t>4</w:t>
      </w:r>
      <w:r>
        <w:rPr>
          <w:rFonts w:hint="default" w:ascii="宋体" w:hAnsi="宋体" w:cs="宋体"/>
          <w:sz w:val="24"/>
          <w:lang w:val="en-US" w:eastAsia="zh-CN"/>
        </w:rPr>
        <w:t>-</w:t>
      </w:r>
      <w:r>
        <w:rPr>
          <w:rFonts w:hint="eastAsia" w:ascii="宋体" w:hAnsi="宋体" w:cs="宋体"/>
          <w:sz w:val="24"/>
          <w:lang w:val="en-US" w:eastAsia="zh-CN"/>
        </w:rPr>
        <w:t>7</w:t>
      </w:r>
      <w:r>
        <w:rPr>
          <w:rFonts w:hint="default" w:ascii="宋体" w:hAnsi="宋体" w:cs="宋体"/>
          <w:sz w:val="24"/>
          <w:lang w:val="en-US" w:eastAsia="zh-CN"/>
        </w:rPr>
        <w:t>分）。</w:t>
      </w:r>
    </w:p>
    <w:p w14:paraId="41343911">
      <w:pPr>
        <w:spacing w:line="540" w:lineRule="exact"/>
        <w:rPr>
          <w:rFonts w:hint="default" w:ascii="宋体" w:hAnsi="宋体" w:cs="宋体"/>
          <w:sz w:val="24"/>
          <w:lang w:val="en-US" w:eastAsia="zh-CN"/>
        </w:rPr>
      </w:pPr>
      <w:r>
        <w:rPr>
          <w:rFonts w:hint="default" w:ascii="宋体" w:hAnsi="宋体" w:cs="宋体"/>
          <w:sz w:val="24"/>
          <w:lang w:val="en-US" w:eastAsia="zh-CN"/>
        </w:rPr>
        <w:t>3.资质齐全但服务方案简单，或无高校供货经验（0-</w:t>
      </w:r>
      <w:r>
        <w:rPr>
          <w:rFonts w:hint="eastAsia" w:ascii="宋体" w:hAnsi="宋体" w:cs="宋体"/>
          <w:sz w:val="24"/>
          <w:lang w:val="en-US" w:eastAsia="zh-CN"/>
        </w:rPr>
        <w:t>3</w:t>
      </w:r>
      <w:r>
        <w:rPr>
          <w:rFonts w:hint="default" w:ascii="宋体" w:hAnsi="宋体" w:cs="宋体"/>
          <w:sz w:val="24"/>
          <w:lang w:val="en-US" w:eastAsia="zh-CN"/>
        </w:rPr>
        <w:t>分）。</w:t>
      </w:r>
    </w:p>
    <w:p w14:paraId="7F1E19D6">
      <w:pPr>
        <w:spacing w:line="540" w:lineRule="exact"/>
        <w:rPr>
          <w:rFonts w:hint="default" w:ascii="宋体" w:hAnsi="宋体" w:cs="宋体"/>
          <w:sz w:val="24"/>
          <w:lang w:val="en-US" w:eastAsia="zh-CN"/>
        </w:rPr>
      </w:pPr>
      <w:r>
        <w:rPr>
          <w:rFonts w:hint="default" w:ascii="宋体" w:hAnsi="宋体" w:cs="宋体"/>
          <w:sz w:val="24"/>
          <w:lang w:val="en-US" w:eastAsia="zh-CN"/>
        </w:rPr>
        <w:t>四、供应商响应文件组成（需密封装订）</w:t>
      </w:r>
    </w:p>
    <w:p w14:paraId="697DF66A">
      <w:pPr>
        <w:spacing w:line="540" w:lineRule="exact"/>
        <w:ind w:firstLine="480" w:firstLineChars="200"/>
        <w:rPr>
          <w:rFonts w:hint="default" w:ascii="宋体" w:hAnsi="宋体" w:cs="宋体"/>
          <w:sz w:val="24"/>
          <w:lang w:val="en-US" w:eastAsia="zh-CN"/>
        </w:rPr>
      </w:pPr>
      <w:r>
        <w:rPr>
          <w:rFonts w:hint="default" w:ascii="宋体" w:hAnsi="宋体" w:cs="宋体"/>
          <w:sz w:val="24"/>
          <w:lang w:val="en-US" w:eastAsia="zh-CN"/>
        </w:rPr>
        <w:t>供应商需按顺序整理响应文件，一式两份，密封盖章：</w:t>
      </w:r>
    </w:p>
    <w:p w14:paraId="3FE75714">
      <w:pPr>
        <w:spacing w:line="540" w:lineRule="exact"/>
        <w:rPr>
          <w:rFonts w:hint="default" w:ascii="宋体" w:hAnsi="宋体" w:cs="宋体"/>
          <w:sz w:val="24"/>
          <w:lang w:val="en-US" w:eastAsia="zh-CN"/>
        </w:rPr>
      </w:pPr>
      <w:r>
        <w:rPr>
          <w:rFonts w:hint="default" w:ascii="宋体" w:hAnsi="宋体" w:cs="宋体"/>
          <w:sz w:val="24"/>
          <w:lang w:val="en-US" w:eastAsia="zh-CN"/>
        </w:rPr>
        <w:t>1.法定代表人身份证明及授权委托书</w:t>
      </w:r>
    </w:p>
    <w:p w14:paraId="77F22ECF">
      <w:pPr>
        <w:spacing w:line="540" w:lineRule="exact"/>
        <w:rPr>
          <w:rFonts w:hint="default" w:ascii="宋体" w:hAnsi="宋体" w:cs="宋体"/>
          <w:sz w:val="24"/>
          <w:lang w:val="en-US" w:eastAsia="zh-CN"/>
        </w:rPr>
      </w:pPr>
      <w:r>
        <w:rPr>
          <w:rFonts w:hint="default" w:ascii="宋体" w:hAnsi="宋体" w:cs="宋体"/>
          <w:sz w:val="24"/>
          <w:lang w:val="en-US" w:eastAsia="zh-CN"/>
        </w:rPr>
        <w:t>2.营业执照、出版物经营许可证复印件（加盖公章）</w:t>
      </w:r>
    </w:p>
    <w:p w14:paraId="653E4FDB">
      <w:pPr>
        <w:spacing w:line="540" w:lineRule="exact"/>
        <w:rPr>
          <w:rFonts w:hint="default" w:ascii="宋体" w:hAnsi="宋体" w:cs="宋体"/>
          <w:sz w:val="24"/>
          <w:lang w:val="en-US" w:eastAsia="zh-CN"/>
        </w:rPr>
      </w:pPr>
      <w:r>
        <w:rPr>
          <w:rFonts w:hint="default" w:ascii="宋体" w:hAnsi="宋体" w:cs="宋体"/>
          <w:sz w:val="24"/>
          <w:lang w:val="en-US" w:eastAsia="zh-CN"/>
        </w:rPr>
        <w:t>3.无不良信用、无违法违规承诺书（加盖公章）</w:t>
      </w:r>
    </w:p>
    <w:p w14:paraId="2293106F">
      <w:pPr>
        <w:spacing w:line="540" w:lineRule="exact"/>
        <w:rPr>
          <w:rFonts w:hint="default" w:ascii="宋体" w:hAnsi="宋体" w:cs="宋体"/>
          <w:sz w:val="24"/>
          <w:lang w:val="en-US" w:eastAsia="zh-CN"/>
        </w:rPr>
      </w:pPr>
      <w:r>
        <w:rPr>
          <w:rFonts w:hint="default" w:ascii="宋体" w:hAnsi="宋体" w:cs="宋体"/>
          <w:sz w:val="24"/>
          <w:lang w:val="en-US" w:eastAsia="zh-CN"/>
        </w:rPr>
        <w:t>4.国家安全治理</w:t>
      </w:r>
      <w:r>
        <w:rPr>
          <w:rFonts w:hint="eastAsia" w:ascii="宋体" w:hAnsi="宋体" w:cs="宋体"/>
          <w:sz w:val="24"/>
          <w:lang w:val="en-US" w:eastAsia="zh-CN"/>
        </w:rPr>
        <w:t>专题可供</w:t>
      </w:r>
      <w:r>
        <w:rPr>
          <w:rFonts w:hint="default" w:ascii="宋体" w:hAnsi="宋体" w:cs="宋体"/>
          <w:sz w:val="24"/>
          <w:lang w:val="en-US" w:eastAsia="zh-CN"/>
        </w:rPr>
        <w:t>书目清单（</w:t>
      </w:r>
      <w:r>
        <w:rPr>
          <w:rFonts w:hint="eastAsia" w:ascii="宋体" w:hAnsi="宋体" w:cs="宋体"/>
          <w:sz w:val="24"/>
          <w:lang w:val="en-US" w:eastAsia="zh-CN"/>
        </w:rPr>
        <w:t>电子版或</w:t>
      </w:r>
      <w:r>
        <w:rPr>
          <w:rFonts w:hint="default" w:ascii="宋体" w:hAnsi="宋体" w:cs="宋体"/>
          <w:sz w:val="24"/>
          <w:lang w:val="en-US" w:eastAsia="zh-CN"/>
        </w:rPr>
        <w:t>纸质版）</w:t>
      </w:r>
    </w:p>
    <w:p w14:paraId="50BCEEA6">
      <w:pPr>
        <w:spacing w:line="540" w:lineRule="exact"/>
        <w:rPr>
          <w:rFonts w:hint="default" w:ascii="宋体" w:hAnsi="宋体" w:cs="宋体"/>
          <w:sz w:val="24"/>
          <w:lang w:val="en-US" w:eastAsia="zh-CN"/>
        </w:rPr>
      </w:pPr>
      <w:r>
        <w:rPr>
          <w:rFonts w:hint="default" w:ascii="宋体" w:hAnsi="宋体" w:cs="宋体"/>
          <w:sz w:val="24"/>
          <w:lang w:val="en-US" w:eastAsia="zh-CN"/>
        </w:rPr>
        <w:t>5.项目报价单（明确图书折扣</w:t>
      </w:r>
      <w:bookmarkStart w:id="0" w:name="_GoBack"/>
      <w:bookmarkEnd w:id="0"/>
      <w:r>
        <w:rPr>
          <w:rFonts w:hint="default" w:ascii="宋体" w:hAnsi="宋体" w:cs="宋体"/>
          <w:sz w:val="24"/>
          <w:lang w:val="en-US" w:eastAsia="zh-CN"/>
        </w:rPr>
        <w:t>）</w:t>
      </w:r>
    </w:p>
    <w:p w14:paraId="19D92139">
      <w:pPr>
        <w:spacing w:line="540" w:lineRule="exact"/>
        <w:rPr>
          <w:rFonts w:hint="default" w:ascii="宋体" w:hAnsi="宋体" w:cs="宋体"/>
          <w:sz w:val="24"/>
          <w:lang w:val="en-US" w:eastAsia="zh-CN"/>
        </w:rPr>
      </w:pPr>
      <w:r>
        <w:rPr>
          <w:rFonts w:hint="default" w:ascii="宋体" w:hAnsi="宋体" w:cs="宋体"/>
          <w:sz w:val="24"/>
          <w:lang w:val="en-US" w:eastAsia="zh-CN"/>
        </w:rPr>
        <w:t>6.服务方案（供货周期、</w:t>
      </w:r>
      <w:r>
        <w:rPr>
          <w:rFonts w:hint="eastAsia" w:ascii="宋体" w:hAnsi="宋体" w:cs="宋体"/>
          <w:sz w:val="24"/>
          <w:lang w:val="en-US" w:eastAsia="zh-CN"/>
        </w:rPr>
        <w:t>送货方式</w:t>
      </w:r>
      <w:r>
        <w:rPr>
          <w:rFonts w:hint="default" w:ascii="宋体" w:hAnsi="宋体" w:cs="宋体"/>
          <w:sz w:val="24"/>
          <w:lang w:val="en-US" w:eastAsia="zh-CN"/>
        </w:rPr>
        <w:t>、售后退换货、质量保障）</w:t>
      </w:r>
    </w:p>
    <w:p w14:paraId="4093D8AB">
      <w:pPr>
        <w:spacing w:line="540" w:lineRule="exact"/>
        <w:rPr>
          <w:rFonts w:hint="default" w:ascii="宋体" w:hAnsi="宋体" w:cs="宋体"/>
          <w:sz w:val="24"/>
          <w:lang w:val="en-US" w:eastAsia="zh-CN"/>
        </w:rPr>
      </w:pPr>
      <w:r>
        <w:rPr>
          <w:rFonts w:hint="default" w:ascii="宋体" w:hAnsi="宋体" w:cs="宋体"/>
          <w:sz w:val="24"/>
          <w:lang w:val="en-US" w:eastAsia="zh-CN"/>
        </w:rPr>
        <w:t>7.高校图书馆合作案例证明（合同截图、验收证明等加分材料）</w:t>
      </w:r>
    </w:p>
    <w:p w14:paraId="2DBC7B89">
      <w:pPr>
        <w:numPr>
          <w:ilvl w:val="0"/>
          <w:numId w:val="0"/>
        </w:numPr>
        <w:spacing w:line="540" w:lineRule="exact"/>
        <w:rPr>
          <w:rFonts w:hint="default" w:ascii="宋体" w:hAnsi="宋体"/>
          <w:b/>
          <w:sz w:val="24"/>
          <w:lang w:val="en-US" w:eastAsia="zh-CN"/>
        </w:rPr>
      </w:pPr>
      <w:r>
        <w:rPr>
          <w:rFonts w:hint="eastAsia" w:ascii="宋体" w:hAnsi="宋体"/>
          <w:b/>
          <w:sz w:val="24"/>
          <w:lang w:val="en-US" w:eastAsia="zh-CN"/>
        </w:rPr>
        <w:t>七</w:t>
      </w:r>
      <w:r>
        <w:rPr>
          <w:rFonts w:hint="default" w:ascii="宋体" w:hAnsi="宋体"/>
          <w:b/>
          <w:sz w:val="24"/>
          <w:lang w:val="en-US" w:eastAsia="zh-CN"/>
        </w:rPr>
        <w:t>、评审及成交规则</w:t>
      </w:r>
    </w:p>
    <w:p w14:paraId="3A8475A4">
      <w:pPr>
        <w:spacing w:line="540" w:lineRule="exact"/>
        <w:rPr>
          <w:rFonts w:hint="default" w:ascii="宋体" w:hAnsi="宋体" w:cs="宋体"/>
          <w:sz w:val="24"/>
          <w:lang w:val="en-US" w:eastAsia="zh-CN"/>
        </w:rPr>
      </w:pPr>
      <w:r>
        <w:rPr>
          <w:rFonts w:hint="default" w:ascii="宋体" w:hAnsi="宋体" w:cs="宋体"/>
          <w:sz w:val="24"/>
          <w:lang w:val="en-US" w:eastAsia="zh-CN"/>
        </w:rPr>
        <w:t>1.本次比选需不少于3家合格供应商参与响应，方可正常评审。</w:t>
      </w:r>
    </w:p>
    <w:p w14:paraId="0B6CF3F6">
      <w:pPr>
        <w:spacing w:line="540" w:lineRule="exact"/>
        <w:rPr>
          <w:rFonts w:hint="default" w:ascii="宋体" w:hAnsi="宋体" w:cs="宋体"/>
          <w:sz w:val="24"/>
          <w:lang w:val="en-US" w:eastAsia="zh-CN"/>
        </w:rPr>
      </w:pPr>
      <w:r>
        <w:rPr>
          <w:rFonts w:hint="default" w:ascii="宋体" w:hAnsi="宋体" w:cs="宋体"/>
          <w:sz w:val="24"/>
          <w:lang w:val="en-US" w:eastAsia="zh-CN"/>
        </w:rPr>
        <w:t>2.评审小组由图书馆</w:t>
      </w:r>
      <w:r>
        <w:rPr>
          <w:rFonts w:hint="eastAsia" w:ascii="宋体" w:hAnsi="宋体" w:cs="宋体"/>
          <w:sz w:val="24"/>
          <w:lang w:val="en-US" w:eastAsia="zh-CN"/>
        </w:rPr>
        <w:t>评审小组</w:t>
      </w:r>
      <w:r>
        <w:rPr>
          <w:rFonts w:hint="default" w:ascii="宋体" w:hAnsi="宋体" w:cs="宋体"/>
          <w:sz w:val="24"/>
          <w:lang w:val="en-US" w:eastAsia="zh-CN"/>
        </w:rPr>
        <w:t>人员组成，严格按照评分细则独立打分。</w:t>
      </w:r>
    </w:p>
    <w:p w14:paraId="3B3A88C1">
      <w:pPr>
        <w:spacing w:line="540" w:lineRule="exact"/>
        <w:rPr>
          <w:rFonts w:hint="default" w:ascii="宋体" w:hAnsi="宋体" w:cs="宋体"/>
          <w:sz w:val="24"/>
          <w:lang w:val="en-US" w:eastAsia="zh-CN"/>
        </w:rPr>
      </w:pPr>
      <w:r>
        <w:rPr>
          <w:rFonts w:hint="default" w:ascii="宋体" w:hAnsi="宋体" w:cs="宋体"/>
          <w:sz w:val="24"/>
          <w:lang w:val="en-US" w:eastAsia="zh-CN"/>
        </w:rPr>
        <w:t>3.综合得分最高者为成交供应商，若得分相同，以主题契合度得分高者优先。</w:t>
      </w:r>
    </w:p>
    <w:p w14:paraId="7F8F5F05">
      <w:pPr>
        <w:spacing w:line="540" w:lineRule="exact"/>
        <w:rPr>
          <w:rFonts w:hint="default" w:ascii="宋体" w:hAnsi="宋体" w:cs="宋体"/>
          <w:sz w:val="24"/>
          <w:lang w:val="en-US" w:eastAsia="zh-CN"/>
        </w:rPr>
      </w:pPr>
      <w:r>
        <w:rPr>
          <w:rFonts w:hint="default" w:ascii="宋体" w:hAnsi="宋体" w:cs="宋体"/>
          <w:sz w:val="24"/>
          <w:lang w:val="en-US" w:eastAsia="zh-CN"/>
        </w:rPr>
        <w:t>4.成交结果在校内公示</w:t>
      </w:r>
      <w:r>
        <w:rPr>
          <w:rFonts w:hint="eastAsia" w:ascii="宋体" w:hAnsi="宋体" w:cs="宋体"/>
          <w:sz w:val="24"/>
          <w:lang w:val="en-US" w:eastAsia="zh-CN"/>
        </w:rPr>
        <w:t>5</w:t>
      </w:r>
      <w:r>
        <w:rPr>
          <w:rFonts w:hint="default" w:ascii="宋体" w:hAnsi="宋体" w:cs="宋体"/>
          <w:sz w:val="24"/>
          <w:lang w:val="en-US" w:eastAsia="zh-CN"/>
        </w:rPr>
        <w:t>个工作日，无异议后签订采购服务协议。</w:t>
      </w:r>
    </w:p>
    <w:p w14:paraId="2D602496">
      <w:pPr>
        <w:spacing w:line="540" w:lineRule="exact"/>
        <w:rPr>
          <w:rFonts w:hint="default" w:ascii="宋体" w:hAnsi="宋体" w:cs="宋体"/>
          <w:sz w:val="24"/>
          <w:lang w:val="en-US" w:eastAsia="zh-CN"/>
        </w:rPr>
      </w:pPr>
      <w:r>
        <w:rPr>
          <w:rFonts w:hint="default" w:ascii="宋体" w:hAnsi="宋体" w:cs="宋体"/>
          <w:sz w:val="24"/>
          <w:lang w:val="en-US" w:eastAsia="zh-CN"/>
        </w:rPr>
        <w:t>5.供应商必须严格按照响应文件承诺供货，严禁私自替换书目、更换版本、提供盗版图书，一经发现取消资格、不予结算，并纳入黑名单。</w:t>
      </w:r>
    </w:p>
    <w:p w14:paraId="730FCD4A">
      <w:pPr>
        <w:spacing w:line="540" w:lineRule="exact"/>
        <w:rPr>
          <w:rFonts w:hint="default" w:ascii="宋体" w:hAnsi="宋体" w:cs="宋体"/>
          <w:sz w:val="24"/>
          <w:lang w:val="en-US" w:eastAsia="zh-CN"/>
        </w:rPr>
      </w:pPr>
      <w:r>
        <w:rPr>
          <w:rFonts w:hint="default" w:ascii="宋体" w:hAnsi="宋体" w:cs="宋体"/>
          <w:sz w:val="24"/>
          <w:lang w:val="en-US" w:eastAsia="zh-CN"/>
        </w:rPr>
        <w:t>六、其他说明</w:t>
      </w:r>
    </w:p>
    <w:p w14:paraId="68FE7E34">
      <w:pPr>
        <w:spacing w:line="540" w:lineRule="exact"/>
        <w:rPr>
          <w:rFonts w:hint="default" w:ascii="宋体" w:hAnsi="宋体" w:cs="宋体"/>
          <w:sz w:val="24"/>
          <w:lang w:val="en-US" w:eastAsia="zh-CN"/>
        </w:rPr>
      </w:pPr>
      <w:r>
        <w:rPr>
          <w:rFonts w:hint="default" w:ascii="宋体" w:hAnsi="宋体" w:cs="宋体"/>
          <w:sz w:val="24"/>
          <w:lang w:val="en-US" w:eastAsia="zh-CN"/>
        </w:rPr>
        <w:t>1.</w:t>
      </w:r>
      <w:r>
        <w:rPr>
          <w:rFonts w:hint="eastAsia" w:ascii="宋体" w:hAnsi="宋体" w:cs="宋体"/>
          <w:sz w:val="24"/>
          <w:lang w:val="en-US" w:eastAsia="zh-CN"/>
        </w:rPr>
        <w:t>本</w:t>
      </w:r>
      <w:r>
        <w:rPr>
          <w:rFonts w:hint="default" w:ascii="宋体" w:hAnsi="宋体" w:cs="宋体"/>
          <w:sz w:val="24"/>
          <w:lang w:val="en-US" w:eastAsia="zh-CN"/>
        </w:rPr>
        <w:t>项目为校内小额竞争性比选，不适用政府采购公开招标流程，全程合规简化，接受校内审计、纪检监督。</w:t>
      </w:r>
    </w:p>
    <w:p w14:paraId="2E236A50">
      <w:pPr>
        <w:spacing w:line="540" w:lineRule="exact"/>
        <w:rPr>
          <w:rFonts w:hint="default" w:ascii="宋体" w:hAnsi="宋体" w:cs="宋体"/>
          <w:sz w:val="24"/>
          <w:lang w:val="en-US" w:eastAsia="zh-CN"/>
        </w:rPr>
      </w:pPr>
      <w:r>
        <w:rPr>
          <w:rFonts w:hint="default" w:ascii="宋体" w:hAnsi="宋体" w:cs="宋体"/>
          <w:sz w:val="24"/>
          <w:lang w:val="en-US" w:eastAsia="zh-CN"/>
        </w:rPr>
        <w:t>2.图书馆有权在供应商提供的书目中筛选、调整采购图书清单，最终采购数量及书目以图书馆确认清单为准。</w:t>
      </w:r>
    </w:p>
    <w:p w14:paraId="46EE5A22">
      <w:pPr>
        <w:spacing w:line="540" w:lineRule="exact"/>
        <w:rPr>
          <w:rFonts w:hint="default" w:ascii="宋体" w:hAnsi="宋体" w:cs="宋体"/>
          <w:sz w:val="24"/>
          <w:lang w:val="en-US" w:eastAsia="zh-CN"/>
        </w:rPr>
      </w:pPr>
      <w:r>
        <w:rPr>
          <w:rFonts w:hint="default" w:ascii="宋体" w:hAnsi="宋体" w:cs="宋体"/>
          <w:sz w:val="24"/>
          <w:lang w:val="en-US" w:eastAsia="zh-CN"/>
        </w:rPr>
        <w:t>3.所有费用包干，成交后无额外增补费用。</w:t>
      </w:r>
    </w:p>
    <w:p w14:paraId="4953C62E">
      <w:pPr>
        <w:spacing w:line="540" w:lineRule="exact"/>
        <w:rPr>
          <w:rFonts w:hint="default" w:ascii="宋体" w:hAnsi="宋体" w:cs="宋体"/>
          <w:sz w:val="24"/>
          <w:lang w:val="en-US" w:eastAsia="zh-CN"/>
        </w:rPr>
      </w:pPr>
    </w:p>
    <w:p w14:paraId="56D0A47B">
      <w:pPr>
        <w:spacing w:line="540" w:lineRule="exact"/>
        <w:jc w:val="center"/>
        <w:rPr>
          <w:rFonts w:hint="default" w:ascii="宋体" w:hAnsi="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AE3"/>
    <w:rsid w:val="08C50EF1"/>
    <w:rsid w:val="0C4D4CDE"/>
    <w:rsid w:val="100F3B6B"/>
    <w:rsid w:val="19FA064E"/>
    <w:rsid w:val="23AE49DC"/>
    <w:rsid w:val="24D87A38"/>
    <w:rsid w:val="25901340"/>
    <w:rsid w:val="318500D0"/>
    <w:rsid w:val="42891335"/>
    <w:rsid w:val="4CB414BD"/>
    <w:rsid w:val="51D90978"/>
    <w:rsid w:val="622B4726"/>
    <w:rsid w:val="738465C6"/>
    <w:rsid w:val="73A36019"/>
    <w:rsid w:val="797C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iPriority w:val="0"/>
    <w:pPr>
      <w:spacing w:line="360" w:lineRule="auto"/>
      <w:ind w:firstLine="420" w:firstLineChars="200"/>
    </w:pPr>
    <w:rPr>
      <w:rFonts w:ascii="Times New Roman" w:hAnsi="Times New Roman" w:eastAsia="宋体" w:cs="Times New Roman"/>
      <w:sz w:val="24"/>
    </w:rPr>
  </w:style>
  <w:style w:type="character" w:styleId="5">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2121</Words>
  <Characters>2246</Characters>
  <Lines>0</Lines>
  <Paragraphs>0</Paragraphs>
  <TotalTime>1</TotalTime>
  <ScaleCrop>false</ScaleCrop>
  <LinksUpToDate>false</LinksUpToDate>
  <CharactersWithSpaces>2300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2026-05-27T07:56:00Z</dcterms:created>
  <dc:creator>admin</dc:creator>
  <cp:lastModifiedBy>WPS_1647327219</cp:lastModifiedBy>
  <cp:lastPrinted>2026-06-02T01:50:27Z</cp:lastPrinted>
  <dcterms:modified xsi:type="dcterms:W3CDTF">2026-06-02T02:00:53Z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eyJoZGlkIjoiMTNhYTUxMTgzODg5NThlZDVhYjAwNWFhMWM0OWMzNzkiLCJ1c2VySWQiOiIxMzQwMjgxNDgxIn0=</vt:lpwstr>
  </property>
  <property fmtid="{D5CDD505-2E9C-101B-9397-08002B2CF9AE}" pid="4" name="ICV">
    <vt:lpwstr>1A6CE154C7274A6292FA62EAB7AB3686_12</vt:lpwstr>
  </property>
</Properties>
</file>