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F" w:rsidRDefault="00F67B2A" w:rsidP="004C26BF">
      <w:pPr>
        <w:jc w:val="center"/>
        <w:rPr>
          <w:rStyle w:val="tlid-translation"/>
          <w:rFonts w:ascii="Times New Roman" w:hAnsi="Times New Roman" w:cs="Times New Roman"/>
          <w:b/>
          <w:color w:val="9BBB59" w:themeColor="accent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CB2D1B" wp14:editId="1F8E2CBE">
            <wp:extent cx="1819275" cy="676275"/>
            <wp:effectExtent l="0" t="0" r="9525" b="9525"/>
            <wp:docPr id="1" name="image2.jpg" title="Изображение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 title="Изображение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276" w:rsidRPr="00672276" w:rsidRDefault="00F67B2A" w:rsidP="004C26BF">
      <w:pPr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</w:pPr>
      <w:r w:rsidRPr="00F67B2A">
        <w:rPr>
          <w:rStyle w:val="tlid-translation"/>
          <w:rFonts w:ascii="Times New Roman" w:hAnsi="Times New Roman" w:cs="Times New Roman"/>
          <w:b/>
          <w:color w:val="9BBB59" w:themeColor="accent3"/>
          <w:sz w:val="28"/>
          <w:szCs w:val="28"/>
          <w:lang w:val="en-US"/>
        </w:rPr>
        <w:t>LAW FACULTY</w:t>
      </w:r>
    </w:p>
    <w:p w:rsidR="009D7207" w:rsidRPr="00CB01A8" w:rsidRDefault="00C96C76" w:rsidP="00A6588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01A8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List of discipline</w:t>
      </w:r>
      <w:r w:rsidR="00294FF2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 xml:space="preserve">s </w:t>
      </w:r>
      <w:proofErr w:type="gramStart"/>
      <w:r w:rsidR="00294FF2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 xml:space="preserve">taught </w:t>
      </w:r>
      <w:r w:rsidRPr="00CB01A8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 xml:space="preserve"> at</w:t>
      </w:r>
      <w:proofErr w:type="gramEnd"/>
      <w:r w:rsidRPr="00CB01A8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 xml:space="preserve"> the Faculty of Law of Moscow State University in </w:t>
      </w:r>
      <w:r w:rsidR="00294FF2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English  for exchange students</w:t>
      </w:r>
    </w:p>
    <w:tbl>
      <w:tblPr>
        <w:tblStyle w:val="a3"/>
        <w:tblW w:w="9782" w:type="dxa"/>
        <w:tblInd w:w="-885" w:type="dxa"/>
        <w:tblLook w:val="04A0" w:firstRow="1" w:lastRow="0" w:firstColumn="1" w:lastColumn="0" w:noHBand="0" w:noVBand="1"/>
      </w:tblPr>
      <w:tblGrid>
        <w:gridCol w:w="671"/>
        <w:gridCol w:w="5562"/>
        <w:gridCol w:w="1848"/>
        <w:gridCol w:w="1701"/>
      </w:tblGrid>
      <w:tr w:rsidR="00294FF2" w:rsidRPr="00E75BAD" w:rsidTr="00F67B2A">
        <w:tc>
          <w:tcPr>
            <w:tcW w:w="671" w:type="dxa"/>
            <w:shd w:val="clear" w:color="auto" w:fill="C2D69B" w:themeFill="accent3" w:themeFillTint="99"/>
          </w:tcPr>
          <w:p w:rsidR="00294FF2" w:rsidRPr="00CB01A8" w:rsidRDefault="00294FF2" w:rsidP="00CB0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2" w:type="dxa"/>
            <w:shd w:val="clear" w:color="auto" w:fill="C2D69B" w:themeFill="accent3" w:themeFillTint="99"/>
          </w:tcPr>
          <w:p w:rsidR="00294FF2" w:rsidRPr="00CB01A8" w:rsidRDefault="00294FF2" w:rsidP="00CB0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B01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Names of the Disciplines</w:t>
            </w:r>
          </w:p>
          <w:p w:rsidR="00294FF2" w:rsidRPr="00CB01A8" w:rsidRDefault="00294FF2" w:rsidP="00CB0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  <w:shd w:val="clear" w:color="auto" w:fill="C2D69B" w:themeFill="accent3" w:themeFillTint="99"/>
          </w:tcPr>
          <w:p w:rsidR="00294FF2" w:rsidRPr="00D5185C" w:rsidRDefault="00294FF2" w:rsidP="00CB0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Semester (fall-1, spring-2)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294FF2" w:rsidRPr="00CB01A8" w:rsidRDefault="00294FF2" w:rsidP="00CB0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  <w:r w:rsidR="009F56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/at the semester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2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Technologies, Artificial Intelligence, and the Law (Regulation and New Tools)</w:t>
            </w:r>
          </w:p>
        </w:tc>
        <w:tc>
          <w:tcPr>
            <w:tcW w:w="1848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</w:tcPr>
          <w:p w:rsidR="00294FF2" w:rsidRPr="004C26BF" w:rsidRDefault="00294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C26BF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562" w:type="dxa"/>
          </w:tcPr>
          <w:p w:rsidR="00294FF2" w:rsidRPr="00DC0922" w:rsidRDefault="00294FF2" w:rsidP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Russian business law: the basics </w:t>
            </w:r>
          </w:p>
        </w:tc>
        <w:tc>
          <w:tcPr>
            <w:tcW w:w="1848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562" w:type="dxa"/>
          </w:tcPr>
          <w:p w:rsidR="00294FF2" w:rsidRPr="00DC0922" w:rsidRDefault="00294FF2" w:rsidP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 Law</w:t>
            </w:r>
          </w:p>
        </w:tc>
        <w:tc>
          <w:tcPr>
            <w:tcW w:w="1848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562" w:type="dxa"/>
          </w:tcPr>
          <w:p w:rsidR="00294FF2" w:rsidRPr="00DC0922" w:rsidRDefault="00294FF2" w:rsidP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Human resource management: legal and social aspects</w:t>
            </w:r>
          </w:p>
        </w:tc>
        <w:tc>
          <w:tcPr>
            <w:tcW w:w="1848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 w:rsidP="000F5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562" w:type="dxa"/>
          </w:tcPr>
          <w:p w:rsidR="00294FF2" w:rsidRPr="00DC0922" w:rsidRDefault="009F56A7" w:rsidP="009F56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 Issues in Human Resource Management</w:t>
            </w:r>
          </w:p>
        </w:tc>
        <w:tc>
          <w:tcPr>
            <w:tcW w:w="1848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F56A7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</w:t>
            </w:r>
          </w:p>
        </w:tc>
        <w:tc>
          <w:tcPr>
            <w:tcW w:w="1701" w:type="dxa"/>
          </w:tcPr>
          <w:p w:rsidR="00294FF2" w:rsidRPr="00DC0922" w:rsidRDefault="009F56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562" w:type="dxa"/>
          </w:tcPr>
          <w:p w:rsidR="00294FF2" w:rsidRPr="00DC0922" w:rsidRDefault="009F56A7" w:rsidP="003E0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DC0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constitutional</w:t>
            </w:r>
            <w:r w:rsidRPr="00DC0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</w:t>
            </w:r>
          </w:p>
          <w:p w:rsidR="00294FF2" w:rsidRPr="00DC0922" w:rsidRDefault="00294FF2" w:rsidP="003E0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294FF2" w:rsidRPr="00DC0922" w:rsidRDefault="009F56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</w:tcPr>
          <w:p w:rsidR="00294FF2" w:rsidRPr="00DC0922" w:rsidRDefault="009F56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562" w:type="dxa"/>
          </w:tcPr>
          <w:p w:rsidR="00294FF2" w:rsidRPr="00DC0922" w:rsidRDefault="009F56A7" w:rsidP="003E0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Fundamentals of the constitutional development of Russia in the XX-XXI cc</w:t>
            </w:r>
          </w:p>
          <w:p w:rsidR="00294FF2" w:rsidRPr="00DC0922" w:rsidRDefault="00294FF2" w:rsidP="003E06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F56A7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</w:t>
            </w:r>
          </w:p>
        </w:tc>
        <w:tc>
          <w:tcPr>
            <w:tcW w:w="1701" w:type="dxa"/>
          </w:tcPr>
          <w:p w:rsidR="00294FF2" w:rsidRPr="00DC0922" w:rsidRDefault="009F56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5562" w:type="dxa"/>
          </w:tcPr>
          <w:p w:rsidR="00294FF2" w:rsidRPr="00DC0922" w:rsidRDefault="009F56A7" w:rsidP="009F56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Fundamentals of </w:t>
            </w:r>
            <w:proofErr w:type="spellStart"/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cybersecurity</w:t>
            </w:r>
            <w:proofErr w:type="spellEnd"/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fight against cybercrime</w:t>
            </w:r>
          </w:p>
        </w:tc>
        <w:tc>
          <w:tcPr>
            <w:tcW w:w="1848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F56A7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</w:t>
            </w:r>
          </w:p>
        </w:tc>
        <w:tc>
          <w:tcPr>
            <w:tcW w:w="1701" w:type="dxa"/>
          </w:tcPr>
          <w:p w:rsidR="00294FF2" w:rsidRPr="00DC0922" w:rsidRDefault="009F56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5562" w:type="dxa"/>
          </w:tcPr>
          <w:p w:rsidR="00294FF2" w:rsidRPr="00DC0922" w:rsidRDefault="00672276" w:rsidP="009F56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C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Investigation of computer-related crimes</w:t>
            </w:r>
          </w:p>
          <w:p w:rsidR="00672276" w:rsidRPr="00DC0922" w:rsidRDefault="00672276" w:rsidP="009F56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294FF2" w:rsidRPr="00DC0922" w:rsidRDefault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</w:tcPr>
          <w:p w:rsidR="00294FF2" w:rsidRPr="00DC0922" w:rsidRDefault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5562" w:type="dxa"/>
          </w:tcPr>
          <w:p w:rsidR="00294FF2" w:rsidRPr="00DC0922" w:rsidRDefault="00672276" w:rsidP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Forensic science and modern practice in crime investigation</w:t>
            </w:r>
          </w:p>
        </w:tc>
        <w:tc>
          <w:tcPr>
            <w:tcW w:w="1848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72276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</w:t>
            </w:r>
          </w:p>
        </w:tc>
        <w:tc>
          <w:tcPr>
            <w:tcW w:w="1701" w:type="dxa"/>
          </w:tcPr>
          <w:p w:rsidR="00294FF2" w:rsidRPr="00DC0922" w:rsidRDefault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5562" w:type="dxa"/>
          </w:tcPr>
          <w:p w:rsidR="00294FF2" w:rsidRPr="00DC0922" w:rsidRDefault="00672276" w:rsidP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09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Medialaw</w:t>
            </w:r>
            <w:proofErr w:type="spellEnd"/>
            <w:r w:rsidRPr="00DC09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and ensuring media security</w:t>
            </w:r>
          </w:p>
        </w:tc>
        <w:tc>
          <w:tcPr>
            <w:tcW w:w="1848" w:type="dxa"/>
          </w:tcPr>
          <w:p w:rsidR="00294FF2" w:rsidRPr="00DC0922" w:rsidRDefault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</w:tcPr>
          <w:p w:rsidR="00294FF2" w:rsidRPr="00DC0922" w:rsidRDefault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672276" w:rsidRPr="00DC0922" w:rsidRDefault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5562" w:type="dxa"/>
          </w:tcPr>
          <w:p w:rsidR="00294FF2" w:rsidRPr="00DC0922" w:rsidRDefault="00672276" w:rsidP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 and law: correlation of norms and practices.</w:t>
            </w:r>
          </w:p>
        </w:tc>
        <w:tc>
          <w:tcPr>
            <w:tcW w:w="1848" w:type="dxa"/>
          </w:tcPr>
          <w:p w:rsidR="00294FF2" w:rsidRPr="00DC0922" w:rsidRDefault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1701" w:type="dxa"/>
          </w:tcPr>
          <w:p w:rsidR="00294FF2" w:rsidRPr="00DC0922" w:rsidRDefault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5562" w:type="dxa"/>
          </w:tcPr>
          <w:p w:rsidR="00294FF2" w:rsidRPr="00DC0922" w:rsidRDefault="00672276" w:rsidP="00B642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 regulation of the activities of non-profit organizations</w:t>
            </w:r>
          </w:p>
        </w:tc>
        <w:tc>
          <w:tcPr>
            <w:tcW w:w="1848" w:type="dxa"/>
          </w:tcPr>
          <w:p w:rsidR="00294FF2" w:rsidRPr="00DC0922" w:rsidRDefault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  <w:tc>
          <w:tcPr>
            <w:tcW w:w="1701" w:type="dxa"/>
          </w:tcPr>
          <w:p w:rsidR="00294FF2" w:rsidRPr="00DC0922" w:rsidRDefault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5562" w:type="dxa"/>
          </w:tcPr>
          <w:p w:rsidR="00672276" w:rsidRPr="00DC0922" w:rsidRDefault="00672276" w:rsidP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Principles of Eu</w:t>
            </w:r>
            <w:r w:rsidR="00B25375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ropean contract law </w:t>
            </w:r>
          </w:p>
          <w:p w:rsidR="00294FF2" w:rsidRPr="00DC0922" w:rsidRDefault="00294FF2" w:rsidP="006722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294FF2" w:rsidRPr="00DC0922" w:rsidRDefault="00B253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294FF2" w:rsidRPr="00DC0922" w:rsidRDefault="00B253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5562" w:type="dxa"/>
          </w:tcPr>
          <w:p w:rsidR="00B25375" w:rsidRPr="00DC0922" w:rsidRDefault="00B25375" w:rsidP="00B253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International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and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regional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trade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law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94FF2" w:rsidRPr="00DC0922" w:rsidRDefault="00294FF2" w:rsidP="00622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294FF2" w:rsidRPr="00DC0922" w:rsidRDefault="00B253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94FF2" w:rsidRPr="00DC0922" w:rsidRDefault="00B253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5562" w:type="dxa"/>
          </w:tcPr>
          <w:p w:rsidR="00B25375" w:rsidRPr="00DC0922" w:rsidRDefault="00B25375" w:rsidP="00B253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Principles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international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commercial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contracts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94FF2" w:rsidRPr="00DC0922" w:rsidRDefault="00294FF2" w:rsidP="00B253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294FF2" w:rsidRPr="00DC0922" w:rsidRDefault="00B253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294FF2" w:rsidRPr="00DC0922" w:rsidRDefault="008114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17.</w:t>
            </w:r>
          </w:p>
        </w:tc>
        <w:tc>
          <w:tcPr>
            <w:tcW w:w="5562" w:type="dxa"/>
          </w:tcPr>
          <w:p w:rsidR="008114C9" w:rsidRPr="00DC0922" w:rsidRDefault="008114C9" w:rsidP="008114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Protection and enforcement of consumers' rights in foreig</w:t>
            </w:r>
            <w:r w:rsidR="002A2FD6"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 jurisdictions </w:t>
            </w:r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</w:t>
            </w:r>
          </w:p>
          <w:p w:rsidR="00294FF2" w:rsidRPr="00DC0922" w:rsidRDefault="00294FF2" w:rsidP="008114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294FF2" w:rsidRPr="00DC0922" w:rsidRDefault="008114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94FF2" w:rsidRPr="00DC0922" w:rsidRDefault="008114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5562" w:type="dxa"/>
          </w:tcPr>
          <w:p w:rsidR="008114C9" w:rsidRPr="00DC0922" w:rsidRDefault="008114C9" w:rsidP="008114C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International </w:t>
            </w:r>
            <w:proofErr w:type="spellStart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labour</w:t>
            </w:r>
            <w:proofErr w:type="spellEnd"/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law and international </w:t>
            </w:r>
            <w:r w:rsidR="002A2FD6"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social security law </w:t>
            </w:r>
          </w:p>
          <w:p w:rsidR="00294FF2" w:rsidRPr="00DC0922" w:rsidRDefault="00294FF2" w:rsidP="00622C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94FF2" w:rsidRPr="00DC0922" w:rsidRDefault="00D84B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94FF2" w:rsidRPr="00DC0922" w:rsidTr="00F67B2A">
        <w:tc>
          <w:tcPr>
            <w:tcW w:w="671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5562" w:type="dxa"/>
          </w:tcPr>
          <w:p w:rsidR="00D84B36" w:rsidRPr="00DC0922" w:rsidRDefault="00D84B36" w:rsidP="00D84B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Increasing effective management of human resources: legal and social a</w:t>
            </w:r>
            <w:r w:rsidR="002A2FD6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spects </w:t>
            </w:r>
          </w:p>
          <w:p w:rsidR="00294FF2" w:rsidRPr="00DC0922" w:rsidRDefault="00294FF2" w:rsidP="00D84B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294FF2" w:rsidRPr="00DC0922" w:rsidRDefault="00294F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94FF2" w:rsidRPr="00DC0922" w:rsidRDefault="00D84B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6EC8" w:rsidRPr="00DC0922" w:rsidTr="00F67B2A">
        <w:tc>
          <w:tcPr>
            <w:tcW w:w="671" w:type="dxa"/>
          </w:tcPr>
          <w:p w:rsidR="00876EC8" w:rsidRPr="00DC0922" w:rsidRDefault="004109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</w:tcPr>
          <w:p w:rsidR="00876EC8" w:rsidRPr="00DC0922" w:rsidRDefault="00876EC8" w:rsidP="009A5E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Protection of business from</w:t>
            </w:r>
            <w:r w:rsidR="002A2FD6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unauthorized acts </w:t>
            </w: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</w:t>
            </w:r>
            <w:r w:rsidR="002A2FD6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</w:t>
            </w:r>
          </w:p>
          <w:p w:rsidR="00876EC8" w:rsidRPr="00DC0922" w:rsidRDefault="00876EC8" w:rsidP="009A5E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6EC8" w:rsidRPr="00DC0922" w:rsidTr="00F67B2A">
        <w:tc>
          <w:tcPr>
            <w:tcW w:w="671" w:type="dxa"/>
          </w:tcPr>
          <w:p w:rsidR="00876EC8" w:rsidRPr="00DC0922" w:rsidRDefault="004109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</w:tcPr>
          <w:p w:rsidR="00876EC8" w:rsidRPr="00DC0922" w:rsidRDefault="00876EC8" w:rsidP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Criminalistic</w:t>
            </w:r>
            <w:proofErr w:type="spellEnd"/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tactics: theory and practice</w:t>
            </w:r>
          </w:p>
        </w:tc>
        <w:tc>
          <w:tcPr>
            <w:tcW w:w="1848" w:type="dxa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6EC8" w:rsidRPr="00DC0922" w:rsidTr="00F67B2A">
        <w:tc>
          <w:tcPr>
            <w:tcW w:w="671" w:type="dxa"/>
          </w:tcPr>
          <w:p w:rsidR="00876EC8" w:rsidRPr="00DC0922" w:rsidRDefault="004109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</w:tcPr>
          <w:p w:rsidR="00876EC8" w:rsidRPr="00DC0922" w:rsidRDefault="00876EC8" w:rsidP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Constitutional rights and freedoms in the USA and Western European jurisdictions: a comparative study</w:t>
            </w:r>
          </w:p>
          <w:p w:rsidR="00876EC8" w:rsidRPr="00DC0922" w:rsidRDefault="00876EC8" w:rsidP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6EC8" w:rsidRPr="00DC0922" w:rsidTr="00F67B2A">
        <w:tc>
          <w:tcPr>
            <w:tcW w:w="671" w:type="dxa"/>
          </w:tcPr>
          <w:p w:rsidR="00876EC8" w:rsidRPr="00DC0922" w:rsidRDefault="004109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</w:tcPr>
          <w:p w:rsidR="00876EC8" w:rsidRPr="00DC0922" w:rsidRDefault="00876EC8" w:rsidP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 regulation of advocacy in Russia, Western</w:t>
            </w:r>
            <w:r w:rsidR="002A2FD6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Europe and the USA </w:t>
            </w:r>
          </w:p>
          <w:p w:rsidR="00876EC8" w:rsidRPr="00DC0922" w:rsidRDefault="00876EC8" w:rsidP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6EC8" w:rsidRPr="00DC0922" w:rsidTr="00F67B2A">
        <w:tc>
          <w:tcPr>
            <w:tcW w:w="671" w:type="dxa"/>
          </w:tcPr>
          <w:p w:rsidR="00876EC8" w:rsidRPr="00DC0922" w:rsidRDefault="004109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</w:tcPr>
          <w:p w:rsidR="0001206F" w:rsidRPr="00DC0922" w:rsidRDefault="0001206F" w:rsidP="000120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International criminal policy </w:t>
            </w:r>
          </w:p>
          <w:p w:rsidR="00876EC8" w:rsidRPr="00DC0922" w:rsidRDefault="00876EC8" w:rsidP="000F5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876EC8" w:rsidRPr="00DC0922" w:rsidRDefault="000120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876EC8" w:rsidRPr="00DC0922" w:rsidRDefault="000120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6EC8" w:rsidRPr="00DC0922" w:rsidTr="00F67B2A">
        <w:tc>
          <w:tcPr>
            <w:tcW w:w="671" w:type="dxa"/>
          </w:tcPr>
          <w:p w:rsidR="00876EC8" w:rsidRPr="00DC0922" w:rsidRDefault="00773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</w:tcPr>
          <w:p w:rsidR="0001206F" w:rsidRPr="00DC0922" w:rsidRDefault="0001206F" w:rsidP="000120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Theory of International Criminal Law </w:t>
            </w:r>
          </w:p>
          <w:p w:rsidR="00876EC8" w:rsidRPr="00DC0922" w:rsidRDefault="00876EC8" w:rsidP="000F5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:rsidR="00876EC8" w:rsidRPr="00DC0922" w:rsidRDefault="000120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76EC8" w:rsidRPr="00DC0922" w:rsidRDefault="000120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6EC8" w:rsidRPr="00DC0922" w:rsidTr="00226E4D">
        <w:tc>
          <w:tcPr>
            <w:tcW w:w="671" w:type="dxa"/>
            <w:shd w:val="clear" w:color="auto" w:fill="BFBFBF" w:themeFill="background1" w:themeFillShade="BF"/>
          </w:tcPr>
          <w:p w:rsidR="00876EC8" w:rsidRPr="00DC0922" w:rsidRDefault="00773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  <w:shd w:val="clear" w:color="auto" w:fill="BFBFBF" w:themeFill="background1" w:themeFillShade="BF"/>
          </w:tcPr>
          <w:p w:rsidR="0001206F" w:rsidRPr="00DC0922" w:rsidRDefault="0001206F" w:rsidP="000120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International investment arbitration </w:t>
            </w:r>
            <w:r w:rsidR="00FE563F" w:rsidRPr="00226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  <w:p w:rsidR="00876EC8" w:rsidRPr="00DC0922" w:rsidRDefault="00876EC8" w:rsidP="000F5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  <w:shd w:val="clear" w:color="auto" w:fill="BFBFBF" w:themeFill="background1" w:themeFillShade="BF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76EC8" w:rsidRPr="00DC0922" w:rsidRDefault="004109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6EC8" w:rsidRPr="00DC0922" w:rsidTr="00226E4D">
        <w:tc>
          <w:tcPr>
            <w:tcW w:w="671" w:type="dxa"/>
            <w:shd w:val="clear" w:color="auto" w:fill="BFBFBF" w:themeFill="background1" w:themeFillShade="BF"/>
          </w:tcPr>
          <w:p w:rsidR="00876EC8" w:rsidRPr="00DC0922" w:rsidRDefault="00773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  <w:shd w:val="clear" w:color="auto" w:fill="BFBFBF" w:themeFill="background1" w:themeFillShade="BF"/>
          </w:tcPr>
          <w:p w:rsidR="00876EC8" w:rsidRPr="00DC0922" w:rsidRDefault="0041090E" w:rsidP="000F5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investment law</w:t>
            </w:r>
            <w:r w:rsidR="00FE563F" w:rsidRPr="00226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876EC8" w:rsidRPr="00DC0922" w:rsidRDefault="004109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76EC8" w:rsidRPr="00DC0922" w:rsidRDefault="004109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6EC8" w:rsidRPr="00DC0922" w:rsidTr="00226E4D">
        <w:tc>
          <w:tcPr>
            <w:tcW w:w="671" w:type="dxa"/>
            <w:shd w:val="clear" w:color="auto" w:fill="BFBFBF" w:themeFill="background1" w:themeFillShade="BF"/>
          </w:tcPr>
          <w:p w:rsidR="00876EC8" w:rsidRPr="00DC0922" w:rsidRDefault="00D24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  <w:shd w:val="clear" w:color="auto" w:fill="BFBFBF" w:themeFill="background1" w:themeFillShade="BF"/>
          </w:tcPr>
          <w:p w:rsidR="00876EC8" w:rsidRPr="00DC0922" w:rsidRDefault="0041090E" w:rsidP="00226E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Comparative law of international commercial arbitration </w:t>
            </w:r>
            <w:r w:rsidR="00226E4D" w:rsidRPr="00226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76EC8" w:rsidRPr="00DC0922" w:rsidRDefault="004109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876EC8" w:rsidRPr="00DC0922" w:rsidTr="00226E4D">
        <w:tc>
          <w:tcPr>
            <w:tcW w:w="671" w:type="dxa"/>
            <w:shd w:val="clear" w:color="auto" w:fill="BFBFBF" w:themeFill="background1" w:themeFillShade="BF"/>
          </w:tcPr>
          <w:p w:rsidR="00876EC8" w:rsidRPr="00DC0922" w:rsidRDefault="00D246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876EC8"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2" w:type="dxa"/>
            <w:shd w:val="clear" w:color="auto" w:fill="BFBFBF" w:themeFill="background1" w:themeFillShade="BF"/>
          </w:tcPr>
          <w:p w:rsidR="00876EC8" w:rsidRPr="00DC0922" w:rsidRDefault="0041090E" w:rsidP="000F5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EU competition law</w:t>
            </w:r>
            <w:r w:rsidR="00226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876EC8" w:rsidRPr="00DC0922" w:rsidRDefault="00876E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76EC8" w:rsidRPr="00DC0922" w:rsidRDefault="004109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09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E563F" w:rsidRPr="0032360F" w:rsidTr="00226E4D">
        <w:tc>
          <w:tcPr>
            <w:tcW w:w="671" w:type="dxa"/>
            <w:shd w:val="clear" w:color="auto" w:fill="BFBFBF" w:themeFill="background1" w:themeFillShade="BF"/>
          </w:tcPr>
          <w:p w:rsidR="00FE563F" w:rsidRPr="00DC0922" w:rsidRDefault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562" w:type="dxa"/>
            <w:shd w:val="clear" w:color="auto" w:fill="BFBFBF" w:themeFill="background1" w:themeFillShade="BF"/>
          </w:tcPr>
          <w:p w:rsidR="0032360F" w:rsidRPr="00226E4D" w:rsidRDefault="0032360F" w:rsidP="003236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r w:rsidR="00226E4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ternational tax law *</w:t>
            </w:r>
          </w:p>
          <w:p w:rsidR="00FE563F" w:rsidRPr="00226E4D" w:rsidRDefault="00FE563F" w:rsidP="000F55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  <w:shd w:val="clear" w:color="auto" w:fill="BFBFBF" w:themeFill="background1" w:themeFillShade="BF"/>
          </w:tcPr>
          <w:p w:rsidR="00FE563F" w:rsidRPr="00226E4D" w:rsidRDefault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E563F" w:rsidRPr="00226E4D" w:rsidRDefault="00323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6E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D12A7" w:rsidRPr="00C65B3D" w:rsidTr="00226E4D">
        <w:tc>
          <w:tcPr>
            <w:tcW w:w="671" w:type="dxa"/>
            <w:shd w:val="clear" w:color="auto" w:fill="BFBFBF" w:themeFill="background1" w:themeFillShade="BF"/>
          </w:tcPr>
          <w:p w:rsidR="007D12A7" w:rsidRDefault="007D12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5562" w:type="dxa"/>
            <w:shd w:val="clear" w:color="auto" w:fill="BFBFBF" w:themeFill="background1" w:themeFillShade="BF"/>
          </w:tcPr>
          <w:p w:rsidR="007D12A7" w:rsidRPr="00226E4D" w:rsidRDefault="00C65B3D" w:rsidP="003236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Comparative legal aspects of state control*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7D12A7" w:rsidRPr="00226E4D" w:rsidRDefault="00C65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D12A7" w:rsidRPr="00226E4D" w:rsidRDefault="00C65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tbl>
      <w:tblPr>
        <w:tblW w:w="26360" w:type="dxa"/>
        <w:tblInd w:w="93" w:type="dxa"/>
        <w:tblLook w:val="04A0" w:firstRow="1" w:lastRow="0" w:firstColumn="1" w:lastColumn="0" w:noHBand="0" w:noVBand="1"/>
      </w:tblPr>
      <w:tblGrid>
        <w:gridCol w:w="26360"/>
      </w:tblGrid>
      <w:tr w:rsidR="00226E4D" w:rsidRPr="004C26BF" w:rsidTr="00226E4D">
        <w:trPr>
          <w:trHeight w:val="300"/>
        </w:trPr>
        <w:tc>
          <w:tcPr>
            <w:tcW w:w="2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E4D" w:rsidRDefault="00226E4D" w:rsidP="00226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226E4D" w:rsidRPr="00171AA9" w:rsidRDefault="00226E4D" w:rsidP="00226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26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*  </w:t>
            </w:r>
            <w:r w:rsidRPr="0017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Check the availability of the courses before the start of the semester by mail: </w:t>
            </w:r>
            <w:hyperlink r:id="rId7" w:history="1">
              <w:r w:rsidR="004C26BF" w:rsidRPr="00171AA9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edu@law.msu.ru</w:t>
              </w:r>
            </w:hyperlink>
          </w:p>
          <w:p w:rsidR="00171AA9" w:rsidRPr="00171AA9" w:rsidRDefault="004C26BF" w:rsidP="00226E4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7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**- 5 </w:t>
            </w:r>
            <w:r w:rsidR="004D3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="00171AA9" w:rsidRPr="0017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redits for each disci</w:t>
            </w:r>
            <w:bookmarkStart w:id="0" w:name="_GoBack"/>
            <w:bookmarkEnd w:id="0"/>
            <w:r w:rsidR="00171AA9" w:rsidRPr="00171A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pline</w:t>
            </w:r>
            <w:r w:rsidR="004D349E">
              <w:rPr>
                <w:rFonts w:ascii="Times New Roman" w:hAnsi="Times New Roman" w:cs="Times New Roman"/>
                <w:b/>
                <w:lang w:val="en-US"/>
              </w:rPr>
              <w:t xml:space="preserve"> is the average number</w:t>
            </w:r>
            <w:r w:rsidR="00171AA9" w:rsidRPr="00171AA9">
              <w:rPr>
                <w:rFonts w:ascii="Times New Roman" w:hAnsi="Times New Roman" w:cs="Times New Roman"/>
                <w:b/>
                <w:lang w:val="en-US"/>
              </w:rPr>
              <w:t xml:space="preserve">, which can be reduced or increased </w:t>
            </w:r>
          </w:p>
          <w:p w:rsidR="00171AA9" w:rsidRPr="00171AA9" w:rsidRDefault="00171AA9" w:rsidP="00226E4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71AA9">
              <w:rPr>
                <w:rFonts w:ascii="Times New Roman" w:hAnsi="Times New Roman" w:cs="Times New Roman"/>
                <w:b/>
                <w:lang w:val="en-US"/>
              </w:rPr>
              <w:t xml:space="preserve">depending on the number of hours of independent work of the student and depending </w:t>
            </w:r>
          </w:p>
          <w:p w:rsidR="004C26BF" w:rsidRPr="00171AA9" w:rsidRDefault="00171AA9" w:rsidP="00226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171AA9">
              <w:rPr>
                <w:rFonts w:ascii="Times New Roman" w:hAnsi="Times New Roman" w:cs="Times New Roman"/>
                <w:b/>
                <w:lang w:val="en-US"/>
              </w:rPr>
              <w:t>on</w:t>
            </w:r>
            <w:proofErr w:type="gramEnd"/>
            <w:r w:rsidRPr="00171AA9">
              <w:rPr>
                <w:rFonts w:ascii="Times New Roman" w:hAnsi="Times New Roman" w:cs="Times New Roman"/>
                <w:b/>
                <w:lang w:val="en-US"/>
              </w:rPr>
              <w:t xml:space="preserve"> the requirements of the sending university.</w:t>
            </w:r>
          </w:p>
        </w:tc>
      </w:tr>
    </w:tbl>
    <w:p w:rsidR="00ED416E" w:rsidRPr="00226E4D" w:rsidRDefault="00ED416E" w:rsidP="00226E4D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ED416E" w:rsidRPr="0022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081"/>
    <w:multiLevelType w:val="hybridMultilevel"/>
    <w:tmpl w:val="12F6A394"/>
    <w:lvl w:ilvl="0" w:tplc="388E1370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08"/>
    <w:rsid w:val="0001206F"/>
    <w:rsid w:val="000F553D"/>
    <w:rsid w:val="00122296"/>
    <w:rsid w:val="00171AA9"/>
    <w:rsid w:val="00226E4D"/>
    <w:rsid w:val="0024110E"/>
    <w:rsid w:val="00294FF2"/>
    <w:rsid w:val="002A2FD6"/>
    <w:rsid w:val="002D5CFB"/>
    <w:rsid w:val="002E129C"/>
    <w:rsid w:val="002E7652"/>
    <w:rsid w:val="0032360F"/>
    <w:rsid w:val="003B18EE"/>
    <w:rsid w:val="003E06D3"/>
    <w:rsid w:val="0041090E"/>
    <w:rsid w:val="004C26BF"/>
    <w:rsid w:val="004D349E"/>
    <w:rsid w:val="005032D0"/>
    <w:rsid w:val="00507821"/>
    <w:rsid w:val="005934EB"/>
    <w:rsid w:val="00604D9B"/>
    <w:rsid w:val="00622CFC"/>
    <w:rsid w:val="00672276"/>
    <w:rsid w:val="00731650"/>
    <w:rsid w:val="00773E79"/>
    <w:rsid w:val="007D12A7"/>
    <w:rsid w:val="008114C9"/>
    <w:rsid w:val="00876EC8"/>
    <w:rsid w:val="008C73AF"/>
    <w:rsid w:val="0091288A"/>
    <w:rsid w:val="00933AFF"/>
    <w:rsid w:val="009D7207"/>
    <w:rsid w:val="009E2807"/>
    <w:rsid w:val="009F56A7"/>
    <w:rsid w:val="00A0672F"/>
    <w:rsid w:val="00A65884"/>
    <w:rsid w:val="00B25375"/>
    <w:rsid w:val="00B45603"/>
    <w:rsid w:val="00B642FB"/>
    <w:rsid w:val="00C65B3D"/>
    <w:rsid w:val="00C96808"/>
    <w:rsid w:val="00C96C76"/>
    <w:rsid w:val="00CB01A8"/>
    <w:rsid w:val="00CB4CA8"/>
    <w:rsid w:val="00CD1091"/>
    <w:rsid w:val="00D2469F"/>
    <w:rsid w:val="00D5185C"/>
    <w:rsid w:val="00D84B36"/>
    <w:rsid w:val="00DC0922"/>
    <w:rsid w:val="00E75BAD"/>
    <w:rsid w:val="00ED416E"/>
    <w:rsid w:val="00F67B2A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96C76"/>
  </w:style>
  <w:style w:type="paragraph" w:styleId="a4">
    <w:name w:val="Balloon Text"/>
    <w:basedOn w:val="a"/>
    <w:link w:val="a5"/>
    <w:uiPriority w:val="99"/>
    <w:semiHidden/>
    <w:unhideWhenUsed/>
    <w:rsid w:val="0067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2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6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6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96C76"/>
  </w:style>
  <w:style w:type="paragraph" w:styleId="a4">
    <w:name w:val="Balloon Text"/>
    <w:basedOn w:val="a"/>
    <w:link w:val="a5"/>
    <w:uiPriority w:val="99"/>
    <w:semiHidden/>
    <w:unhideWhenUsed/>
    <w:rsid w:val="0067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2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6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6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du@law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 Tatiana Evgen'evna</dc:creator>
  <cp:lastModifiedBy>Ageeva Tatiana Evgen'evna</cp:lastModifiedBy>
  <cp:revision>7</cp:revision>
  <dcterms:created xsi:type="dcterms:W3CDTF">2022-05-25T13:01:00Z</dcterms:created>
  <dcterms:modified xsi:type="dcterms:W3CDTF">2022-05-31T15:53:00Z</dcterms:modified>
</cp:coreProperties>
</file>