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FF" w:rsidRDefault="00302AFF" w:rsidP="00302AFF">
      <w:pPr>
        <w:widowControl/>
        <w:autoSpaceDE w:val="0"/>
        <w:autoSpaceDN w:val="0"/>
        <w:spacing w:line="360" w:lineRule="auto"/>
        <w:textAlignment w:val="bottom"/>
        <w:rPr>
          <w:rFonts w:ascii="仿宋" w:eastAsia="仿宋" w:hAnsi="仿宋"/>
          <w:spacing w:val="20"/>
          <w:sz w:val="30"/>
          <w:szCs w:val="30"/>
        </w:rPr>
      </w:pPr>
      <w:r>
        <w:rPr>
          <w:rFonts w:ascii="仿宋" w:eastAsia="仿宋" w:hAnsi="仿宋" w:hint="eastAsia"/>
          <w:spacing w:val="20"/>
          <w:sz w:val="30"/>
          <w:szCs w:val="30"/>
        </w:rPr>
        <w:t>附件</w:t>
      </w:r>
      <w:r>
        <w:rPr>
          <w:rFonts w:ascii="仿宋" w:eastAsia="仿宋" w:hAnsi="仿宋"/>
          <w:spacing w:val="20"/>
          <w:sz w:val="30"/>
          <w:szCs w:val="30"/>
        </w:rPr>
        <w:t>1</w:t>
      </w:r>
    </w:p>
    <w:p w:rsidR="00302AFF" w:rsidRDefault="00302AFF" w:rsidP="00302AFF">
      <w:pPr>
        <w:widowControl/>
        <w:autoSpaceDE w:val="0"/>
        <w:autoSpaceDN w:val="0"/>
        <w:spacing w:line="360" w:lineRule="auto"/>
        <w:jc w:val="center"/>
        <w:textAlignment w:val="bottom"/>
        <w:outlineLvl w:val="0"/>
        <w:rPr>
          <w:rFonts w:ascii="仿宋" w:eastAsia="仿宋" w:hAnsi="仿宋"/>
          <w:b/>
          <w:spacing w:val="60"/>
          <w:sz w:val="36"/>
          <w:szCs w:val="36"/>
        </w:rPr>
      </w:pPr>
      <w:r>
        <w:rPr>
          <w:rFonts w:ascii="仿宋" w:eastAsia="仿宋" w:hAnsi="仿宋" w:hint="eastAsia"/>
          <w:b/>
          <w:spacing w:val="60"/>
          <w:sz w:val="36"/>
          <w:szCs w:val="36"/>
        </w:rPr>
        <w:t>报 价</w:t>
      </w:r>
      <w:r>
        <w:rPr>
          <w:rFonts w:ascii="仿宋" w:eastAsia="仿宋" w:hAnsi="仿宋"/>
          <w:b/>
          <w:spacing w:val="60"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pacing w:val="60"/>
          <w:sz w:val="36"/>
          <w:szCs w:val="36"/>
        </w:rPr>
        <w:t>函</w:t>
      </w:r>
    </w:p>
    <w:p w:rsidR="00302AFF" w:rsidRDefault="00302AFF" w:rsidP="00302AFF">
      <w:pPr>
        <w:spacing w:line="560" w:lineRule="exact"/>
        <w:outlineLvl w:val="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致：</w:t>
      </w:r>
      <w:r>
        <w:rPr>
          <w:rFonts w:ascii="仿宋" w:eastAsia="仿宋" w:hAnsi="仿宋" w:hint="eastAsia"/>
          <w:sz w:val="30"/>
          <w:szCs w:val="30"/>
          <w:u w:val="single"/>
        </w:rPr>
        <w:t>上海政法学院</w:t>
      </w:r>
    </w:p>
    <w:p w:rsidR="00302AFF" w:rsidRDefault="00302AFF" w:rsidP="00302AFF">
      <w:pPr>
        <w:suppressAutoHyphens/>
        <w:kinsoku w:val="0"/>
        <w:overflowPunct w:val="0"/>
        <w:autoSpaceDE w:val="0"/>
        <w:autoSpaceDN w:val="0"/>
        <w:snapToGrid w:val="0"/>
        <w:spacing w:line="560" w:lineRule="exact"/>
        <w:textAlignment w:val="bottom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1、在考察了项目现场和研究了</w:t>
      </w:r>
      <w:r>
        <w:rPr>
          <w:rFonts w:ascii="仿宋" w:eastAsia="仿宋" w:hAnsi="仿宋" w:hint="eastAsia"/>
          <w:sz w:val="30"/>
          <w:szCs w:val="30"/>
          <w:u w:val="single"/>
        </w:rPr>
        <w:t>上海政法学院中国-上合司法培训基地虫害控制服务项目</w:t>
      </w:r>
      <w:r>
        <w:rPr>
          <w:rFonts w:ascii="仿宋" w:eastAsia="仿宋" w:hAnsi="仿宋" w:hint="eastAsia"/>
          <w:sz w:val="30"/>
          <w:szCs w:val="30"/>
        </w:rPr>
        <w:t>的询价公告相关内容及附件后，我方愿以人民币(大写):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________              </w:t>
      </w:r>
      <w:r>
        <w:rPr>
          <w:rFonts w:ascii="仿宋" w:eastAsia="仿宋" w:hAnsi="仿宋" w:hint="eastAsia"/>
          <w:sz w:val="30"/>
          <w:szCs w:val="30"/>
        </w:rPr>
        <w:t>元整</w:t>
      </w:r>
      <w:r>
        <w:rPr>
          <w:rFonts w:ascii="仿宋" w:eastAsia="仿宋" w:hAnsi="仿宋" w:hint="eastAsia"/>
          <w:b/>
          <w:bCs/>
          <w:sz w:val="30"/>
          <w:szCs w:val="30"/>
        </w:rPr>
        <w:t>（报价总价精确到元）</w:t>
      </w:r>
      <w:r>
        <w:rPr>
          <w:rFonts w:ascii="仿宋" w:eastAsia="仿宋" w:hAnsi="仿宋" w:hint="eastAsia"/>
          <w:sz w:val="30"/>
          <w:szCs w:val="30"/>
        </w:rPr>
        <w:t>的总价按上述询价文件内容的条件要求承包上述项目。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2、我方保证从投递响应文件之日起至报价有效期内遵守本响应文件。在此期限之内，本响应文件对我方始终有约束力，并可随时被贵方接受。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3、如果贵方接受我方报价，我方保证遵守贵方的书面成交通知书。在制订和签署正式合同协议之前，本响应文件连同贵方的成交通知书应成为约束双方的合同。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4、我方理解贵方不一定接受我方的报价。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供应商：（公章）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负责人：（签字）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公司地址：</w:t>
      </w:r>
    </w:p>
    <w:p w:rsidR="00302AFF" w:rsidRDefault="00302AFF" w:rsidP="00302AFF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302AFF" w:rsidRDefault="00302AFF" w:rsidP="00302AFF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    期：</w:t>
      </w:r>
    </w:p>
    <w:p w:rsidR="009749B9" w:rsidRDefault="009749B9"/>
    <w:sectPr w:rsidR="0097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FF"/>
    <w:rsid w:val="00302AFF"/>
    <w:rsid w:val="00496EBB"/>
    <w:rsid w:val="009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8846E-E814-41F6-BB82-3DF3140A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F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潘彤璐</dc:creator>
  <cp:keywords/>
  <dc:description/>
  <cp:lastModifiedBy>潘彤璐</cp:lastModifiedBy>
  <cp:revision>1</cp:revision>
  <dcterms:created xsi:type="dcterms:W3CDTF">2025-12-25T05:49:00Z</dcterms:created>
  <dcterms:modified xsi:type="dcterms:W3CDTF">2025-12-25T05:50:00Z</dcterms:modified>
</cp:coreProperties>
</file>