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7DA" w:rsidRPr="00122631" w:rsidRDefault="001E07DA" w:rsidP="001E07DA">
      <w:pPr>
        <w:widowControl/>
        <w:spacing w:line="560" w:lineRule="exact"/>
        <w:jc w:val="center"/>
        <w:rPr>
          <w:rFonts w:cs="宋体"/>
          <w:b/>
          <w:bCs/>
          <w:color w:val="FF0000"/>
          <w:kern w:val="0"/>
          <w:sz w:val="30"/>
          <w:szCs w:val="30"/>
        </w:rPr>
      </w:pPr>
      <w:r w:rsidRPr="00122631">
        <w:rPr>
          <w:rFonts w:cs="宋体" w:hint="eastAsia"/>
          <w:b/>
          <w:bCs/>
          <w:color w:val="FF0000"/>
          <w:kern w:val="0"/>
          <w:sz w:val="30"/>
          <w:szCs w:val="30"/>
        </w:rPr>
        <w:t>关于课程</w:t>
      </w:r>
      <w:r w:rsidRPr="00122631">
        <w:rPr>
          <w:rFonts w:cs="宋体"/>
          <w:b/>
          <w:bCs/>
          <w:color w:val="FF0000"/>
          <w:kern w:val="0"/>
          <w:sz w:val="30"/>
          <w:szCs w:val="30"/>
        </w:rPr>
        <w:t>类别</w:t>
      </w:r>
      <w:r w:rsidR="00122631" w:rsidRPr="00122631">
        <w:rPr>
          <w:rFonts w:cs="宋体" w:hint="eastAsia"/>
          <w:b/>
          <w:bCs/>
          <w:color w:val="FF0000"/>
          <w:kern w:val="0"/>
          <w:sz w:val="30"/>
          <w:szCs w:val="30"/>
        </w:rPr>
        <w:t>认定</w:t>
      </w:r>
      <w:r w:rsidR="00122631" w:rsidRPr="00122631">
        <w:rPr>
          <w:rFonts w:cs="宋体"/>
          <w:b/>
          <w:bCs/>
          <w:color w:val="FF0000"/>
          <w:kern w:val="0"/>
          <w:sz w:val="30"/>
          <w:szCs w:val="30"/>
        </w:rPr>
        <w:t>和冲抵</w:t>
      </w:r>
      <w:r w:rsidRPr="00122631">
        <w:rPr>
          <w:rFonts w:cs="宋体" w:hint="eastAsia"/>
          <w:b/>
          <w:bCs/>
          <w:color w:val="FF0000"/>
          <w:kern w:val="0"/>
          <w:sz w:val="30"/>
          <w:szCs w:val="30"/>
        </w:rPr>
        <w:t>的说明</w:t>
      </w:r>
    </w:p>
    <w:p w:rsidR="001E07DA" w:rsidRPr="001E07DA" w:rsidRDefault="001E07DA" w:rsidP="001E07DA">
      <w:pPr>
        <w:widowControl/>
        <w:spacing w:line="560" w:lineRule="exact"/>
        <w:ind w:left="720" w:hanging="720"/>
        <w:jc w:val="left"/>
        <w:rPr>
          <w:rFonts w:cs="宋体"/>
          <w:color w:val="000000"/>
          <w:kern w:val="0"/>
          <w:sz w:val="28"/>
          <w:szCs w:val="28"/>
        </w:rPr>
      </w:pPr>
      <w:r w:rsidRPr="001E07DA">
        <w:rPr>
          <w:rFonts w:cs="宋体" w:hint="eastAsia"/>
          <w:color w:val="000000"/>
          <w:kern w:val="0"/>
          <w:sz w:val="28"/>
          <w:szCs w:val="28"/>
        </w:rPr>
        <w:t>1</w:t>
      </w:r>
      <w:r w:rsidRPr="001E07DA">
        <w:rPr>
          <w:rFonts w:cs="宋体" w:hint="eastAsia"/>
          <w:color w:val="000000"/>
          <w:kern w:val="0"/>
          <w:sz w:val="28"/>
          <w:szCs w:val="28"/>
        </w:rPr>
        <w:t>、</w:t>
      </w:r>
      <w:r w:rsidRPr="001E07DA">
        <w:rPr>
          <w:rFonts w:cs="宋体"/>
          <w:color w:val="000000"/>
          <w:kern w:val="0"/>
          <w:sz w:val="28"/>
          <w:szCs w:val="28"/>
        </w:rPr>
        <w:t>公共任意选修课</w:t>
      </w:r>
      <w:r w:rsidRPr="001E07DA">
        <w:rPr>
          <w:rFonts w:cs="宋体" w:hint="eastAsia"/>
          <w:color w:val="000000"/>
          <w:kern w:val="0"/>
          <w:sz w:val="28"/>
          <w:szCs w:val="28"/>
        </w:rPr>
        <w:t>可以</w:t>
      </w:r>
      <w:r w:rsidRPr="001E07DA">
        <w:rPr>
          <w:rFonts w:cs="宋体"/>
          <w:color w:val="000000"/>
          <w:kern w:val="0"/>
          <w:sz w:val="28"/>
          <w:szCs w:val="28"/>
        </w:rPr>
        <w:t>不选修</w:t>
      </w:r>
      <w:r w:rsidRPr="001E07DA">
        <w:rPr>
          <w:rFonts w:cs="宋体"/>
          <w:color w:val="000000"/>
          <w:kern w:val="0"/>
          <w:sz w:val="28"/>
          <w:szCs w:val="28"/>
        </w:rPr>
        <w:t>“</w:t>
      </w:r>
      <w:r w:rsidRPr="001E07DA">
        <w:rPr>
          <w:rFonts w:cs="宋体" w:hint="eastAsia"/>
          <w:color w:val="000000"/>
          <w:kern w:val="0"/>
          <w:sz w:val="28"/>
          <w:szCs w:val="28"/>
        </w:rPr>
        <w:t>艺术</w:t>
      </w:r>
      <w:r w:rsidRPr="001E07DA">
        <w:rPr>
          <w:rFonts w:cs="宋体"/>
          <w:color w:val="000000"/>
          <w:kern w:val="0"/>
          <w:sz w:val="28"/>
          <w:szCs w:val="28"/>
        </w:rPr>
        <w:t>类</w:t>
      </w:r>
      <w:r w:rsidRPr="001E07DA">
        <w:rPr>
          <w:rFonts w:cs="宋体"/>
          <w:color w:val="000000"/>
          <w:kern w:val="0"/>
          <w:sz w:val="28"/>
          <w:szCs w:val="28"/>
        </w:rPr>
        <w:t>”</w:t>
      </w:r>
      <w:r w:rsidRPr="001E07DA">
        <w:rPr>
          <w:rFonts w:cs="宋体" w:hint="eastAsia"/>
          <w:color w:val="000000"/>
          <w:kern w:val="0"/>
          <w:sz w:val="28"/>
          <w:szCs w:val="28"/>
        </w:rPr>
        <w:t>课程，取得</w:t>
      </w:r>
      <w:r w:rsidRPr="001E07DA">
        <w:rPr>
          <w:rFonts w:cs="宋体"/>
          <w:color w:val="000000"/>
          <w:kern w:val="0"/>
          <w:sz w:val="28"/>
          <w:szCs w:val="28"/>
        </w:rPr>
        <w:t>学分达到教学计划要求的学分即可。</w:t>
      </w:r>
    </w:p>
    <w:p w:rsidR="001E07DA" w:rsidRPr="001E07DA" w:rsidRDefault="001E07DA" w:rsidP="001E07DA">
      <w:pPr>
        <w:widowControl/>
        <w:spacing w:line="560" w:lineRule="exact"/>
        <w:ind w:left="720" w:hanging="720"/>
        <w:jc w:val="left"/>
        <w:rPr>
          <w:rFonts w:cs="宋体"/>
          <w:color w:val="000000"/>
          <w:kern w:val="0"/>
          <w:sz w:val="28"/>
          <w:szCs w:val="28"/>
        </w:rPr>
      </w:pPr>
      <w:r>
        <w:rPr>
          <w:rFonts w:cs="宋体"/>
          <w:color w:val="000000"/>
          <w:kern w:val="0"/>
          <w:sz w:val="28"/>
          <w:szCs w:val="28"/>
        </w:rPr>
        <w:t>2</w:t>
      </w:r>
      <w:r>
        <w:rPr>
          <w:rFonts w:cs="宋体" w:hint="eastAsia"/>
          <w:color w:val="000000"/>
          <w:kern w:val="0"/>
          <w:sz w:val="28"/>
          <w:szCs w:val="28"/>
        </w:rPr>
        <w:t>、</w:t>
      </w:r>
      <w:r w:rsidRPr="001E07DA">
        <w:rPr>
          <w:rFonts w:cs="宋体" w:hint="eastAsia"/>
          <w:color w:val="000000"/>
          <w:kern w:val="0"/>
          <w:sz w:val="28"/>
          <w:szCs w:val="28"/>
        </w:rPr>
        <w:t>关于专业选修课或通识选修课冲抵公共任意选修课</w:t>
      </w:r>
    </w:p>
    <w:p w:rsidR="001E07DA" w:rsidRPr="001E07DA" w:rsidRDefault="001E07DA" w:rsidP="001E07DA">
      <w:pPr>
        <w:widowControl/>
        <w:spacing w:line="56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E07DA">
        <w:rPr>
          <w:rFonts w:cs="宋体" w:hint="eastAsia"/>
          <w:color w:val="000000"/>
          <w:kern w:val="0"/>
          <w:sz w:val="28"/>
          <w:szCs w:val="28"/>
        </w:rPr>
        <w:t>冲抵成功的条件</w:t>
      </w:r>
      <w:r w:rsidRPr="001E07DA">
        <w:rPr>
          <w:rFonts w:cs="宋体" w:hint="eastAsia"/>
          <w:b/>
          <w:color w:val="000000"/>
          <w:kern w:val="0"/>
          <w:sz w:val="28"/>
          <w:szCs w:val="28"/>
        </w:rPr>
        <w:t>（必须同时满足）</w:t>
      </w:r>
      <w:r w:rsidRPr="001E07DA">
        <w:rPr>
          <w:rFonts w:cs="宋体" w:hint="eastAsia"/>
          <w:color w:val="000000"/>
          <w:kern w:val="0"/>
          <w:sz w:val="28"/>
          <w:szCs w:val="28"/>
        </w:rPr>
        <w:t>：</w:t>
      </w:r>
    </w:p>
    <w:p w:rsidR="001E07DA" w:rsidRPr="001E07DA" w:rsidRDefault="001E07DA" w:rsidP="001E07DA">
      <w:pPr>
        <w:widowControl/>
        <w:spacing w:line="560" w:lineRule="exact"/>
        <w:ind w:left="720" w:hanging="720"/>
        <w:jc w:val="left"/>
        <w:rPr>
          <w:rFonts w:cs="宋体"/>
          <w:color w:val="000000"/>
          <w:kern w:val="0"/>
          <w:sz w:val="28"/>
          <w:szCs w:val="28"/>
        </w:rPr>
      </w:pPr>
      <w:r w:rsidRPr="001E07DA">
        <w:rPr>
          <w:rFonts w:ascii="Calibri" w:hAnsi="Calibri" w:cs="Calibri" w:hint="eastAsia"/>
          <w:color w:val="000000"/>
          <w:kern w:val="0"/>
          <w:sz w:val="28"/>
          <w:szCs w:val="28"/>
        </w:rPr>
        <w:t>（</w:t>
      </w:r>
      <w:r w:rsidRPr="001E07DA">
        <w:rPr>
          <w:rFonts w:ascii="Calibri" w:hAnsi="Calibri" w:cs="Calibri" w:hint="eastAsia"/>
          <w:color w:val="000000"/>
          <w:kern w:val="0"/>
          <w:sz w:val="28"/>
          <w:szCs w:val="28"/>
        </w:rPr>
        <w:t>1</w:t>
      </w:r>
      <w:r w:rsidRPr="001E07DA">
        <w:rPr>
          <w:rFonts w:ascii="Calibri" w:hAnsi="Calibri" w:cs="Calibri" w:hint="eastAsia"/>
          <w:color w:val="000000"/>
          <w:kern w:val="0"/>
          <w:sz w:val="28"/>
          <w:szCs w:val="28"/>
        </w:rPr>
        <w:t>）</w:t>
      </w:r>
      <w:r w:rsidRPr="001E07DA">
        <w:rPr>
          <w:rFonts w:cs="宋体" w:hint="eastAsia"/>
          <w:color w:val="000000"/>
          <w:kern w:val="0"/>
          <w:sz w:val="28"/>
          <w:szCs w:val="28"/>
        </w:rPr>
        <w:t>已取得专业选修课（或通识选修课）学分</w:t>
      </w:r>
      <w:r w:rsidRPr="001E07DA">
        <w:rPr>
          <w:rFonts w:ascii="Calibri" w:hAnsi="Calibri" w:cs="Calibri" w:hint="eastAsia"/>
          <w:color w:val="000000"/>
          <w:kern w:val="0"/>
          <w:sz w:val="28"/>
          <w:szCs w:val="28"/>
        </w:rPr>
        <w:t>&gt;=</w:t>
      </w:r>
      <w:r w:rsidRPr="001E07DA">
        <w:rPr>
          <w:rFonts w:cs="宋体" w:hint="eastAsia"/>
          <w:color w:val="000000"/>
          <w:kern w:val="0"/>
          <w:sz w:val="28"/>
          <w:szCs w:val="28"/>
        </w:rPr>
        <w:t>本人所在年级专业教学计划中要求的学分；</w:t>
      </w:r>
    </w:p>
    <w:p w:rsidR="001E07DA" w:rsidRPr="001E07DA" w:rsidRDefault="001E07DA" w:rsidP="001E07DA">
      <w:pPr>
        <w:widowControl/>
        <w:spacing w:line="560" w:lineRule="exact"/>
        <w:ind w:left="720" w:hanging="720"/>
        <w:jc w:val="left"/>
        <w:rPr>
          <w:rFonts w:cs="宋体"/>
          <w:color w:val="000000"/>
          <w:kern w:val="0"/>
          <w:sz w:val="28"/>
          <w:szCs w:val="28"/>
        </w:rPr>
      </w:pPr>
      <w:r w:rsidRPr="001E07DA">
        <w:rPr>
          <w:rFonts w:ascii="Calibri" w:hAnsi="Calibri" w:cs="Calibri" w:hint="eastAsia"/>
          <w:color w:val="000000"/>
          <w:kern w:val="0"/>
          <w:sz w:val="28"/>
          <w:szCs w:val="28"/>
        </w:rPr>
        <w:t>（</w:t>
      </w:r>
      <w:r w:rsidRPr="001E07DA">
        <w:rPr>
          <w:rFonts w:ascii="Calibri" w:hAnsi="Calibri" w:cs="Calibri" w:hint="eastAsia"/>
          <w:color w:val="000000"/>
          <w:kern w:val="0"/>
          <w:sz w:val="28"/>
          <w:szCs w:val="28"/>
        </w:rPr>
        <w:t>2</w:t>
      </w:r>
      <w:r w:rsidRPr="001E07DA">
        <w:rPr>
          <w:rFonts w:ascii="Calibri" w:hAnsi="Calibri" w:cs="Calibri" w:hint="eastAsia"/>
          <w:color w:val="000000"/>
          <w:kern w:val="0"/>
          <w:sz w:val="28"/>
          <w:szCs w:val="28"/>
        </w:rPr>
        <w:t>）</w:t>
      </w:r>
      <w:r w:rsidRPr="001E07DA">
        <w:rPr>
          <w:rFonts w:cs="宋体" w:hint="eastAsia"/>
          <w:color w:val="000000"/>
          <w:kern w:val="0"/>
          <w:sz w:val="28"/>
          <w:szCs w:val="28"/>
        </w:rPr>
        <w:t>已取得专业选修课（或通识选修课）学分</w:t>
      </w:r>
      <w:r w:rsidRPr="001E07DA">
        <w:rPr>
          <w:rFonts w:ascii="Calibri" w:hAnsi="Calibri" w:cs="Calibri" w:hint="eastAsia"/>
          <w:color w:val="000000"/>
          <w:kern w:val="0"/>
          <w:sz w:val="28"/>
          <w:szCs w:val="28"/>
        </w:rPr>
        <w:t>+</w:t>
      </w:r>
      <w:r w:rsidRPr="001E07DA">
        <w:rPr>
          <w:rFonts w:cs="宋体" w:hint="eastAsia"/>
          <w:color w:val="000000"/>
          <w:kern w:val="0"/>
          <w:sz w:val="28"/>
          <w:szCs w:val="28"/>
        </w:rPr>
        <w:t>已取得公共任意选修课学分</w:t>
      </w:r>
      <w:r w:rsidRPr="001E07DA">
        <w:rPr>
          <w:rFonts w:ascii="Calibri" w:hAnsi="Calibri" w:cs="Calibri" w:hint="eastAsia"/>
          <w:color w:val="000000"/>
          <w:kern w:val="0"/>
          <w:sz w:val="28"/>
          <w:szCs w:val="28"/>
        </w:rPr>
        <w:t>&gt;=</w:t>
      </w:r>
      <w:r w:rsidRPr="001E07DA">
        <w:rPr>
          <w:rFonts w:cs="宋体" w:hint="eastAsia"/>
          <w:color w:val="000000"/>
          <w:kern w:val="0"/>
          <w:sz w:val="28"/>
          <w:szCs w:val="28"/>
        </w:rPr>
        <w:t>本人所在年级专业教学计划中要求的专业选修课（或通识选修课）</w:t>
      </w:r>
      <w:r w:rsidRPr="001E07DA">
        <w:rPr>
          <w:rFonts w:ascii="Calibri" w:hAnsi="Calibri" w:cs="Calibri" w:hint="eastAsia"/>
          <w:color w:val="000000"/>
          <w:kern w:val="0"/>
          <w:sz w:val="28"/>
          <w:szCs w:val="28"/>
        </w:rPr>
        <w:t>+</w:t>
      </w:r>
      <w:r w:rsidRPr="001E07DA">
        <w:rPr>
          <w:rFonts w:cs="宋体" w:hint="eastAsia"/>
          <w:color w:val="000000"/>
          <w:kern w:val="0"/>
          <w:sz w:val="28"/>
          <w:szCs w:val="28"/>
        </w:rPr>
        <w:t>公共任意选修课学分。</w:t>
      </w:r>
    </w:p>
    <w:p w:rsidR="002E3AEB" w:rsidRDefault="001E07DA" w:rsidP="002E3AEB">
      <w:pPr>
        <w:ind w:firstLine="420"/>
        <w:rPr>
          <w:rFonts w:cs="宋体"/>
          <w:color w:val="000000"/>
          <w:kern w:val="0"/>
          <w:sz w:val="28"/>
          <w:szCs w:val="28"/>
        </w:rPr>
      </w:pPr>
      <w:r w:rsidRPr="001E07DA">
        <w:rPr>
          <w:rFonts w:cs="宋体" w:hint="eastAsia"/>
          <w:color w:val="000000"/>
          <w:kern w:val="0"/>
          <w:sz w:val="28"/>
          <w:szCs w:val="28"/>
        </w:rPr>
        <w:t>对于同时满足以上两个条件的情况，视为冲抵成功。</w:t>
      </w:r>
      <w:r w:rsidR="002E3AEB" w:rsidRPr="001E07DA">
        <w:rPr>
          <w:rFonts w:cs="宋体" w:hint="eastAsia"/>
          <w:color w:val="000000"/>
          <w:kern w:val="0"/>
          <w:sz w:val="28"/>
          <w:szCs w:val="28"/>
        </w:rPr>
        <w:t>教学管理系统</w:t>
      </w:r>
      <w:r w:rsidR="002E3AEB">
        <w:rPr>
          <w:rFonts w:cs="宋体" w:hint="eastAsia"/>
          <w:color w:val="000000"/>
          <w:kern w:val="0"/>
          <w:sz w:val="28"/>
          <w:szCs w:val="28"/>
        </w:rPr>
        <w:t>的</w:t>
      </w:r>
      <w:r w:rsidR="002E3AEB">
        <w:rPr>
          <w:rFonts w:cs="宋体"/>
          <w:color w:val="000000"/>
          <w:kern w:val="0"/>
          <w:sz w:val="28"/>
          <w:szCs w:val="28"/>
        </w:rPr>
        <w:t>“</w:t>
      </w:r>
      <w:r w:rsidR="002E3AEB">
        <w:rPr>
          <w:rFonts w:cs="宋体" w:hint="eastAsia"/>
          <w:color w:val="000000"/>
          <w:kern w:val="0"/>
          <w:sz w:val="28"/>
          <w:szCs w:val="28"/>
        </w:rPr>
        <w:t>学业</w:t>
      </w:r>
      <w:r w:rsidR="002E3AEB">
        <w:rPr>
          <w:rFonts w:cs="宋体"/>
          <w:color w:val="000000"/>
          <w:kern w:val="0"/>
          <w:sz w:val="28"/>
          <w:szCs w:val="28"/>
        </w:rPr>
        <w:t>进展</w:t>
      </w:r>
      <w:r w:rsidR="002E3AEB">
        <w:rPr>
          <w:rFonts w:cs="宋体"/>
          <w:color w:val="000000"/>
          <w:kern w:val="0"/>
          <w:sz w:val="28"/>
          <w:szCs w:val="28"/>
        </w:rPr>
        <w:t>”</w:t>
      </w:r>
      <w:r w:rsidR="002E3AEB">
        <w:rPr>
          <w:rFonts w:cs="宋体" w:hint="eastAsia"/>
          <w:color w:val="000000"/>
          <w:kern w:val="0"/>
          <w:sz w:val="28"/>
          <w:szCs w:val="28"/>
        </w:rPr>
        <w:t>模块</w:t>
      </w:r>
      <w:r w:rsidR="002E3AEB" w:rsidRPr="001E07DA">
        <w:rPr>
          <w:rFonts w:cs="宋体" w:hint="eastAsia"/>
          <w:color w:val="000000"/>
          <w:kern w:val="0"/>
          <w:sz w:val="28"/>
          <w:szCs w:val="28"/>
        </w:rPr>
        <w:t>只显示</w:t>
      </w:r>
      <w:r w:rsidR="002E3AEB">
        <w:rPr>
          <w:rFonts w:cs="宋体" w:hint="eastAsia"/>
          <w:color w:val="000000"/>
          <w:kern w:val="0"/>
          <w:sz w:val="28"/>
          <w:szCs w:val="28"/>
        </w:rPr>
        <w:t>冲抵前</w:t>
      </w:r>
      <w:r w:rsidR="002E3AEB" w:rsidRPr="001E07DA">
        <w:rPr>
          <w:rFonts w:cs="宋体" w:hint="eastAsia"/>
          <w:color w:val="000000"/>
          <w:kern w:val="0"/>
          <w:sz w:val="28"/>
          <w:szCs w:val="28"/>
        </w:rPr>
        <w:t>各类别学分</w:t>
      </w:r>
      <w:r w:rsidR="002E3AEB">
        <w:rPr>
          <w:rFonts w:cs="宋体" w:hint="eastAsia"/>
          <w:color w:val="000000"/>
          <w:kern w:val="0"/>
          <w:sz w:val="28"/>
          <w:szCs w:val="28"/>
        </w:rPr>
        <w:t>情况，不显示</w:t>
      </w:r>
      <w:r w:rsidR="002E3AEB">
        <w:rPr>
          <w:rFonts w:cs="宋体"/>
          <w:color w:val="000000"/>
          <w:kern w:val="0"/>
          <w:sz w:val="28"/>
          <w:szCs w:val="28"/>
        </w:rPr>
        <w:t>冲抵后的学分情况。</w:t>
      </w:r>
    </w:p>
    <w:p w:rsidR="002E3AEB" w:rsidRPr="001E07DA" w:rsidRDefault="001E07DA" w:rsidP="002E3AEB">
      <w:pPr>
        <w:ind w:firstLine="42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cs="宋体" w:hint="eastAsia"/>
          <w:color w:val="000000"/>
          <w:kern w:val="0"/>
          <w:sz w:val="28"/>
          <w:szCs w:val="28"/>
        </w:rPr>
        <w:t>3</w:t>
      </w:r>
      <w:r>
        <w:rPr>
          <w:rFonts w:cs="宋体" w:hint="eastAsia"/>
          <w:color w:val="000000"/>
          <w:kern w:val="0"/>
          <w:sz w:val="28"/>
          <w:szCs w:val="28"/>
        </w:rPr>
        <w:t>、从</w:t>
      </w:r>
      <w:r>
        <w:rPr>
          <w:rFonts w:cs="宋体" w:hint="eastAsia"/>
          <w:color w:val="000000"/>
          <w:kern w:val="0"/>
          <w:sz w:val="28"/>
          <w:szCs w:val="28"/>
        </w:rPr>
        <w:t>2015</w:t>
      </w:r>
      <w:r>
        <w:rPr>
          <w:rFonts w:cs="宋体" w:hint="eastAsia"/>
          <w:color w:val="000000"/>
          <w:kern w:val="0"/>
          <w:sz w:val="28"/>
          <w:szCs w:val="28"/>
        </w:rPr>
        <w:t>级</w:t>
      </w:r>
      <w:r>
        <w:rPr>
          <w:rFonts w:cs="宋体"/>
          <w:color w:val="000000"/>
          <w:kern w:val="0"/>
          <w:sz w:val="28"/>
          <w:szCs w:val="28"/>
        </w:rPr>
        <w:t>开始，</w:t>
      </w:r>
      <w:r w:rsidR="002E3AEB">
        <w:rPr>
          <w:rFonts w:cs="宋体" w:hint="eastAsia"/>
          <w:color w:val="000000"/>
          <w:kern w:val="0"/>
          <w:sz w:val="28"/>
          <w:szCs w:val="28"/>
        </w:rPr>
        <w:t>本</w:t>
      </w:r>
      <w:r w:rsidR="002E3AEB">
        <w:rPr>
          <w:rFonts w:cs="宋体"/>
          <w:color w:val="000000"/>
          <w:kern w:val="0"/>
          <w:sz w:val="28"/>
          <w:szCs w:val="28"/>
        </w:rPr>
        <w:t>专业的</w:t>
      </w:r>
      <w:r>
        <w:rPr>
          <w:rFonts w:cs="宋体"/>
          <w:color w:val="000000"/>
          <w:kern w:val="0"/>
          <w:sz w:val="28"/>
          <w:szCs w:val="28"/>
        </w:rPr>
        <w:t>专业开放选修课可以</w:t>
      </w:r>
      <w:r w:rsidR="002E3AEB">
        <w:rPr>
          <w:rFonts w:cs="宋体" w:hint="eastAsia"/>
          <w:color w:val="000000"/>
          <w:kern w:val="0"/>
          <w:sz w:val="28"/>
          <w:szCs w:val="28"/>
        </w:rPr>
        <w:t>用</w:t>
      </w:r>
      <w:r>
        <w:rPr>
          <w:rFonts w:cs="宋体"/>
          <w:color w:val="000000"/>
          <w:kern w:val="0"/>
          <w:sz w:val="28"/>
          <w:szCs w:val="28"/>
        </w:rPr>
        <w:t>通识选修课</w:t>
      </w:r>
      <w:r w:rsidR="002E3AEB">
        <w:rPr>
          <w:rFonts w:cs="宋体" w:hint="eastAsia"/>
          <w:color w:val="000000"/>
          <w:kern w:val="0"/>
          <w:sz w:val="28"/>
          <w:szCs w:val="28"/>
        </w:rPr>
        <w:t>学分冲抵</w:t>
      </w:r>
      <w:r>
        <w:rPr>
          <w:rFonts w:cs="宋体"/>
          <w:color w:val="000000"/>
          <w:kern w:val="0"/>
          <w:sz w:val="28"/>
          <w:szCs w:val="28"/>
        </w:rPr>
        <w:t>。</w:t>
      </w:r>
      <w:r w:rsidR="002E3AEB" w:rsidRPr="001E07DA">
        <w:rPr>
          <w:rFonts w:cs="宋体" w:hint="eastAsia"/>
          <w:color w:val="000000"/>
          <w:kern w:val="0"/>
          <w:sz w:val="28"/>
          <w:szCs w:val="28"/>
        </w:rPr>
        <w:t>冲抵成功的条件</w:t>
      </w:r>
      <w:r w:rsidR="002E3AEB" w:rsidRPr="001E07DA">
        <w:rPr>
          <w:rFonts w:cs="宋体" w:hint="eastAsia"/>
          <w:b/>
          <w:color w:val="000000"/>
          <w:kern w:val="0"/>
          <w:sz w:val="28"/>
          <w:szCs w:val="28"/>
        </w:rPr>
        <w:t>（必须同时满足）</w:t>
      </w:r>
      <w:r w:rsidR="002E3AEB" w:rsidRPr="001E07DA">
        <w:rPr>
          <w:rFonts w:cs="宋体" w:hint="eastAsia"/>
          <w:color w:val="000000"/>
          <w:kern w:val="0"/>
          <w:sz w:val="28"/>
          <w:szCs w:val="28"/>
        </w:rPr>
        <w:t>：</w:t>
      </w:r>
    </w:p>
    <w:p w:rsidR="002E3AEB" w:rsidRPr="001E07DA" w:rsidRDefault="002E3AEB" w:rsidP="002E3AEB">
      <w:pPr>
        <w:widowControl/>
        <w:spacing w:line="560" w:lineRule="exact"/>
        <w:ind w:left="720" w:hanging="720"/>
        <w:jc w:val="left"/>
        <w:rPr>
          <w:rFonts w:cs="宋体"/>
          <w:color w:val="000000"/>
          <w:kern w:val="0"/>
          <w:sz w:val="28"/>
          <w:szCs w:val="28"/>
        </w:rPr>
      </w:pPr>
      <w:r w:rsidRPr="001E07DA">
        <w:rPr>
          <w:rFonts w:ascii="Calibri" w:hAnsi="Calibri" w:cs="Calibri" w:hint="eastAsia"/>
          <w:color w:val="000000"/>
          <w:kern w:val="0"/>
          <w:sz w:val="28"/>
          <w:szCs w:val="28"/>
        </w:rPr>
        <w:t>（</w:t>
      </w:r>
      <w:r w:rsidRPr="001E07DA">
        <w:rPr>
          <w:rFonts w:ascii="Calibri" w:hAnsi="Calibri" w:cs="Calibri" w:hint="eastAsia"/>
          <w:color w:val="000000"/>
          <w:kern w:val="0"/>
          <w:sz w:val="28"/>
          <w:szCs w:val="28"/>
        </w:rPr>
        <w:t>1</w:t>
      </w:r>
      <w:r w:rsidRPr="001E07DA">
        <w:rPr>
          <w:rFonts w:ascii="Calibri" w:hAnsi="Calibri" w:cs="Calibri" w:hint="eastAsia"/>
          <w:color w:val="000000"/>
          <w:kern w:val="0"/>
          <w:sz w:val="28"/>
          <w:szCs w:val="28"/>
        </w:rPr>
        <w:t>）</w:t>
      </w:r>
      <w:r w:rsidRPr="001E07DA">
        <w:rPr>
          <w:rFonts w:cs="宋体" w:hint="eastAsia"/>
          <w:color w:val="000000"/>
          <w:kern w:val="0"/>
          <w:sz w:val="28"/>
          <w:szCs w:val="28"/>
        </w:rPr>
        <w:t>已取得通识选修课学分</w:t>
      </w:r>
      <w:r w:rsidRPr="001E07DA">
        <w:rPr>
          <w:rFonts w:ascii="Calibri" w:hAnsi="Calibri" w:cs="Calibri" w:hint="eastAsia"/>
          <w:color w:val="000000"/>
          <w:kern w:val="0"/>
          <w:sz w:val="28"/>
          <w:szCs w:val="28"/>
        </w:rPr>
        <w:t>&gt;=</w:t>
      </w:r>
      <w:bookmarkStart w:id="0" w:name="_GoBack"/>
      <w:bookmarkEnd w:id="0"/>
      <w:r w:rsidRPr="001E07DA">
        <w:rPr>
          <w:rFonts w:cs="宋体" w:hint="eastAsia"/>
          <w:color w:val="000000"/>
          <w:kern w:val="0"/>
          <w:sz w:val="28"/>
          <w:szCs w:val="28"/>
        </w:rPr>
        <w:t>本人所在年级专业教学计划中要求的学分；</w:t>
      </w:r>
    </w:p>
    <w:p w:rsidR="002E3AEB" w:rsidRPr="001E07DA" w:rsidRDefault="002E3AEB" w:rsidP="002E3AEB">
      <w:pPr>
        <w:widowControl/>
        <w:spacing w:line="560" w:lineRule="exact"/>
        <w:ind w:left="720" w:hanging="720"/>
        <w:jc w:val="left"/>
        <w:rPr>
          <w:rFonts w:cs="宋体"/>
          <w:color w:val="000000"/>
          <w:kern w:val="0"/>
          <w:sz w:val="28"/>
          <w:szCs w:val="28"/>
        </w:rPr>
      </w:pPr>
      <w:r w:rsidRPr="001E07DA">
        <w:rPr>
          <w:rFonts w:ascii="Calibri" w:hAnsi="Calibri" w:cs="Calibri" w:hint="eastAsia"/>
          <w:color w:val="000000"/>
          <w:kern w:val="0"/>
          <w:sz w:val="28"/>
          <w:szCs w:val="28"/>
        </w:rPr>
        <w:t>（</w:t>
      </w:r>
      <w:r w:rsidRPr="001E07DA">
        <w:rPr>
          <w:rFonts w:ascii="Calibri" w:hAnsi="Calibri" w:cs="Calibri" w:hint="eastAsia"/>
          <w:color w:val="000000"/>
          <w:kern w:val="0"/>
          <w:sz w:val="28"/>
          <w:szCs w:val="28"/>
        </w:rPr>
        <w:t>2</w:t>
      </w:r>
      <w:r w:rsidRPr="001E07DA">
        <w:rPr>
          <w:rFonts w:ascii="Calibri" w:hAnsi="Calibri" w:cs="Calibri" w:hint="eastAsia"/>
          <w:color w:val="000000"/>
          <w:kern w:val="0"/>
          <w:sz w:val="28"/>
          <w:szCs w:val="28"/>
        </w:rPr>
        <w:t>）</w:t>
      </w:r>
      <w:r w:rsidRPr="001E07DA">
        <w:rPr>
          <w:rFonts w:cs="宋体" w:hint="eastAsia"/>
          <w:color w:val="000000"/>
          <w:kern w:val="0"/>
          <w:sz w:val="28"/>
          <w:szCs w:val="28"/>
        </w:rPr>
        <w:t>已取得专业</w:t>
      </w:r>
      <w:r>
        <w:rPr>
          <w:rFonts w:cs="宋体" w:hint="eastAsia"/>
          <w:color w:val="000000"/>
          <w:kern w:val="0"/>
          <w:sz w:val="28"/>
          <w:szCs w:val="28"/>
        </w:rPr>
        <w:t>开放</w:t>
      </w:r>
      <w:r w:rsidRPr="001E07DA">
        <w:rPr>
          <w:rFonts w:cs="宋体" w:hint="eastAsia"/>
          <w:color w:val="000000"/>
          <w:kern w:val="0"/>
          <w:sz w:val="28"/>
          <w:szCs w:val="28"/>
        </w:rPr>
        <w:t>选修课学分</w:t>
      </w:r>
      <w:r w:rsidRPr="001E07DA">
        <w:rPr>
          <w:rFonts w:ascii="Calibri" w:hAnsi="Calibri" w:cs="Calibri" w:hint="eastAsia"/>
          <w:color w:val="000000"/>
          <w:kern w:val="0"/>
          <w:sz w:val="28"/>
          <w:szCs w:val="28"/>
        </w:rPr>
        <w:t>+</w:t>
      </w:r>
      <w:r w:rsidRPr="001E07DA">
        <w:rPr>
          <w:rFonts w:cs="宋体" w:hint="eastAsia"/>
          <w:color w:val="000000"/>
          <w:kern w:val="0"/>
          <w:sz w:val="28"/>
          <w:szCs w:val="28"/>
        </w:rPr>
        <w:t>已取得</w:t>
      </w:r>
      <w:r>
        <w:rPr>
          <w:rFonts w:cs="宋体" w:hint="eastAsia"/>
          <w:color w:val="000000"/>
          <w:kern w:val="0"/>
          <w:sz w:val="28"/>
          <w:szCs w:val="28"/>
        </w:rPr>
        <w:t>通识</w:t>
      </w:r>
      <w:r w:rsidRPr="001E07DA">
        <w:rPr>
          <w:rFonts w:cs="宋体" w:hint="eastAsia"/>
          <w:color w:val="000000"/>
          <w:kern w:val="0"/>
          <w:sz w:val="28"/>
          <w:szCs w:val="28"/>
        </w:rPr>
        <w:t>选修课学分</w:t>
      </w:r>
      <w:r w:rsidRPr="001E07DA">
        <w:rPr>
          <w:rFonts w:ascii="Calibri" w:hAnsi="Calibri" w:cs="Calibri" w:hint="eastAsia"/>
          <w:color w:val="000000"/>
          <w:kern w:val="0"/>
          <w:sz w:val="28"/>
          <w:szCs w:val="28"/>
        </w:rPr>
        <w:t>&gt;=</w:t>
      </w:r>
      <w:r w:rsidRPr="001E07DA">
        <w:rPr>
          <w:rFonts w:cs="宋体" w:hint="eastAsia"/>
          <w:color w:val="000000"/>
          <w:kern w:val="0"/>
          <w:sz w:val="28"/>
          <w:szCs w:val="28"/>
        </w:rPr>
        <w:t>本人所在年级专业教学计划中要求的专业</w:t>
      </w:r>
      <w:r>
        <w:rPr>
          <w:rFonts w:cs="宋体" w:hint="eastAsia"/>
          <w:color w:val="000000"/>
          <w:kern w:val="0"/>
          <w:sz w:val="28"/>
          <w:szCs w:val="28"/>
        </w:rPr>
        <w:t>开放</w:t>
      </w:r>
      <w:r w:rsidRPr="001E07DA">
        <w:rPr>
          <w:rFonts w:cs="宋体" w:hint="eastAsia"/>
          <w:color w:val="000000"/>
          <w:kern w:val="0"/>
          <w:sz w:val="28"/>
          <w:szCs w:val="28"/>
        </w:rPr>
        <w:t>选修课</w:t>
      </w:r>
      <w:r w:rsidRPr="001E07DA">
        <w:rPr>
          <w:rFonts w:ascii="Calibri" w:hAnsi="Calibri" w:cs="Calibri" w:hint="eastAsia"/>
          <w:color w:val="000000"/>
          <w:kern w:val="0"/>
          <w:sz w:val="28"/>
          <w:szCs w:val="28"/>
        </w:rPr>
        <w:t>+</w:t>
      </w:r>
      <w:r>
        <w:rPr>
          <w:rFonts w:cs="宋体" w:hint="eastAsia"/>
          <w:color w:val="000000"/>
          <w:kern w:val="0"/>
          <w:sz w:val="28"/>
          <w:szCs w:val="28"/>
        </w:rPr>
        <w:t>通识</w:t>
      </w:r>
      <w:r w:rsidRPr="001E07DA">
        <w:rPr>
          <w:rFonts w:cs="宋体" w:hint="eastAsia"/>
          <w:color w:val="000000"/>
          <w:kern w:val="0"/>
          <w:sz w:val="28"/>
          <w:szCs w:val="28"/>
        </w:rPr>
        <w:t>选修课学分。</w:t>
      </w:r>
    </w:p>
    <w:p w:rsidR="002E3AEB" w:rsidRDefault="002E3AEB" w:rsidP="002E3AEB">
      <w:pPr>
        <w:ind w:firstLine="420"/>
        <w:rPr>
          <w:rFonts w:cs="宋体"/>
          <w:color w:val="000000"/>
          <w:kern w:val="0"/>
          <w:sz w:val="28"/>
          <w:szCs w:val="28"/>
        </w:rPr>
      </w:pPr>
      <w:r w:rsidRPr="001E07DA">
        <w:rPr>
          <w:rFonts w:cs="宋体" w:hint="eastAsia"/>
          <w:color w:val="000000"/>
          <w:kern w:val="0"/>
          <w:sz w:val="28"/>
          <w:szCs w:val="28"/>
        </w:rPr>
        <w:t>对于同时满足以上两个条件的情况，视为冲抵成功。教学管理系统</w:t>
      </w:r>
      <w:r>
        <w:rPr>
          <w:rFonts w:cs="宋体" w:hint="eastAsia"/>
          <w:color w:val="000000"/>
          <w:kern w:val="0"/>
          <w:sz w:val="28"/>
          <w:szCs w:val="28"/>
        </w:rPr>
        <w:t>的</w:t>
      </w:r>
      <w:r>
        <w:rPr>
          <w:rFonts w:cs="宋体"/>
          <w:color w:val="000000"/>
          <w:kern w:val="0"/>
          <w:sz w:val="28"/>
          <w:szCs w:val="28"/>
        </w:rPr>
        <w:t>“</w:t>
      </w:r>
      <w:r>
        <w:rPr>
          <w:rFonts w:cs="宋体" w:hint="eastAsia"/>
          <w:color w:val="000000"/>
          <w:kern w:val="0"/>
          <w:sz w:val="28"/>
          <w:szCs w:val="28"/>
        </w:rPr>
        <w:t>学业</w:t>
      </w:r>
      <w:r>
        <w:rPr>
          <w:rFonts w:cs="宋体"/>
          <w:color w:val="000000"/>
          <w:kern w:val="0"/>
          <w:sz w:val="28"/>
          <w:szCs w:val="28"/>
        </w:rPr>
        <w:t>进展</w:t>
      </w:r>
      <w:r>
        <w:rPr>
          <w:rFonts w:cs="宋体"/>
          <w:color w:val="000000"/>
          <w:kern w:val="0"/>
          <w:sz w:val="28"/>
          <w:szCs w:val="28"/>
        </w:rPr>
        <w:t>”</w:t>
      </w:r>
      <w:r>
        <w:rPr>
          <w:rFonts w:cs="宋体" w:hint="eastAsia"/>
          <w:color w:val="000000"/>
          <w:kern w:val="0"/>
          <w:sz w:val="28"/>
          <w:szCs w:val="28"/>
        </w:rPr>
        <w:t>模块</w:t>
      </w:r>
      <w:r w:rsidRPr="001E07DA">
        <w:rPr>
          <w:rFonts w:cs="宋体" w:hint="eastAsia"/>
          <w:color w:val="000000"/>
          <w:kern w:val="0"/>
          <w:sz w:val="28"/>
          <w:szCs w:val="28"/>
        </w:rPr>
        <w:t>只显示</w:t>
      </w:r>
      <w:r>
        <w:rPr>
          <w:rFonts w:cs="宋体" w:hint="eastAsia"/>
          <w:color w:val="000000"/>
          <w:kern w:val="0"/>
          <w:sz w:val="28"/>
          <w:szCs w:val="28"/>
        </w:rPr>
        <w:t>冲抵前</w:t>
      </w:r>
      <w:r w:rsidRPr="001E07DA">
        <w:rPr>
          <w:rFonts w:cs="宋体" w:hint="eastAsia"/>
          <w:color w:val="000000"/>
          <w:kern w:val="0"/>
          <w:sz w:val="28"/>
          <w:szCs w:val="28"/>
        </w:rPr>
        <w:t>各类别学分</w:t>
      </w:r>
      <w:r>
        <w:rPr>
          <w:rFonts w:cs="宋体" w:hint="eastAsia"/>
          <w:color w:val="000000"/>
          <w:kern w:val="0"/>
          <w:sz w:val="28"/>
          <w:szCs w:val="28"/>
        </w:rPr>
        <w:t>情况，不显示</w:t>
      </w:r>
      <w:r>
        <w:rPr>
          <w:rFonts w:cs="宋体"/>
          <w:color w:val="000000"/>
          <w:kern w:val="0"/>
          <w:sz w:val="28"/>
          <w:szCs w:val="28"/>
        </w:rPr>
        <w:t>冲抵后的学分情况。</w:t>
      </w:r>
    </w:p>
    <w:p w:rsidR="001E07DA" w:rsidRPr="002E3AEB" w:rsidRDefault="00122631" w:rsidP="00CF6A6D">
      <w:pPr>
        <w:ind w:firstLine="420"/>
      </w:pPr>
      <w:r w:rsidRPr="00122631">
        <w:rPr>
          <w:rFonts w:cs="宋体" w:hint="eastAsia"/>
          <w:b/>
          <w:color w:val="000000"/>
          <w:kern w:val="0"/>
          <w:sz w:val="28"/>
          <w:szCs w:val="28"/>
          <w:u w:val="single"/>
        </w:rPr>
        <w:t>注意</w:t>
      </w:r>
      <w:r w:rsidRPr="00122631">
        <w:rPr>
          <w:rFonts w:cs="宋体"/>
          <w:b/>
          <w:color w:val="000000"/>
          <w:kern w:val="0"/>
          <w:sz w:val="28"/>
          <w:szCs w:val="28"/>
          <w:u w:val="single"/>
        </w:rPr>
        <w:t>：</w:t>
      </w:r>
      <w:r w:rsidRPr="00122631">
        <w:rPr>
          <w:rFonts w:cs="宋体" w:hint="eastAsia"/>
          <w:b/>
          <w:color w:val="000000"/>
          <w:kern w:val="0"/>
          <w:sz w:val="28"/>
          <w:szCs w:val="28"/>
          <w:u w:val="single"/>
        </w:rPr>
        <w:t>专业开放</w:t>
      </w:r>
      <w:r w:rsidRPr="00122631">
        <w:rPr>
          <w:rFonts w:cs="宋体"/>
          <w:b/>
          <w:color w:val="000000"/>
          <w:kern w:val="0"/>
          <w:sz w:val="28"/>
          <w:szCs w:val="28"/>
          <w:u w:val="single"/>
        </w:rPr>
        <w:t>选修课不可以冲抵通识选修课</w:t>
      </w:r>
    </w:p>
    <w:sectPr w:rsidR="001E07DA" w:rsidRPr="002E3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43A"/>
    <w:rsid w:val="00122631"/>
    <w:rsid w:val="0014658B"/>
    <w:rsid w:val="001E07DA"/>
    <w:rsid w:val="002E3AEB"/>
    <w:rsid w:val="00431FD3"/>
    <w:rsid w:val="0056143A"/>
    <w:rsid w:val="00A2701B"/>
    <w:rsid w:val="00C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2194FF-C10A-4A9B-986F-0E6383CD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07DA"/>
    <w:rPr>
      <w:b/>
      <w:bCs/>
    </w:rPr>
  </w:style>
  <w:style w:type="paragraph" w:styleId="a4">
    <w:name w:val="List Paragraph"/>
    <w:basedOn w:val="a"/>
    <w:uiPriority w:val="34"/>
    <w:qFormat/>
    <w:rsid w:val="001E07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1E07D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E07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2018-03-01T02:19:00Z</cp:lastPrinted>
  <dcterms:created xsi:type="dcterms:W3CDTF">2017-09-13T06:07:00Z</dcterms:created>
  <dcterms:modified xsi:type="dcterms:W3CDTF">2018-03-01T02:22:00Z</dcterms:modified>
</cp:coreProperties>
</file>