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4F78F">
      <w:pPr>
        <w:spacing w:before="97" w:line="224" w:lineRule="auto"/>
        <w:ind w:left="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4"/>
          <w:sz w:val="28"/>
          <w:szCs w:val="28"/>
        </w:rPr>
        <w:t>附件</w:t>
      </w:r>
    </w:p>
    <w:p w14:paraId="173F4395">
      <w:pPr>
        <w:spacing w:before="135" w:line="219" w:lineRule="auto"/>
        <w:ind w:left="362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</w:rPr>
        <w:t>投稿指南</w:t>
      </w:r>
    </w:p>
    <w:p w14:paraId="1A557737">
      <w:pPr>
        <w:spacing w:line="312" w:lineRule="auto"/>
        <w:rPr>
          <w:rFonts w:hint="eastAsia" w:ascii="仿宋" w:hAnsi="仿宋" w:eastAsia="仿宋" w:cs="仿宋"/>
          <w:sz w:val="28"/>
          <w:szCs w:val="28"/>
        </w:rPr>
      </w:pPr>
    </w:p>
    <w:p w14:paraId="6893A533">
      <w:pPr>
        <w:spacing w:line="313" w:lineRule="auto"/>
        <w:rPr>
          <w:rFonts w:hint="eastAsia" w:ascii="仿宋" w:hAnsi="仿宋" w:eastAsia="仿宋" w:cs="仿宋"/>
          <w:sz w:val="28"/>
          <w:szCs w:val="28"/>
        </w:rPr>
      </w:pPr>
    </w:p>
    <w:p w14:paraId="2E07BBE0">
      <w:pPr>
        <w:spacing w:before="97" w:line="222" w:lineRule="auto"/>
        <w:ind w:left="634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"/>
          <w:sz w:val="28"/>
          <w:szCs w:val="28"/>
        </w:rPr>
        <w:t>一、基本要求</w:t>
      </w:r>
    </w:p>
    <w:p w14:paraId="02DC0817">
      <w:pPr>
        <w:pStyle w:val="2"/>
        <w:spacing w:before="149" w:line="344" w:lineRule="auto"/>
        <w:ind w:right="266" w:firstLine="629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稿件应紧密围绕人才与人事研究领域的重点、热点及难点问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题展开，需符合国家法律法规和政策规定，不存在任何违法、违纪或违背学术道德的情况。稿件应为作者独立完成且尚未发表的</w:t>
      </w:r>
      <w:r>
        <w:rPr>
          <w:rFonts w:hint="eastAsia" w:ascii="仿宋" w:hAnsi="仿宋" w:eastAsia="仿宋" w:cs="仿宋"/>
          <w:spacing w:val="16"/>
          <w:sz w:val="28"/>
          <w:szCs w:val="28"/>
        </w:rPr>
        <w:t>作品，符合学术规范，具有科学性、创新性和实用性。</w:t>
      </w:r>
    </w:p>
    <w:p w14:paraId="2FECCA75">
      <w:pPr>
        <w:spacing w:before="52" w:line="222" w:lineRule="auto"/>
        <w:ind w:left="634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1"/>
          <w:sz w:val="28"/>
          <w:szCs w:val="28"/>
        </w:rPr>
        <w:t>二、字数要求</w:t>
      </w:r>
    </w:p>
    <w:p w14:paraId="46329C98">
      <w:pPr>
        <w:pStyle w:val="2"/>
        <w:spacing w:before="178" w:line="219" w:lineRule="auto"/>
        <w:ind w:left="6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0"/>
          <w:sz w:val="28"/>
          <w:szCs w:val="28"/>
        </w:rPr>
        <w:t>稿件(含图表)字数在8000~10000字之间为宜。</w:t>
      </w:r>
    </w:p>
    <w:p w14:paraId="780052D7">
      <w:pPr>
        <w:spacing w:before="247" w:line="222" w:lineRule="auto"/>
        <w:ind w:left="634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1"/>
          <w:sz w:val="28"/>
          <w:szCs w:val="28"/>
        </w:rPr>
        <w:t>三、结构要求</w:t>
      </w:r>
    </w:p>
    <w:p w14:paraId="66163180">
      <w:pPr>
        <w:pStyle w:val="2"/>
        <w:spacing w:before="147" w:line="352" w:lineRule="auto"/>
        <w:ind w:right="267" w:firstLine="6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稿件务必包含题目、摘要、关键词、正文、参考文献以及作</w:t>
      </w:r>
      <w:r>
        <w:rPr>
          <w:rFonts w:hint="eastAsia" w:ascii="仿宋" w:hAnsi="仿宋" w:eastAsia="仿宋" w:cs="仿宋"/>
          <w:sz w:val="28"/>
          <w:szCs w:val="28"/>
        </w:rPr>
        <w:t>者简介。</w:t>
      </w:r>
    </w:p>
    <w:p w14:paraId="0252F263">
      <w:pPr>
        <w:spacing w:before="8" w:line="222" w:lineRule="auto"/>
        <w:ind w:left="634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四、格式要求</w:t>
      </w:r>
    </w:p>
    <w:p w14:paraId="3EFFDAF0">
      <w:pPr>
        <w:pStyle w:val="2"/>
        <w:spacing w:before="152" w:line="222" w:lineRule="auto"/>
        <w:ind w:left="6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1.题目：字体为“黑体”三号加粗居中(建议不超过20字)。</w:t>
      </w:r>
    </w:p>
    <w:p w14:paraId="54BAAFA5">
      <w:pPr>
        <w:pStyle w:val="2"/>
        <w:spacing w:before="196" w:line="307" w:lineRule="auto"/>
        <w:ind w:right="183" w:firstLine="6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8"/>
          <w:sz w:val="28"/>
          <w:szCs w:val="28"/>
        </w:rPr>
        <w:t>2.作者署名：位于题目下方居中位置，字体为“楷体”四号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加粗，不以“课题组”署名，可为独立作者，也可多位作者联合，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且作者署名之间空两格。</w:t>
      </w:r>
    </w:p>
    <w:p w14:paraId="6F2E45DC">
      <w:pPr>
        <w:pStyle w:val="2"/>
        <w:spacing w:before="192" w:line="288" w:lineRule="auto"/>
        <w:ind w:right="253" w:firstLine="6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2"/>
          <w:sz w:val="28"/>
          <w:szCs w:val="28"/>
        </w:rPr>
        <w:t>3.摘要、关键词：摘要字数在200—300字左右，关键词</w:t>
      </w:r>
      <w:r>
        <w:rPr>
          <w:rFonts w:hint="eastAsia" w:ascii="仿宋" w:hAnsi="仿宋" w:eastAsia="仿宋" w:cs="仿宋"/>
          <w:spacing w:val="21"/>
          <w:sz w:val="28"/>
          <w:szCs w:val="28"/>
        </w:rPr>
        <w:t>为3</w:t>
      </w:r>
      <w:r>
        <w:rPr>
          <w:rFonts w:hint="eastAsia" w:ascii="仿宋" w:hAnsi="仿宋" w:eastAsia="仿宋" w:cs="仿宋"/>
          <w:spacing w:val="19"/>
          <w:sz w:val="28"/>
          <w:szCs w:val="28"/>
        </w:rPr>
        <w:t>—5个，二者字体均为“楷体”小四号。</w:t>
      </w:r>
    </w:p>
    <w:p w14:paraId="1777CA7D">
      <w:pPr>
        <w:pStyle w:val="2"/>
        <w:spacing w:before="187" w:line="306" w:lineRule="auto"/>
        <w:ind w:firstLine="6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6"/>
          <w:sz w:val="28"/>
          <w:szCs w:val="28"/>
        </w:rPr>
        <w:t>4.正文：字体为“宋体”小四号，首行缩进，行距为1.5倍。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一级标题“一、二、三…”加粗；二级标题“(一)(二)(三).…"”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加粗；三级标题“1、2、3.…”加粗。</w:t>
      </w:r>
    </w:p>
    <w:p w14:paraId="0A455A30">
      <w:pPr>
        <w:spacing w:line="306" w:lineRule="auto"/>
        <w:rPr>
          <w:rFonts w:hint="eastAsia" w:ascii="仿宋" w:hAnsi="仿宋" w:eastAsia="仿宋" w:cs="仿宋"/>
          <w:sz w:val="28"/>
          <w:szCs w:val="28"/>
        </w:rPr>
        <w:sectPr>
          <w:footerReference r:id="rId5" w:type="default"/>
          <w:pgSz w:w="11910" w:h="16840"/>
          <w:pgMar w:top="1431" w:right="1306" w:bottom="967" w:left="1410" w:header="0" w:footer="578" w:gutter="0"/>
          <w:cols w:space="720" w:num="1"/>
        </w:sectPr>
      </w:pPr>
    </w:p>
    <w:p w14:paraId="648E95A4">
      <w:pPr>
        <w:spacing w:line="269" w:lineRule="auto"/>
        <w:rPr>
          <w:rFonts w:hint="eastAsia" w:ascii="仿宋" w:hAnsi="仿宋" w:eastAsia="仿宋" w:cs="仿宋"/>
          <w:sz w:val="28"/>
          <w:szCs w:val="28"/>
        </w:rPr>
      </w:pPr>
    </w:p>
    <w:p w14:paraId="24862121">
      <w:pPr>
        <w:spacing w:line="270" w:lineRule="auto"/>
        <w:rPr>
          <w:rFonts w:hint="eastAsia" w:ascii="仿宋" w:hAnsi="仿宋" w:eastAsia="仿宋" w:cs="仿宋"/>
          <w:sz w:val="28"/>
          <w:szCs w:val="28"/>
        </w:rPr>
      </w:pPr>
    </w:p>
    <w:p w14:paraId="2631590B">
      <w:pPr>
        <w:pStyle w:val="2"/>
        <w:spacing w:before="101" w:line="296" w:lineRule="auto"/>
        <w:ind w:left="99" w:right="210" w:firstLine="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5.公式、图表规范：若含数学公式、图表，请务必保证其中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的符号、数字、文字、图线清晰规范。图表请勿使用彩色和阴影</w:t>
      </w:r>
      <w:r>
        <w:rPr>
          <w:rFonts w:hint="eastAsia" w:ascii="仿宋" w:hAnsi="仿宋" w:eastAsia="仿宋" w:cs="仿宋"/>
          <w:spacing w:val="6"/>
          <w:sz w:val="28"/>
          <w:szCs w:val="28"/>
        </w:rPr>
        <w:t>背景，并请标明名称和资料来源，表格尽可能采用三线开放式。</w:t>
      </w:r>
    </w:p>
    <w:p w14:paraId="33084382">
      <w:pPr>
        <w:pStyle w:val="2"/>
        <w:spacing w:before="190" w:line="220" w:lineRule="auto"/>
        <w:ind w:left="9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数量和单位的使用请参照《中华人民共和国计量法实施细则》。</w:t>
      </w:r>
    </w:p>
    <w:p w14:paraId="580505AA">
      <w:pPr>
        <w:pStyle w:val="2"/>
        <w:spacing w:before="219" w:line="277" w:lineRule="auto"/>
        <w:ind w:left="99" w:right="233" w:firstLine="6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6.引用规范：正文采用脚注、上标格式，如“123...”务必</w:t>
      </w:r>
      <w:r>
        <w:rPr>
          <w:rFonts w:hint="eastAsia" w:ascii="仿宋" w:hAnsi="仿宋" w:eastAsia="仿宋" w:cs="仿宋"/>
          <w:spacing w:val="6"/>
          <w:sz w:val="28"/>
          <w:szCs w:val="28"/>
        </w:rPr>
        <w:t>确保文中引用与文中脚注一一对应，字体为“宋体”五号。</w:t>
      </w:r>
    </w:p>
    <w:p w14:paraId="58A95856">
      <w:pPr>
        <w:pStyle w:val="2"/>
        <w:spacing w:before="211" w:line="291" w:lineRule="auto"/>
        <w:ind w:left="99" w:firstLine="6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4"/>
          <w:sz w:val="28"/>
          <w:szCs w:val="28"/>
        </w:rPr>
        <w:t>7.参考文献：按照《信息与文献参考文献著录规则》</w:t>
      </w:r>
      <w:r>
        <w:rPr>
          <w:rFonts w:hint="eastAsia" w:ascii="仿宋" w:hAnsi="仿宋" w:eastAsia="仿宋" w:cs="仿宋"/>
          <w:spacing w:val="2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GB</w:t>
      </w:r>
      <w:r>
        <w:rPr>
          <w:rFonts w:hint="eastAsia" w:ascii="仿宋" w:hAnsi="仿宋" w:eastAsia="仿宋" w:cs="仿宋"/>
          <w:spacing w:val="2"/>
          <w:sz w:val="28"/>
          <w:szCs w:val="28"/>
        </w:rPr>
        <w:t>/T7714-2015)进行文献引用。“参考文献”四个</w:t>
      </w:r>
      <w:r>
        <w:rPr>
          <w:rFonts w:hint="eastAsia" w:ascii="仿宋" w:hAnsi="仿宋" w:eastAsia="仿宋" w:cs="仿宋"/>
          <w:spacing w:val="1"/>
          <w:sz w:val="28"/>
          <w:szCs w:val="28"/>
        </w:rPr>
        <w:t>字为“宋体”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小四号加粗，具体文献内容为“楷体”小四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号。</w:t>
      </w:r>
      <w:bookmarkStart w:id="0" w:name="_GoBack"/>
      <w:bookmarkEnd w:id="0"/>
    </w:p>
    <w:p w14:paraId="77E689D5">
      <w:pPr>
        <w:pStyle w:val="2"/>
        <w:spacing w:before="183" w:line="308" w:lineRule="auto"/>
        <w:ind w:left="99" w:right="294" w:firstLine="63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8.作者简介：包括姓名、单位、职务、职称、手机号码、电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子邮箱、微信号、邮政编码、详细地址，位于论文尾部，字体为</w:t>
      </w:r>
      <w:r>
        <w:rPr>
          <w:rFonts w:hint="eastAsia" w:ascii="仿宋" w:hAnsi="仿宋" w:eastAsia="仿宋" w:cs="仿宋"/>
          <w:spacing w:val="35"/>
          <w:sz w:val="28"/>
          <w:szCs w:val="28"/>
        </w:rPr>
        <w:t>“宋体”小四号。</w:t>
      </w:r>
    </w:p>
    <w:p w14:paraId="1EB22E71"/>
    <w:sectPr>
      <w:footerReference r:id="rId6" w:type="default"/>
      <w:pgSz w:w="11910" w:h="16840"/>
      <w:pgMar w:top="1431" w:right="1190" w:bottom="936" w:left="1420" w:header="0" w:footer="5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EBC2B">
    <w:pPr>
      <w:spacing w:line="233" w:lineRule="auto"/>
      <w:ind w:left="796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521FC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071C4"/>
    <w:rsid w:val="0E9C0EB1"/>
    <w:rsid w:val="19877849"/>
    <w:rsid w:val="19D70B75"/>
    <w:rsid w:val="24737048"/>
    <w:rsid w:val="297662D2"/>
    <w:rsid w:val="2C5379C2"/>
    <w:rsid w:val="35EE0C66"/>
    <w:rsid w:val="3A8F394F"/>
    <w:rsid w:val="3D1D155B"/>
    <w:rsid w:val="3E0A4DB7"/>
    <w:rsid w:val="4D552341"/>
    <w:rsid w:val="5C983F38"/>
    <w:rsid w:val="5F3E7380"/>
    <w:rsid w:val="64617A7B"/>
    <w:rsid w:val="7850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2025-03-27T02:58:00Z</dcterms:created>
  <dc:creator>shupl</dc:creator>
  <cp:lastModifiedBy>马叶俊</cp:lastModifiedBy>
  <dcterms:modified xsi:type="dcterms:W3CDTF">2026-04-20T06:16:01Z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5EFCDB25F166410FB68C1E89B876C670_12</vt:lpwstr>
  </property>
  <property fmtid="{D5CDD505-2E9C-101B-9397-08002B2CF9AE}" pid="4" name="KSOTemplateDocerSaveRecord">
    <vt:lpwstr>eyJoZGlkIjoiMzNmM2Y4NzM2ZjgwNTIzZmY1MGE4MDVjMjU5ZGY2MmIiLCJ1c2VySWQiOiIyMTU3MzE5NTgifQ==</vt:lpwstr>
  </property>
</Properties>
</file>