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25" w:rsidRPr="00A907D4" w:rsidRDefault="00A907D4" w:rsidP="00A907D4">
      <w:pPr>
        <w:jc w:val="center"/>
        <w:rPr>
          <w:b/>
          <w:sz w:val="36"/>
          <w:szCs w:val="36"/>
        </w:rPr>
      </w:pPr>
      <w:r>
        <w:rPr>
          <w:rFonts w:hint="eastAsia"/>
          <w:b/>
          <w:sz w:val="36"/>
          <w:szCs w:val="36"/>
        </w:rPr>
        <w:t>一号</w:t>
      </w:r>
      <w:proofErr w:type="gramStart"/>
      <w:r>
        <w:rPr>
          <w:rFonts w:hint="eastAsia"/>
          <w:b/>
          <w:sz w:val="36"/>
          <w:szCs w:val="36"/>
        </w:rPr>
        <w:t>变电站电试</w:t>
      </w:r>
      <w:r w:rsidR="00D22D8F" w:rsidRPr="00D22D8F">
        <w:rPr>
          <w:rFonts w:hint="eastAsia"/>
          <w:b/>
          <w:sz w:val="36"/>
          <w:szCs w:val="36"/>
        </w:rPr>
        <w:t>项目</w:t>
      </w:r>
      <w:proofErr w:type="gramEnd"/>
      <w:r w:rsidR="0010639D" w:rsidRPr="00A907D4">
        <w:rPr>
          <w:rFonts w:hint="eastAsia"/>
          <w:b/>
          <w:sz w:val="36"/>
          <w:szCs w:val="36"/>
        </w:rPr>
        <w:t>招标需求</w:t>
      </w:r>
    </w:p>
    <w:p w:rsidR="00D22D8F" w:rsidRPr="00D22D8F" w:rsidRDefault="0010639D" w:rsidP="0010639D">
      <w:pPr>
        <w:pStyle w:val="a3"/>
        <w:numPr>
          <w:ilvl w:val="0"/>
          <w:numId w:val="1"/>
        </w:numPr>
        <w:ind w:firstLineChars="0"/>
        <w:rPr>
          <w:sz w:val="28"/>
          <w:szCs w:val="28"/>
        </w:rPr>
      </w:pPr>
      <w:r w:rsidRPr="0074183F">
        <w:rPr>
          <w:b/>
          <w:sz w:val="28"/>
          <w:szCs w:val="28"/>
        </w:rPr>
        <w:t>工程概况</w:t>
      </w:r>
    </w:p>
    <w:p w:rsidR="00A907D4" w:rsidRDefault="00A907D4" w:rsidP="001C62A9">
      <w:pPr>
        <w:pStyle w:val="a3"/>
        <w:ind w:left="420" w:firstLineChars="0" w:firstLine="0"/>
        <w:rPr>
          <w:sz w:val="28"/>
          <w:szCs w:val="28"/>
        </w:rPr>
      </w:pPr>
      <w:r w:rsidRPr="00A907D4">
        <w:rPr>
          <w:rFonts w:hint="eastAsia"/>
          <w:sz w:val="28"/>
          <w:szCs w:val="28"/>
        </w:rPr>
        <w:t>一号变</w:t>
      </w:r>
      <w:r>
        <w:rPr>
          <w:rFonts w:hint="eastAsia"/>
          <w:sz w:val="28"/>
          <w:szCs w:val="28"/>
        </w:rPr>
        <w:t>电站因扩容，根据供电部门的要求需在一年内</w:t>
      </w:r>
      <w:proofErr w:type="gramStart"/>
      <w:r>
        <w:rPr>
          <w:rFonts w:hint="eastAsia"/>
          <w:sz w:val="28"/>
          <w:szCs w:val="28"/>
        </w:rPr>
        <w:t>进行电试检测</w:t>
      </w:r>
      <w:proofErr w:type="gramEnd"/>
      <w:r>
        <w:rPr>
          <w:rFonts w:hint="eastAsia"/>
          <w:sz w:val="28"/>
          <w:szCs w:val="28"/>
        </w:rPr>
        <w:t>。</w:t>
      </w:r>
    </w:p>
    <w:p w:rsidR="0010639D" w:rsidRPr="00815AAE" w:rsidRDefault="0010639D" w:rsidP="00A907D4">
      <w:pPr>
        <w:pStyle w:val="a3"/>
        <w:numPr>
          <w:ilvl w:val="0"/>
          <w:numId w:val="1"/>
        </w:numPr>
        <w:ind w:firstLineChars="0"/>
        <w:rPr>
          <w:sz w:val="28"/>
          <w:szCs w:val="28"/>
        </w:rPr>
      </w:pPr>
      <w:r w:rsidRPr="0074183F">
        <w:rPr>
          <w:b/>
          <w:sz w:val="28"/>
          <w:szCs w:val="28"/>
        </w:rPr>
        <w:t>预算经费</w:t>
      </w:r>
      <w:r w:rsidRPr="0074183F">
        <w:rPr>
          <w:rFonts w:hint="eastAsia"/>
          <w:b/>
          <w:sz w:val="28"/>
          <w:szCs w:val="28"/>
        </w:rPr>
        <w:t>：</w:t>
      </w:r>
      <w:r w:rsidR="00A907D4">
        <w:rPr>
          <w:sz w:val="28"/>
          <w:szCs w:val="28"/>
        </w:rPr>
        <w:t>4</w:t>
      </w:r>
      <w:r w:rsidR="00965B56">
        <w:rPr>
          <w:sz w:val="28"/>
          <w:szCs w:val="28"/>
        </w:rPr>
        <w:t>万</w:t>
      </w:r>
      <w:r w:rsidR="00A907D4">
        <w:rPr>
          <w:sz w:val="28"/>
          <w:szCs w:val="28"/>
        </w:rPr>
        <w:t>元</w:t>
      </w:r>
      <w:r w:rsidR="00097B75" w:rsidRPr="00815AAE">
        <w:rPr>
          <w:rFonts w:hint="eastAsia"/>
          <w:sz w:val="28"/>
          <w:szCs w:val="28"/>
        </w:rPr>
        <w:t>。</w:t>
      </w:r>
    </w:p>
    <w:p w:rsidR="0010639D" w:rsidRDefault="0010639D" w:rsidP="0010639D">
      <w:pPr>
        <w:pStyle w:val="a3"/>
        <w:numPr>
          <w:ilvl w:val="0"/>
          <w:numId w:val="1"/>
        </w:numPr>
        <w:ind w:firstLineChars="0"/>
        <w:rPr>
          <w:b/>
          <w:sz w:val="28"/>
          <w:szCs w:val="28"/>
        </w:rPr>
      </w:pPr>
      <w:r w:rsidRPr="0074183F">
        <w:rPr>
          <w:b/>
          <w:sz w:val="28"/>
          <w:szCs w:val="28"/>
        </w:rPr>
        <w:t>施工范围</w:t>
      </w:r>
      <w:r w:rsidRPr="0074183F">
        <w:rPr>
          <w:rFonts w:hint="eastAsia"/>
          <w:b/>
          <w:sz w:val="28"/>
          <w:szCs w:val="28"/>
        </w:rPr>
        <w:t>：</w:t>
      </w:r>
      <w:r w:rsidR="00A907D4">
        <w:rPr>
          <w:rFonts w:hint="eastAsia"/>
          <w:sz w:val="30"/>
          <w:szCs w:val="30"/>
        </w:rPr>
        <w:t>一号变电站内。</w:t>
      </w:r>
    </w:p>
    <w:p w:rsidR="00097B75" w:rsidRPr="0074183F" w:rsidRDefault="00097B75" w:rsidP="0010639D">
      <w:pPr>
        <w:pStyle w:val="a3"/>
        <w:numPr>
          <w:ilvl w:val="0"/>
          <w:numId w:val="1"/>
        </w:numPr>
        <w:ind w:firstLineChars="0"/>
        <w:rPr>
          <w:b/>
          <w:sz w:val="28"/>
          <w:szCs w:val="28"/>
        </w:rPr>
      </w:pPr>
      <w:r>
        <w:rPr>
          <w:b/>
          <w:sz w:val="28"/>
          <w:szCs w:val="28"/>
        </w:rPr>
        <w:t>投标单位资质要求</w:t>
      </w:r>
      <w:r>
        <w:rPr>
          <w:rFonts w:hint="eastAsia"/>
          <w:b/>
          <w:sz w:val="28"/>
          <w:szCs w:val="28"/>
        </w:rPr>
        <w:t>：</w:t>
      </w:r>
      <w:r w:rsidR="00A907D4" w:rsidRPr="00A907D4">
        <w:rPr>
          <w:rFonts w:hint="eastAsia"/>
          <w:sz w:val="28"/>
          <w:szCs w:val="28"/>
        </w:rPr>
        <w:t>由</w:t>
      </w:r>
      <w:r w:rsidR="00A907D4">
        <w:rPr>
          <w:rFonts w:hint="eastAsia"/>
          <w:sz w:val="28"/>
          <w:szCs w:val="28"/>
        </w:rPr>
        <w:t>供电</w:t>
      </w:r>
      <w:r w:rsidR="00A907D4">
        <w:rPr>
          <w:sz w:val="28"/>
          <w:szCs w:val="28"/>
        </w:rPr>
        <w:t>部门认可并</w:t>
      </w:r>
      <w:r w:rsidR="00A907D4" w:rsidRPr="00367161">
        <w:rPr>
          <w:rFonts w:asciiTheme="majorEastAsia" w:eastAsiaTheme="majorEastAsia" w:hAnsiTheme="majorEastAsia"/>
          <w:sz w:val="28"/>
          <w:szCs w:val="28"/>
        </w:rPr>
        <w:t>具有建筑</w:t>
      </w:r>
      <w:r w:rsidR="00A907D4" w:rsidRPr="00367161">
        <w:rPr>
          <w:rFonts w:asciiTheme="majorEastAsia" w:eastAsiaTheme="majorEastAsia" w:hAnsiTheme="majorEastAsia" w:hint="eastAsia"/>
          <w:sz w:val="28"/>
          <w:szCs w:val="28"/>
        </w:rPr>
        <w:t>行业</w:t>
      </w:r>
      <w:r w:rsidR="00A907D4">
        <w:rPr>
          <w:rFonts w:asciiTheme="majorEastAsia" w:eastAsiaTheme="majorEastAsia" w:hAnsiTheme="majorEastAsia" w:hint="eastAsia"/>
          <w:sz w:val="28"/>
          <w:szCs w:val="28"/>
        </w:rPr>
        <w:t>高压电力安装资质。</w:t>
      </w:r>
    </w:p>
    <w:p w:rsidR="0010639D" w:rsidRPr="0074183F" w:rsidRDefault="0010639D" w:rsidP="0010639D">
      <w:pPr>
        <w:pStyle w:val="a3"/>
        <w:numPr>
          <w:ilvl w:val="0"/>
          <w:numId w:val="1"/>
        </w:numPr>
        <w:ind w:firstLineChars="0"/>
        <w:rPr>
          <w:b/>
          <w:sz w:val="28"/>
          <w:szCs w:val="28"/>
        </w:rPr>
      </w:pPr>
      <w:r w:rsidRPr="0074183F">
        <w:rPr>
          <w:b/>
          <w:sz w:val="28"/>
          <w:szCs w:val="28"/>
        </w:rPr>
        <w:t>服务要求</w:t>
      </w:r>
      <w:r w:rsidRPr="0074183F">
        <w:rPr>
          <w:rFonts w:hint="eastAsia"/>
          <w:b/>
          <w:sz w:val="28"/>
          <w:szCs w:val="28"/>
        </w:rPr>
        <w:t>：</w:t>
      </w:r>
      <w:r w:rsidRPr="00815AAE">
        <w:rPr>
          <w:rFonts w:hint="eastAsia"/>
          <w:sz w:val="28"/>
          <w:szCs w:val="28"/>
        </w:rPr>
        <w:t>项目质保期一年</w:t>
      </w:r>
      <w:r w:rsidR="00097B75" w:rsidRPr="00815AAE">
        <w:rPr>
          <w:rFonts w:hint="eastAsia"/>
          <w:sz w:val="28"/>
          <w:szCs w:val="28"/>
        </w:rPr>
        <w:t>。</w:t>
      </w:r>
    </w:p>
    <w:p w:rsidR="0074183F" w:rsidRPr="00EA2814" w:rsidRDefault="0074183F" w:rsidP="0074183F">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74183F" w:rsidRPr="00955525" w:rsidRDefault="0074183F" w:rsidP="0074183F">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w:t>
      </w:r>
      <w:bookmarkStart w:id="0" w:name="_GoBack"/>
      <w:bookmarkEnd w:id="0"/>
      <w:r w:rsidRPr="00955525">
        <w:rPr>
          <w:rFonts w:asciiTheme="majorEastAsia" w:eastAsiaTheme="majorEastAsia" w:hAnsiTheme="majorEastAsia" w:hint="eastAsia"/>
          <w:sz w:val="28"/>
          <w:szCs w:val="28"/>
        </w:rPr>
        <w:t>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w:t>
      </w:r>
      <w:r w:rsidRPr="00955525">
        <w:rPr>
          <w:rFonts w:asciiTheme="majorEastAsia" w:eastAsiaTheme="majorEastAsia" w:hAnsiTheme="majorEastAsia" w:hint="eastAsia"/>
          <w:sz w:val="28"/>
          <w:szCs w:val="28"/>
        </w:rPr>
        <w:lastRenderedPageBreak/>
        <w:t>括临时工、合同工与参加劳动人员）必须进行安全教育及交待现场安全注意事项，相关记录、资料正确齐全，方可进场施工。</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74183F" w:rsidRPr="0074183F" w:rsidRDefault="0074183F" w:rsidP="0074183F">
      <w:pPr>
        <w:rPr>
          <w:b/>
          <w:sz w:val="30"/>
          <w:szCs w:val="30"/>
        </w:rPr>
      </w:pPr>
    </w:p>
    <w:p w:rsidR="0010639D" w:rsidRPr="0074183F" w:rsidRDefault="0010639D" w:rsidP="0010639D">
      <w:pPr>
        <w:pStyle w:val="a3"/>
        <w:numPr>
          <w:ilvl w:val="0"/>
          <w:numId w:val="1"/>
        </w:numPr>
        <w:ind w:firstLineChars="0"/>
        <w:rPr>
          <w:b/>
          <w:sz w:val="28"/>
          <w:szCs w:val="28"/>
        </w:rPr>
      </w:pPr>
      <w:r w:rsidRPr="0074183F">
        <w:rPr>
          <w:b/>
          <w:sz w:val="28"/>
          <w:szCs w:val="28"/>
        </w:rPr>
        <w:t>工程量清单</w:t>
      </w:r>
      <w:r w:rsidRPr="0074183F">
        <w:rPr>
          <w:rFonts w:hint="eastAsia"/>
          <w:b/>
          <w:sz w:val="28"/>
          <w:szCs w:val="28"/>
        </w:rPr>
        <w:t>：</w:t>
      </w:r>
    </w:p>
    <w:tbl>
      <w:tblPr>
        <w:tblW w:w="8222" w:type="dxa"/>
        <w:tblLook w:val="04A0"/>
      </w:tblPr>
      <w:tblGrid>
        <w:gridCol w:w="486"/>
        <w:gridCol w:w="2015"/>
        <w:gridCol w:w="4020"/>
        <w:gridCol w:w="567"/>
        <w:gridCol w:w="1134"/>
      </w:tblGrid>
      <w:tr w:rsidR="00A907D4" w:rsidRPr="00A907D4" w:rsidTr="00A907D4">
        <w:trPr>
          <w:trHeight w:val="402"/>
        </w:trPr>
        <w:tc>
          <w:tcPr>
            <w:tcW w:w="8222" w:type="dxa"/>
            <w:gridSpan w:val="5"/>
            <w:tcBorders>
              <w:top w:val="nil"/>
              <w:left w:val="nil"/>
              <w:bottom w:val="nil"/>
              <w:right w:val="nil"/>
            </w:tcBorders>
            <w:shd w:val="clear" w:color="auto" w:fill="auto"/>
            <w:noWrap/>
            <w:vAlign w:val="center"/>
            <w:hideMark/>
          </w:tcPr>
          <w:p w:rsidR="00A907D4" w:rsidRPr="00A907D4" w:rsidRDefault="00A907D4" w:rsidP="00A907D4">
            <w:pPr>
              <w:widowControl/>
              <w:jc w:val="center"/>
              <w:rPr>
                <w:rFonts w:ascii="宋体" w:eastAsia="宋体" w:hAnsi="宋体" w:cs="宋体"/>
                <w:b/>
                <w:bCs/>
                <w:kern w:val="0"/>
                <w:sz w:val="28"/>
                <w:szCs w:val="28"/>
              </w:rPr>
            </w:pPr>
            <w:r w:rsidRPr="00A907D4">
              <w:rPr>
                <w:rFonts w:ascii="宋体" w:eastAsia="宋体" w:hAnsi="宋体" w:cs="宋体" w:hint="eastAsia"/>
                <w:b/>
                <w:bCs/>
                <w:kern w:val="0"/>
                <w:sz w:val="28"/>
                <w:szCs w:val="28"/>
              </w:rPr>
              <w:t>一号变电站增</w:t>
            </w:r>
            <w:proofErr w:type="gramStart"/>
            <w:r w:rsidRPr="00A907D4">
              <w:rPr>
                <w:rFonts w:ascii="宋体" w:eastAsia="宋体" w:hAnsi="宋体" w:cs="宋体" w:hint="eastAsia"/>
                <w:b/>
                <w:bCs/>
                <w:kern w:val="0"/>
                <w:sz w:val="28"/>
                <w:szCs w:val="28"/>
              </w:rPr>
              <w:t>容设备</w:t>
            </w:r>
            <w:proofErr w:type="gramEnd"/>
            <w:r w:rsidRPr="00A907D4">
              <w:rPr>
                <w:rFonts w:ascii="宋体" w:eastAsia="宋体" w:hAnsi="宋体" w:cs="宋体" w:hint="eastAsia"/>
                <w:b/>
                <w:bCs/>
                <w:kern w:val="0"/>
                <w:sz w:val="28"/>
                <w:szCs w:val="28"/>
              </w:rPr>
              <w:t>首次进行维护、保养、</w:t>
            </w:r>
            <w:proofErr w:type="gramStart"/>
            <w:r w:rsidRPr="00A907D4">
              <w:rPr>
                <w:rFonts w:ascii="宋体" w:eastAsia="宋体" w:hAnsi="宋体" w:cs="宋体" w:hint="eastAsia"/>
                <w:b/>
                <w:bCs/>
                <w:kern w:val="0"/>
                <w:sz w:val="28"/>
                <w:szCs w:val="28"/>
              </w:rPr>
              <w:t>电试工程量清单</w:t>
            </w:r>
            <w:proofErr w:type="gramEnd"/>
          </w:p>
        </w:tc>
      </w:tr>
      <w:tr w:rsidR="00A907D4" w:rsidRPr="00A907D4" w:rsidTr="00A907D4">
        <w:trPr>
          <w:trHeight w:val="325"/>
        </w:trPr>
        <w:tc>
          <w:tcPr>
            <w:tcW w:w="48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lastRenderedPageBreak/>
              <w:t>序号</w:t>
            </w:r>
          </w:p>
        </w:tc>
        <w:tc>
          <w:tcPr>
            <w:tcW w:w="2015" w:type="dxa"/>
            <w:tcBorders>
              <w:top w:val="single" w:sz="8" w:space="0" w:color="auto"/>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内容名称</w:t>
            </w:r>
          </w:p>
        </w:tc>
        <w:tc>
          <w:tcPr>
            <w:tcW w:w="4020" w:type="dxa"/>
            <w:tcBorders>
              <w:top w:val="single" w:sz="8" w:space="0" w:color="auto"/>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 xml:space="preserve">规格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单位</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工程量</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b/>
                <w:bCs/>
                <w:kern w:val="0"/>
                <w:sz w:val="24"/>
                <w:szCs w:val="24"/>
              </w:rPr>
            </w:pPr>
            <w:proofErr w:type="gramStart"/>
            <w:r w:rsidRPr="00A907D4">
              <w:rPr>
                <w:rFonts w:ascii="宋体" w:eastAsia="宋体" w:hAnsi="宋体" w:cs="宋体" w:hint="eastAsia"/>
                <w:b/>
                <w:bCs/>
                <w:kern w:val="0"/>
                <w:sz w:val="24"/>
                <w:szCs w:val="24"/>
              </w:rPr>
              <w:t>一</w:t>
            </w:r>
            <w:proofErr w:type="gramEnd"/>
          </w:p>
        </w:tc>
        <w:tc>
          <w:tcPr>
            <w:tcW w:w="773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A907D4" w:rsidRPr="00A907D4" w:rsidRDefault="00A907D4" w:rsidP="00A907D4">
            <w:pPr>
              <w:widowControl/>
              <w:jc w:val="left"/>
              <w:rPr>
                <w:rFonts w:ascii="宋体" w:eastAsia="宋体" w:hAnsi="宋体" w:cs="宋体"/>
                <w:b/>
                <w:bCs/>
                <w:kern w:val="0"/>
                <w:sz w:val="24"/>
                <w:szCs w:val="24"/>
              </w:rPr>
            </w:pPr>
            <w:r w:rsidRPr="00A907D4">
              <w:rPr>
                <w:rFonts w:ascii="宋体" w:eastAsia="宋体" w:hAnsi="宋体" w:cs="宋体" w:hint="eastAsia"/>
                <w:b/>
                <w:bCs/>
                <w:kern w:val="0"/>
                <w:sz w:val="24"/>
                <w:szCs w:val="24"/>
              </w:rPr>
              <w:t>一段部分</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干式变压器耐压试验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1600KVA</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变压器直流电阻试验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1600KVA</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3</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变压器绝缘试验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1600KVA</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4</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进线开关柜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5</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配变开关柜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6</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高压设备维护</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进线开关柜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7</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高压设备维护</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进线开关柜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8</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进线总开关柜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9</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10</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11</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12</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13</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0.4KV电容主柜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14</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w:t>
            </w:r>
            <w:proofErr w:type="gramStart"/>
            <w:r w:rsidRPr="00A907D4">
              <w:rPr>
                <w:rFonts w:ascii="宋体" w:eastAsia="宋体" w:hAnsi="宋体" w:cs="宋体" w:hint="eastAsia"/>
                <w:kern w:val="0"/>
                <w:sz w:val="24"/>
                <w:szCs w:val="24"/>
              </w:rPr>
              <w:t>电容辅柜</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15</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进线总开关柜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16</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17</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18</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19</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20</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0.4KV电容主柜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21</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w:t>
            </w:r>
            <w:proofErr w:type="gramStart"/>
            <w:r w:rsidRPr="00A907D4">
              <w:rPr>
                <w:rFonts w:ascii="宋体" w:eastAsia="宋体" w:hAnsi="宋体" w:cs="宋体" w:hint="eastAsia"/>
                <w:kern w:val="0"/>
                <w:sz w:val="24"/>
                <w:szCs w:val="24"/>
              </w:rPr>
              <w:t>电容辅柜</w:t>
            </w:r>
            <w:proofErr w:type="gramEnd"/>
            <w:r w:rsidRPr="00A907D4">
              <w:rPr>
                <w:rFonts w:ascii="宋体" w:eastAsia="宋体" w:hAnsi="宋体" w:cs="宋体" w:hint="eastAsia"/>
                <w:kern w:val="0"/>
                <w:sz w:val="24"/>
                <w:szCs w:val="24"/>
              </w:rPr>
              <w:t xml:space="preserve">  螺丝及二次小线检</w:t>
            </w:r>
            <w:r w:rsidRPr="00A907D4">
              <w:rPr>
                <w:rFonts w:ascii="宋体" w:eastAsia="宋体" w:hAnsi="宋体" w:cs="宋体" w:hint="eastAsia"/>
                <w:kern w:val="0"/>
                <w:sz w:val="24"/>
                <w:szCs w:val="24"/>
              </w:rPr>
              <w:lastRenderedPageBreak/>
              <w:t>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lastRenderedPageBreak/>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lastRenderedPageBreak/>
              <w:t>22</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直流控制</w:t>
            </w:r>
            <w:proofErr w:type="gramStart"/>
            <w:r w:rsidRPr="00A907D4">
              <w:rPr>
                <w:rFonts w:ascii="宋体" w:eastAsia="宋体" w:hAnsi="宋体" w:cs="宋体" w:hint="eastAsia"/>
                <w:kern w:val="0"/>
                <w:sz w:val="24"/>
                <w:szCs w:val="24"/>
              </w:rPr>
              <w:t>屏试验</w:t>
            </w:r>
            <w:proofErr w:type="gramEnd"/>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110V 充电及绝缘试验</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23</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母线槽绝缘试验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3200A</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24</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母线槽绝缘试验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3200A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25</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配变电缆耐压试验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120平方</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组</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26</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接地装置调试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系统</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27</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母线 10KV 测试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28</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母线 1KV 测试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29</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送配电装置系统调试 10KV</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30</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送配电装置系统调试 1KV</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31</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系统测试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32</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继电保护装置测试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b/>
                <w:bCs/>
                <w:kern w:val="0"/>
                <w:sz w:val="24"/>
                <w:szCs w:val="24"/>
              </w:rPr>
            </w:pPr>
            <w:r w:rsidRPr="00A907D4">
              <w:rPr>
                <w:rFonts w:ascii="宋体" w:eastAsia="宋体" w:hAnsi="宋体" w:cs="宋体" w:hint="eastAsia"/>
                <w:b/>
                <w:bCs/>
                <w:kern w:val="0"/>
                <w:sz w:val="24"/>
                <w:szCs w:val="24"/>
              </w:rPr>
              <w:t>二</w:t>
            </w:r>
          </w:p>
        </w:tc>
        <w:tc>
          <w:tcPr>
            <w:tcW w:w="773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A907D4" w:rsidRPr="00A907D4" w:rsidRDefault="00A907D4" w:rsidP="00A907D4">
            <w:pPr>
              <w:widowControl/>
              <w:jc w:val="left"/>
              <w:rPr>
                <w:rFonts w:ascii="宋体" w:eastAsia="宋体" w:hAnsi="宋体" w:cs="宋体"/>
                <w:b/>
                <w:bCs/>
                <w:kern w:val="0"/>
                <w:sz w:val="24"/>
                <w:szCs w:val="24"/>
              </w:rPr>
            </w:pPr>
            <w:r w:rsidRPr="00A907D4">
              <w:rPr>
                <w:rFonts w:ascii="宋体" w:eastAsia="宋体" w:hAnsi="宋体" w:cs="宋体" w:hint="eastAsia"/>
                <w:b/>
                <w:bCs/>
                <w:kern w:val="0"/>
                <w:sz w:val="24"/>
                <w:szCs w:val="24"/>
              </w:rPr>
              <w:t>二段部分</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干式变压器耐压试验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1600KVA</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变压器直流电阻试验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1600KVA</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3</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变压器绝缘试验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1600KVA</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4</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进线开关柜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5</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配变开关柜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6</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高压设备维护</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进线开关柜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7</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高压设备维护</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进线开关柜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8</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进线总开关柜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9</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10</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11</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12</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13</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0.4KV电容主柜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14</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w:t>
            </w:r>
            <w:r w:rsidRPr="00A907D4">
              <w:rPr>
                <w:rFonts w:ascii="宋体" w:eastAsia="宋体" w:hAnsi="宋体" w:cs="宋体" w:hint="eastAsia"/>
                <w:kern w:val="0"/>
                <w:sz w:val="24"/>
                <w:szCs w:val="24"/>
              </w:rPr>
              <w:lastRenderedPageBreak/>
              <w:t>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lastRenderedPageBreak/>
              <w:t>0.4KV</w:t>
            </w:r>
            <w:proofErr w:type="gramStart"/>
            <w:r w:rsidRPr="00A907D4">
              <w:rPr>
                <w:rFonts w:ascii="宋体" w:eastAsia="宋体" w:hAnsi="宋体" w:cs="宋体" w:hint="eastAsia"/>
                <w:kern w:val="0"/>
                <w:sz w:val="24"/>
                <w:szCs w:val="24"/>
              </w:rPr>
              <w:t>电容辅柜</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lastRenderedPageBreak/>
              <w:t>15</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进线总开关柜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16</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17</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18</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19</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 出线柜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20</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0.4KV电容主柜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21</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低压设备电容柜</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w:t>
            </w:r>
            <w:proofErr w:type="gramStart"/>
            <w:r w:rsidRPr="00A907D4">
              <w:rPr>
                <w:rFonts w:ascii="宋体" w:eastAsia="宋体" w:hAnsi="宋体" w:cs="宋体" w:hint="eastAsia"/>
                <w:kern w:val="0"/>
                <w:sz w:val="24"/>
                <w:szCs w:val="24"/>
              </w:rPr>
              <w:t>电容辅柜</w:t>
            </w:r>
            <w:proofErr w:type="gramEnd"/>
            <w:r w:rsidRPr="00A907D4">
              <w:rPr>
                <w:rFonts w:ascii="宋体" w:eastAsia="宋体" w:hAnsi="宋体" w:cs="宋体" w:hint="eastAsia"/>
                <w:kern w:val="0"/>
                <w:sz w:val="24"/>
                <w:szCs w:val="24"/>
              </w:rPr>
              <w:t xml:space="preserve">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22</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0.4KV联络柜</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23</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低压设备绝缘试验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0.4KV联络柜  螺丝及二次小线检查</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24</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配变电缆耐压试验</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 120平方</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组</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25</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接地装置调试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系统</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26</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母线 10KV 测试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27</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母线 1KV 测试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28</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送配电装置系统调试 10KV</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29</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送配电装置系统调试 1KV</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30</w:t>
            </w:r>
          </w:p>
        </w:tc>
        <w:tc>
          <w:tcPr>
            <w:tcW w:w="2015"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系统测试</w:t>
            </w:r>
          </w:p>
        </w:tc>
        <w:tc>
          <w:tcPr>
            <w:tcW w:w="4020"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4"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次</w:t>
            </w:r>
          </w:p>
        </w:tc>
        <w:tc>
          <w:tcPr>
            <w:tcW w:w="1134" w:type="dxa"/>
            <w:tcBorders>
              <w:top w:val="nil"/>
              <w:left w:val="nil"/>
              <w:bottom w:val="single" w:sz="4"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r w:rsidR="00A907D4" w:rsidRPr="00A907D4" w:rsidTr="00A907D4">
        <w:trPr>
          <w:trHeight w:val="325"/>
        </w:trPr>
        <w:tc>
          <w:tcPr>
            <w:tcW w:w="486" w:type="dxa"/>
            <w:tcBorders>
              <w:top w:val="nil"/>
              <w:left w:val="single" w:sz="8" w:space="0" w:color="auto"/>
              <w:bottom w:val="single" w:sz="8" w:space="0" w:color="auto"/>
              <w:right w:val="single" w:sz="4" w:space="0" w:color="auto"/>
            </w:tcBorders>
            <w:shd w:val="clear" w:color="auto" w:fill="auto"/>
            <w:noWrap/>
            <w:vAlign w:val="center"/>
            <w:hideMark/>
          </w:tcPr>
          <w:p w:rsidR="00A907D4" w:rsidRPr="00A907D4" w:rsidRDefault="00A907D4" w:rsidP="00A907D4">
            <w:pPr>
              <w:widowControl/>
              <w:jc w:val="right"/>
              <w:rPr>
                <w:rFonts w:ascii="宋体" w:eastAsia="宋体" w:hAnsi="宋体" w:cs="宋体"/>
                <w:kern w:val="0"/>
                <w:sz w:val="24"/>
                <w:szCs w:val="24"/>
              </w:rPr>
            </w:pPr>
            <w:r w:rsidRPr="00A907D4">
              <w:rPr>
                <w:rFonts w:ascii="宋体" w:eastAsia="宋体" w:hAnsi="宋体" w:cs="宋体" w:hint="eastAsia"/>
                <w:kern w:val="0"/>
                <w:sz w:val="24"/>
                <w:szCs w:val="24"/>
              </w:rPr>
              <w:t>31</w:t>
            </w:r>
          </w:p>
        </w:tc>
        <w:tc>
          <w:tcPr>
            <w:tcW w:w="2015" w:type="dxa"/>
            <w:tcBorders>
              <w:top w:val="nil"/>
              <w:left w:val="nil"/>
              <w:bottom w:val="single" w:sz="8"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继电保护装置测试</w:t>
            </w:r>
          </w:p>
        </w:tc>
        <w:tc>
          <w:tcPr>
            <w:tcW w:w="4020" w:type="dxa"/>
            <w:tcBorders>
              <w:top w:val="nil"/>
              <w:left w:val="nil"/>
              <w:bottom w:val="single" w:sz="8" w:space="0" w:color="auto"/>
              <w:right w:val="single" w:sz="4" w:space="0" w:color="auto"/>
            </w:tcBorders>
            <w:shd w:val="clear" w:color="auto" w:fill="auto"/>
            <w:noWrap/>
            <w:vAlign w:val="center"/>
            <w:hideMark/>
          </w:tcPr>
          <w:p w:rsidR="00A907D4" w:rsidRPr="00A907D4" w:rsidRDefault="00A907D4" w:rsidP="00A907D4">
            <w:pPr>
              <w:widowControl/>
              <w:jc w:val="left"/>
              <w:rPr>
                <w:rFonts w:ascii="宋体" w:eastAsia="宋体" w:hAnsi="宋体" w:cs="宋体"/>
                <w:kern w:val="0"/>
                <w:sz w:val="24"/>
                <w:szCs w:val="24"/>
              </w:rPr>
            </w:pPr>
            <w:r w:rsidRPr="00A907D4">
              <w:rPr>
                <w:rFonts w:ascii="宋体" w:eastAsia="宋体" w:hAnsi="宋体" w:cs="宋体" w:hint="eastAsia"/>
                <w:kern w:val="0"/>
                <w:sz w:val="24"/>
                <w:szCs w:val="24"/>
              </w:rPr>
              <w:t>10KV</w:t>
            </w:r>
          </w:p>
        </w:tc>
        <w:tc>
          <w:tcPr>
            <w:tcW w:w="567" w:type="dxa"/>
            <w:tcBorders>
              <w:top w:val="nil"/>
              <w:left w:val="nil"/>
              <w:bottom w:val="single" w:sz="8" w:space="0" w:color="auto"/>
              <w:right w:val="single" w:sz="4"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套</w:t>
            </w:r>
          </w:p>
        </w:tc>
        <w:tc>
          <w:tcPr>
            <w:tcW w:w="1134" w:type="dxa"/>
            <w:tcBorders>
              <w:top w:val="nil"/>
              <w:left w:val="nil"/>
              <w:bottom w:val="single" w:sz="8" w:space="0" w:color="auto"/>
              <w:right w:val="single" w:sz="8" w:space="0" w:color="auto"/>
            </w:tcBorders>
            <w:shd w:val="clear" w:color="auto" w:fill="auto"/>
            <w:noWrap/>
            <w:vAlign w:val="center"/>
            <w:hideMark/>
          </w:tcPr>
          <w:p w:rsidR="00A907D4" w:rsidRPr="00A907D4" w:rsidRDefault="00A907D4" w:rsidP="00A907D4">
            <w:pPr>
              <w:widowControl/>
              <w:jc w:val="center"/>
              <w:rPr>
                <w:rFonts w:ascii="宋体" w:eastAsia="宋体" w:hAnsi="宋体" w:cs="宋体"/>
                <w:kern w:val="0"/>
                <w:sz w:val="24"/>
                <w:szCs w:val="24"/>
              </w:rPr>
            </w:pPr>
            <w:r w:rsidRPr="00A907D4">
              <w:rPr>
                <w:rFonts w:ascii="宋体" w:eastAsia="宋体" w:hAnsi="宋体" w:cs="宋体" w:hint="eastAsia"/>
                <w:kern w:val="0"/>
                <w:sz w:val="24"/>
                <w:szCs w:val="24"/>
              </w:rPr>
              <w:t>1</w:t>
            </w:r>
          </w:p>
        </w:tc>
      </w:tr>
    </w:tbl>
    <w:p w:rsidR="002A6C6A" w:rsidRPr="00815AAE" w:rsidRDefault="002A6C6A" w:rsidP="00CB2AA1">
      <w:pPr>
        <w:rPr>
          <w:sz w:val="32"/>
          <w:szCs w:val="32"/>
        </w:rPr>
      </w:pPr>
    </w:p>
    <w:p w:rsidR="002A6C6A" w:rsidRPr="002A6C6A" w:rsidRDefault="002A6C6A" w:rsidP="002A6C6A">
      <w:pPr>
        <w:jc w:val="right"/>
        <w:rPr>
          <w:sz w:val="32"/>
          <w:szCs w:val="32"/>
        </w:rPr>
      </w:pPr>
      <w:r w:rsidRPr="002A6C6A">
        <w:rPr>
          <w:sz w:val="32"/>
          <w:szCs w:val="32"/>
        </w:rPr>
        <w:t>上海政法学院后勤保障处</w:t>
      </w:r>
    </w:p>
    <w:p w:rsidR="002A6C6A" w:rsidRPr="002A6C6A" w:rsidRDefault="002A6C6A" w:rsidP="002A6C6A">
      <w:pPr>
        <w:jc w:val="right"/>
        <w:rPr>
          <w:sz w:val="32"/>
          <w:szCs w:val="32"/>
        </w:rPr>
      </w:pPr>
      <w:r w:rsidRPr="002A6C6A">
        <w:rPr>
          <w:rFonts w:hint="eastAsia"/>
          <w:sz w:val="32"/>
          <w:szCs w:val="32"/>
        </w:rPr>
        <w:t>2016</w:t>
      </w:r>
      <w:r w:rsidRPr="002A6C6A">
        <w:rPr>
          <w:rFonts w:hint="eastAsia"/>
          <w:sz w:val="32"/>
          <w:szCs w:val="32"/>
        </w:rPr>
        <w:t>年</w:t>
      </w:r>
      <w:r w:rsidR="002565CF">
        <w:rPr>
          <w:sz w:val="32"/>
          <w:szCs w:val="32"/>
        </w:rPr>
        <w:t>6</w:t>
      </w:r>
      <w:r w:rsidRPr="002A6C6A">
        <w:rPr>
          <w:rFonts w:hint="eastAsia"/>
          <w:sz w:val="32"/>
          <w:szCs w:val="32"/>
        </w:rPr>
        <w:t>月</w:t>
      </w:r>
      <w:r w:rsidR="00015695">
        <w:rPr>
          <w:sz w:val="32"/>
          <w:szCs w:val="32"/>
        </w:rPr>
        <w:t>27</w:t>
      </w:r>
      <w:r w:rsidRPr="002A6C6A">
        <w:rPr>
          <w:rFonts w:hint="eastAsia"/>
          <w:sz w:val="32"/>
          <w:szCs w:val="32"/>
        </w:rPr>
        <w:t>日</w:t>
      </w:r>
    </w:p>
    <w:sectPr w:rsidR="002A6C6A" w:rsidRPr="002A6C6A" w:rsidSect="00BF1CF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807" w:rsidRDefault="00A13807" w:rsidP="0074183F">
      <w:r>
        <w:separator/>
      </w:r>
    </w:p>
  </w:endnote>
  <w:endnote w:type="continuationSeparator" w:id="0">
    <w:p w:rsidR="00A13807" w:rsidRDefault="00A13807" w:rsidP="00741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14785"/>
      <w:docPartObj>
        <w:docPartGallery w:val="Page Numbers (Bottom of Page)"/>
        <w:docPartUnique/>
      </w:docPartObj>
    </w:sdtPr>
    <w:sdtContent>
      <w:p w:rsidR="0074183F" w:rsidRDefault="00BF1CF9">
        <w:pPr>
          <w:pStyle w:val="a8"/>
          <w:jc w:val="right"/>
        </w:pPr>
        <w:r>
          <w:fldChar w:fldCharType="begin"/>
        </w:r>
        <w:r w:rsidR="0074183F">
          <w:instrText>PAGE   \* MERGEFORMAT</w:instrText>
        </w:r>
        <w:r>
          <w:fldChar w:fldCharType="separate"/>
        </w:r>
        <w:r w:rsidR="004D595E" w:rsidRPr="004D595E">
          <w:rPr>
            <w:noProof/>
            <w:lang w:val="zh-CN"/>
          </w:rPr>
          <w:t>1</w:t>
        </w:r>
        <w:r>
          <w:fldChar w:fldCharType="end"/>
        </w:r>
      </w:p>
    </w:sdtContent>
  </w:sdt>
  <w:p w:rsidR="0074183F" w:rsidRDefault="007418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807" w:rsidRDefault="00A13807" w:rsidP="0074183F">
      <w:r>
        <w:separator/>
      </w:r>
    </w:p>
  </w:footnote>
  <w:footnote w:type="continuationSeparator" w:id="0">
    <w:p w:rsidR="00A13807" w:rsidRDefault="00A13807" w:rsidP="00741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39D"/>
    <w:rsid w:val="00015695"/>
    <w:rsid w:val="00097B75"/>
    <w:rsid w:val="000B5C43"/>
    <w:rsid w:val="0010639D"/>
    <w:rsid w:val="001C3CF3"/>
    <w:rsid w:val="001C62A9"/>
    <w:rsid w:val="002565CF"/>
    <w:rsid w:val="00295E75"/>
    <w:rsid w:val="002A6C6A"/>
    <w:rsid w:val="004D595E"/>
    <w:rsid w:val="00514989"/>
    <w:rsid w:val="00605DFB"/>
    <w:rsid w:val="006824F2"/>
    <w:rsid w:val="0074183F"/>
    <w:rsid w:val="00815AAE"/>
    <w:rsid w:val="008852F6"/>
    <w:rsid w:val="008921B9"/>
    <w:rsid w:val="00965B56"/>
    <w:rsid w:val="00A13807"/>
    <w:rsid w:val="00A17649"/>
    <w:rsid w:val="00A907D4"/>
    <w:rsid w:val="00B16834"/>
    <w:rsid w:val="00BF1CF9"/>
    <w:rsid w:val="00C15D21"/>
    <w:rsid w:val="00CB2AA1"/>
    <w:rsid w:val="00D22D8F"/>
    <w:rsid w:val="00D30925"/>
    <w:rsid w:val="00D3386E"/>
    <w:rsid w:val="00D700AA"/>
    <w:rsid w:val="00DB5DA8"/>
    <w:rsid w:val="00DD6FCA"/>
    <w:rsid w:val="00F77B94"/>
    <w:rsid w:val="00FA36F6"/>
    <w:rsid w:val="00FF7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9D"/>
    <w:pPr>
      <w:ind w:firstLineChars="200" w:firstLine="420"/>
    </w:pPr>
  </w:style>
  <w:style w:type="paragraph" w:styleId="a4">
    <w:name w:val="Balloon Text"/>
    <w:basedOn w:val="a"/>
    <w:link w:val="Char"/>
    <w:uiPriority w:val="99"/>
    <w:semiHidden/>
    <w:unhideWhenUsed/>
    <w:rsid w:val="002A6C6A"/>
    <w:rPr>
      <w:sz w:val="18"/>
      <w:szCs w:val="18"/>
    </w:rPr>
  </w:style>
  <w:style w:type="character" w:customStyle="1" w:styleId="Char">
    <w:name w:val="批注框文本 Char"/>
    <w:basedOn w:val="a0"/>
    <w:link w:val="a4"/>
    <w:uiPriority w:val="99"/>
    <w:semiHidden/>
    <w:rsid w:val="002A6C6A"/>
    <w:rPr>
      <w:sz w:val="18"/>
      <w:szCs w:val="18"/>
    </w:rPr>
  </w:style>
  <w:style w:type="paragraph" w:styleId="a5">
    <w:name w:val="Date"/>
    <w:basedOn w:val="a"/>
    <w:next w:val="a"/>
    <w:link w:val="Char0"/>
    <w:uiPriority w:val="99"/>
    <w:semiHidden/>
    <w:unhideWhenUsed/>
    <w:rsid w:val="002A6C6A"/>
    <w:pPr>
      <w:ind w:leftChars="2500" w:left="100"/>
    </w:pPr>
  </w:style>
  <w:style w:type="character" w:customStyle="1" w:styleId="Char0">
    <w:name w:val="日期 Char"/>
    <w:basedOn w:val="a0"/>
    <w:link w:val="a5"/>
    <w:uiPriority w:val="99"/>
    <w:semiHidden/>
    <w:rsid w:val="002A6C6A"/>
  </w:style>
  <w:style w:type="character" w:styleId="a6">
    <w:name w:val="Hyperlink"/>
    <w:basedOn w:val="a0"/>
    <w:rsid w:val="0074183F"/>
    <w:rPr>
      <w:strike w:val="0"/>
      <w:dstrike w:val="0"/>
      <w:color w:val="000000"/>
      <w:u w:val="none"/>
      <w:effect w:val="none"/>
    </w:rPr>
  </w:style>
  <w:style w:type="paragraph" w:styleId="a7">
    <w:name w:val="header"/>
    <w:basedOn w:val="a"/>
    <w:link w:val="Char1"/>
    <w:uiPriority w:val="99"/>
    <w:unhideWhenUsed/>
    <w:rsid w:val="007418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4183F"/>
    <w:rPr>
      <w:sz w:val="18"/>
      <w:szCs w:val="18"/>
    </w:rPr>
  </w:style>
  <w:style w:type="paragraph" w:styleId="a8">
    <w:name w:val="footer"/>
    <w:basedOn w:val="a"/>
    <w:link w:val="Char2"/>
    <w:uiPriority w:val="99"/>
    <w:unhideWhenUsed/>
    <w:rsid w:val="0074183F"/>
    <w:pPr>
      <w:tabs>
        <w:tab w:val="center" w:pos="4153"/>
        <w:tab w:val="right" w:pos="8306"/>
      </w:tabs>
      <w:snapToGrid w:val="0"/>
      <w:jc w:val="left"/>
    </w:pPr>
    <w:rPr>
      <w:sz w:val="18"/>
      <w:szCs w:val="18"/>
    </w:rPr>
  </w:style>
  <w:style w:type="character" w:customStyle="1" w:styleId="Char2">
    <w:name w:val="页脚 Char"/>
    <w:basedOn w:val="a0"/>
    <w:link w:val="a8"/>
    <w:uiPriority w:val="99"/>
    <w:rsid w:val="0074183F"/>
    <w:rPr>
      <w:sz w:val="18"/>
      <w:szCs w:val="18"/>
    </w:rPr>
  </w:style>
</w:styles>
</file>

<file path=word/webSettings.xml><?xml version="1.0" encoding="utf-8"?>
<w:webSettings xmlns:r="http://schemas.openxmlformats.org/officeDocument/2006/relationships" xmlns:w="http://schemas.openxmlformats.org/wordprocessingml/2006/main">
  <w:divs>
    <w:div w:id="4408696">
      <w:bodyDiv w:val="1"/>
      <w:marLeft w:val="0"/>
      <w:marRight w:val="0"/>
      <w:marTop w:val="0"/>
      <w:marBottom w:val="0"/>
      <w:divBdr>
        <w:top w:val="none" w:sz="0" w:space="0" w:color="auto"/>
        <w:left w:val="none" w:sz="0" w:space="0" w:color="auto"/>
        <w:bottom w:val="none" w:sz="0" w:space="0" w:color="auto"/>
        <w:right w:val="none" w:sz="0" w:space="0" w:color="auto"/>
      </w:divBdr>
    </w:div>
    <w:div w:id="339430900">
      <w:bodyDiv w:val="1"/>
      <w:marLeft w:val="0"/>
      <w:marRight w:val="0"/>
      <w:marTop w:val="0"/>
      <w:marBottom w:val="0"/>
      <w:divBdr>
        <w:top w:val="none" w:sz="0" w:space="0" w:color="auto"/>
        <w:left w:val="none" w:sz="0" w:space="0" w:color="auto"/>
        <w:bottom w:val="none" w:sz="0" w:space="0" w:color="auto"/>
        <w:right w:val="none" w:sz="0" w:space="0" w:color="auto"/>
      </w:divBdr>
    </w:div>
    <w:div w:id="1319727656">
      <w:bodyDiv w:val="1"/>
      <w:marLeft w:val="0"/>
      <w:marRight w:val="0"/>
      <w:marTop w:val="0"/>
      <w:marBottom w:val="0"/>
      <w:divBdr>
        <w:top w:val="none" w:sz="0" w:space="0" w:color="auto"/>
        <w:left w:val="none" w:sz="0" w:space="0" w:color="auto"/>
        <w:bottom w:val="none" w:sz="0" w:space="0" w:color="auto"/>
        <w:right w:val="none" w:sz="0" w:space="0" w:color="auto"/>
      </w:divBdr>
    </w:div>
    <w:div w:id="1507287551">
      <w:bodyDiv w:val="1"/>
      <w:marLeft w:val="0"/>
      <w:marRight w:val="0"/>
      <w:marTop w:val="0"/>
      <w:marBottom w:val="0"/>
      <w:divBdr>
        <w:top w:val="none" w:sz="0" w:space="0" w:color="auto"/>
        <w:left w:val="none" w:sz="0" w:space="0" w:color="auto"/>
        <w:bottom w:val="none" w:sz="0" w:space="0" w:color="auto"/>
        <w:right w:val="none" w:sz="0" w:space="0" w:color="auto"/>
      </w:divBdr>
    </w:div>
    <w:div w:id="1576041368">
      <w:bodyDiv w:val="1"/>
      <w:marLeft w:val="0"/>
      <w:marRight w:val="0"/>
      <w:marTop w:val="0"/>
      <w:marBottom w:val="0"/>
      <w:divBdr>
        <w:top w:val="none" w:sz="0" w:space="0" w:color="auto"/>
        <w:left w:val="none" w:sz="0" w:space="0" w:color="auto"/>
        <w:bottom w:val="none" w:sz="0" w:space="0" w:color="auto"/>
        <w:right w:val="none" w:sz="0" w:space="0" w:color="auto"/>
      </w:divBdr>
    </w:div>
    <w:div w:id="1645430756">
      <w:bodyDiv w:val="1"/>
      <w:marLeft w:val="0"/>
      <w:marRight w:val="0"/>
      <w:marTop w:val="0"/>
      <w:marBottom w:val="0"/>
      <w:divBdr>
        <w:top w:val="none" w:sz="0" w:space="0" w:color="auto"/>
        <w:left w:val="none" w:sz="0" w:space="0" w:color="auto"/>
        <w:bottom w:val="none" w:sz="0" w:space="0" w:color="auto"/>
        <w:right w:val="none" w:sz="0" w:space="0" w:color="auto"/>
      </w:divBdr>
    </w:div>
    <w:div w:id="18033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2643</Characters>
  <Application>Microsoft Office Word</Application>
  <DocSecurity>0</DocSecurity>
  <Lines>22</Lines>
  <Paragraphs>6</Paragraphs>
  <ScaleCrop>false</ScaleCrop>
  <Company>china</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张芳</cp:lastModifiedBy>
  <cp:revision>2</cp:revision>
  <cp:lastPrinted>2016-06-27T07:33:00Z</cp:lastPrinted>
  <dcterms:created xsi:type="dcterms:W3CDTF">2016-07-05T01:27:00Z</dcterms:created>
  <dcterms:modified xsi:type="dcterms:W3CDTF">2016-07-05T01:27:00Z</dcterms:modified>
</cp:coreProperties>
</file>