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DB1" w14:textId="2565F6AC" w:rsidR="000F431D" w:rsidRPr="000F431D" w:rsidRDefault="000F431D" w:rsidP="000F431D">
      <w:pPr>
        <w:widowControl/>
        <w:spacing w:line="330" w:lineRule="atLeast"/>
        <w:ind w:firstLineChars="0" w:firstLine="0"/>
        <w:jc w:val="left"/>
        <w:rPr>
          <w:rFonts w:ascii="宋体" w:eastAsia="宋体" w:hAnsi="宋体" w:cs="华文中宋"/>
          <w:sz w:val="24"/>
          <w:szCs w:val="24"/>
        </w:rPr>
      </w:pPr>
      <w:r w:rsidRPr="000F431D">
        <w:rPr>
          <w:rFonts w:ascii="宋体" w:eastAsia="宋体" w:hAnsi="宋体" w:cs="华文中宋" w:hint="eastAsia"/>
          <w:sz w:val="24"/>
          <w:szCs w:val="24"/>
        </w:rPr>
        <w:t>第十七期芝加哥肯特法学院LL.M.培训项目报名表</w:t>
      </w:r>
    </w:p>
    <w:p w14:paraId="782C1C8C" w14:textId="77777777" w:rsidR="000F431D" w:rsidRPr="000F431D" w:rsidRDefault="000F431D" w:rsidP="000F431D">
      <w:pPr>
        <w:ind w:firstLine="480"/>
        <w:rPr>
          <w:rFonts w:ascii="宋体" w:eastAsia="宋体" w:hAnsi="宋体"/>
          <w:sz w:val="24"/>
          <w:szCs w:val="24"/>
        </w:rPr>
      </w:pP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681"/>
        <w:gridCol w:w="1696"/>
        <w:gridCol w:w="3330"/>
      </w:tblGrid>
      <w:tr w:rsidR="000F431D" w:rsidRPr="000F431D" w14:paraId="2A693375" w14:textId="77777777" w:rsidTr="00A77450">
        <w:trPr>
          <w:trHeight w:val="1064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0317A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6F0A8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B46FB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工作单位或在读学校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EDEE2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  <w:tr w:rsidR="000F431D" w:rsidRPr="000F431D" w14:paraId="3237990A" w14:textId="77777777" w:rsidTr="00A77450">
        <w:trPr>
          <w:trHeight w:val="1096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7E18D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B416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DB656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8F54E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  <w:tr w:rsidR="000F431D" w:rsidRPr="000F431D" w14:paraId="7C79335A" w14:textId="77777777" w:rsidTr="00A77450">
        <w:trPr>
          <w:trHeight w:val="1064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6D719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691FB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B10FD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执业年限及执业证号（如有）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ACB2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  <w:tr w:rsidR="000F431D" w:rsidRPr="000F431D" w14:paraId="3F779E16" w14:textId="77777777" w:rsidTr="00A77450">
        <w:trPr>
          <w:trHeight w:val="1361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40C4A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毕业学校、学历及专业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851D2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  <w:tr w:rsidR="000F431D" w:rsidRPr="000F431D" w14:paraId="069295D4" w14:textId="77777777" w:rsidTr="00A77450">
        <w:trPr>
          <w:trHeight w:val="704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87FB1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托福或雅思成绩（如有）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79100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  <w:tr w:rsidR="000F431D" w:rsidRPr="000F431D" w14:paraId="3B357E5A" w14:textId="77777777" w:rsidTr="00A77450">
        <w:trPr>
          <w:trHeight w:val="1361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9DEA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8E0D1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  <w:tr w:rsidR="000F431D" w:rsidRPr="000F431D" w14:paraId="679A0222" w14:textId="77777777" w:rsidTr="00A77450">
        <w:trPr>
          <w:trHeight w:val="1031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D2707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联系电话及手机（重要）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EF356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  <w:tr w:rsidR="000F431D" w:rsidRPr="000F431D" w14:paraId="32EE92BD" w14:textId="77777777" w:rsidTr="00A77450">
        <w:trPr>
          <w:trHeight w:val="1038"/>
          <w:tblCellSpacing w:w="0" w:type="dxa"/>
        </w:trPr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0AEAA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  <w:r w:rsidRPr="000F431D">
              <w:rPr>
                <w:rFonts w:ascii="宋体" w:eastAsia="宋体" w:hAnsi="宋体" w:cs="仿宋" w:hint="eastAsia"/>
                <w:kern w:val="0"/>
                <w:sz w:val="24"/>
                <w:szCs w:val="24"/>
              </w:rPr>
              <w:t>电子邮箱（重要）</w:t>
            </w:r>
          </w:p>
        </w:tc>
        <w:tc>
          <w:tcPr>
            <w:tcW w:w="67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98135" w14:textId="77777777" w:rsidR="000F431D" w:rsidRPr="000F431D" w:rsidRDefault="000F431D" w:rsidP="00A77450">
            <w:pPr>
              <w:widowControl/>
              <w:ind w:firstLineChars="0" w:firstLine="0"/>
              <w:jc w:val="center"/>
              <w:rPr>
                <w:rFonts w:ascii="宋体" w:eastAsia="宋体" w:hAnsi="宋体" w:cs="仿宋"/>
                <w:kern w:val="0"/>
                <w:sz w:val="24"/>
                <w:szCs w:val="24"/>
              </w:rPr>
            </w:pPr>
          </w:p>
        </w:tc>
      </w:tr>
    </w:tbl>
    <w:p w14:paraId="05803741" w14:textId="77777777" w:rsidR="000F431D" w:rsidRPr="00902B0E" w:rsidRDefault="000F431D" w:rsidP="000F431D">
      <w:pPr>
        <w:ind w:firstLineChars="0" w:firstLine="0"/>
      </w:pPr>
    </w:p>
    <w:p w14:paraId="73C9CA5E" w14:textId="77777777" w:rsidR="00CA30B1" w:rsidRDefault="00CA30B1">
      <w:pPr>
        <w:ind w:firstLine="560"/>
      </w:pPr>
    </w:p>
    <w:sectPr w:rsidR="00CA3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2E11" w14:textId="77777777" w:rsidR="00924A4D" w:rsidRDefault="00924A4D">
      <w:pPr>
        <w:spacing w:line="240" w:lineRule="auto"/>
        <w:ind w:firstLine="560"/>
      </w:pPr>
      <w:r>
        <w:separator/>
      </w:r>
    </w:p>
  </w:endnote>
  <w:endnote w:type="continuationSeparator" w:id="0">
    <w:p w14:paraId="0405EF3D" w14:textId="77777777" w:rsidR="00924A4D" w:rsidRDefault="00924A4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0691" w14:textId="77777777" w:rsidR="00790364" w:rsidRDefault="00000000" w:rsidP="0079036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E737" w14:textId="77777777" w:rsidR="00790364" w:rsidRDefault="00000000" w:rsidP="0079036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866A" w14:textId="77777777" w:rsidR="00790364" w:rsidRDefault="00000000" w:rsidP="0079036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F61E" w14:textId="77777777" w:rsidR="00924A4D" w:rsidRDefault="00924A4D">
      <w:pPr>
        <w:spacing w:line="240" w:lineRule="auto"/>
        <w:ind w:firstLine="560"/>
      </w:pPr>
      <w:r>
        <w:separator/>
      </w:r>
    </w:p>
  </w:footnote>
  <w:footnote w:type="continuationSeparator" w:id="0">
    <w:p w14:paraId="7D0AC6FC" w14:textId="77777777" w:rsidR="00924A4D" w:rsidRDefault="00924A4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5CE1" w14:textId="77777777" w:rsidR="00790364" w:rsidRDefault="00000000" w:rsidP="0079036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6E21" w14:textId="77777777" w:rsidR="00790364" w:rsidRDefault="00000000" w:rsidP="00790364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6353" w14:textId="77777777" w:rsidR="00790364" w:rsidRDefault="00000000" w:rsidP="0079036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8E3"/>
    <w:multiLevelType w:val="hybridMultilevel"/>
    <w:tmpl w:val="EE90BC16"/>
    <w:lvl w:ilvl="0" w:tplc="EDC66CE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73076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1D"/>
    <w:rsid w:val="000F431D"/>
    <w:rsid w:val="001534D3"/>
    <w:rsid w:val="008714D3"/>
    <w:rsid w:val="00924A4D"/>
    <w:rsid w:val="00B0389E"/>
    <w:rsid w:val="00C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D9E6"/>
  <w15:chartTrackingRefBased/>
  <w15:docId w15:val="{5A3CA3F8-4C3C-BD42-9DA2-5DA1A845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1D"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0F431D"/>
    <w:pPr>
      <w:ind w:firstLine="420"/>
    </w:pPr>
  </w:style>
  <w:style w:type="paragraph" w:styleId="a4">
    <w:name w:val="header"/>
    <w:basedOn w:val="a"/>
    <w:link w:val="a5"/>
    <w:uiPriority w:val="99"/>
    <w:unhideWhenUsed/>
    <w:rsid w:val="000F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431D"/>
    <w:rPr>
      <w:rFonts w:ascii="Calibri" w:eastAsia="仿宋_GB2312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43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431D"/>
    <w:rPr>
      <w:rFonts w:ascii="Calibri" w:eastAsia="仿宋_GB2312" w:hAnsi="Calibri" w:cs="Calibr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F431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Liu</dc:creator>
  <cp:keywords/>
  <dc:description/>
  <cp:lastModifiedBy>lin ying</cp:lastModifiedBy>
  <cp:revision>2</cp:revision>
  <dcterms:created xsi:type="dcterms:W3CDTF">2022-10-31T09:40:00Z</dcterms:created>
  <dcterms:modified xsi:type="dcterms:W3CDTF">2022-10-31T09:40:00Z</dcterms:modified>
</cp:coreProperties>
</file>