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925" w:rsidRDefault="009F7781" w:rsidP="00A907D4">
      <w:pPr>
        <w:jc w:val="center"/>
        <w:rPr>
          <w:b/>
          <w:sz w:val="36"/>
          <w:szCs w:val="36"/>
        </w:rPr>
      </w:pPr>
      <w:r>
        <w:rPr>
          <w:rFonts w:hint="eastAsia"/>
          <w:b/>
          <w:sz w:val="36"/>
          <w:szCs w:val="36"/>
        </w:rPr>
        <w:t xml:space="preserve">                                            </w:t>
      </w:r>
      <w:r w:rsidR="00DF6023">
        <w:rPr>
          <w:rFonts w:hint="eastAsia"/>
          <w:b/>
          <w:sz w:val="36"/>
          <w:szCs w:val="36"/>
        </w:rPr>
        <w:t>学校</w:t>
      </w:r>
      <w:r w:rsidR="00A907D4">
        <w:rPr>
          <w:rFonts w:hint="eastAsia"/>
          <w:b/>
          <w:sz w:val="36"/>
          <w:szCs w:val="36"/>
        </w:rPr>
        <w:t>变电站</w:t>
      </w:r>
      <w:r w:rsidR="00DF6023">
        <w:rPr>
          <w:rFonts w:hint="eastAsia"/>
          <w:b/>
          <w:sz w:val="36"/>
          <w:szCs w:val="36"/>
        </w:rPr>
        <w:t>7</w:t>
      </w:r>
      <w:r w:rsidR="00DF6023">
        <w:rPr>
          <w:rFonts w:hint="eastAsia"/>
          <w:b/>
          <w:sz w:val="36"/>
          <w:szCs w:val="36"/>
        </w:rPr>
        <w:t>台</w:t>
      </w:r>
      <w:proofErr w:type="gramStart"/>
      <w:r w:rsidR="00DF6023">
        <w:rPr>
          <w:rFonts w:hint="eastAsia"/>
          <w:b/>
          <w:sz w:val="36"/>
          <w:szCs w:val="36"/>
        </w:rPr>
        <w:t>变压器</w:t>
      </w:r>
      <w:r w:rsidR="00A907D4">
        <w:rPr>
          <w:rFonts w:hint="eastAsia"/>
          <w:b/>
          <w:sz w:val="36"/>
          <w:szCs w:val="36"/>
        </w:rPr>
        <w:t>电试</w:t>
      </w:r>
      <w:r w:rsidR="00D22D8F" w:rsidRPr="00D22D8F">
        <w:rPr>
          <w:rFonts w:hint="eastAsia"/>
          <w:b/>
          <w:sz w:val="36"/>
          <w:szCs w:val="36"/>
        </w:rPr>
        <w:t>项目</w:t>
      </w:r>
      <w:proofErr w:type="gramEnd"/>
      <w:r w:rsidR="0010639D" w:rsidRPr="00A907D4">
        <w:rPr>
          <w:rFonts w:hint="eastAsia"/>
          <w:b/>
          <w:sz w:val="36"/>
          <w:szCs w:val="36"/>
        </w:rPr>
        <w:t>招标需求</w:t>
      </w:r>
    </w:p>
    <w:p w:rsidR="009F7781" w:rsidRPr="009F7781" w:rsidRDefault="009F7781" w:rsidP="00A907D4">
      <w:pPr>
        <w:jc w:val="center"/>
        <w:rPr>
          <w:b/>
          <w:sz w:val="36"/>
          <w:szCs w:val="36"/>
        </w:rPr>
      </w:pPr>
    </w:p>
    <w:p w:rsidR="00D22D8F" w:rsidRPr="00D22D8F" w:rsidRDefault="0010639D" w:rsidP="0010639D">
      <w:pPr>
        <w:pStyle w:val="a3"/>
        <w:numPr>
          <w:ilvl w:val="0"/>
          <w:numId w:val="1"/>
        </w:numPr>
        <w:ind w:firstLineChars="0"/>
        <w:rPr>
          <w:sz w:val="28"/>
          <w:szCs w:val="28"/>
        </w:rPr>
      </w:pPr>
      <w:r w:rsidRPr="0074183F">
        <w:rPr>
          <w:b/>
          <w:sz w:val="28"/>
          <w:szCs w:val="28"/>
        </w:rPr>
        <w:t>工程概况</w:t>
      </w:r>
    </w:p>
    <w:p w:rsidR="00A907D4" w:rsidRDefault="00DF6023" w:rsidP="001C62A9">
      <w:pPr>
        <w:pStyle w:val="a3"/>
        <w:ind w:left="420" w:firstLineChars="0" w:firstLine="0"/>
        <w:rPr>
          <w:sz w:val="28"/>
          <w:szCs w:val="28"/>
        </w:rPr>
      </w:pPr>
      <w:r>
        <w:rPr>
          <w:rFonts w:hint="eastAsia"/>
          <w:sz w:val="28"/>
          <w:szCs w:val="28"/>
        </w:rPr>
        <w:t>学校变电站的</w:t>
      </w:r>
      <w:r>
        <w:rPr>
          <w:rFonts w:hint="eastAsia"/>
          <w:sz w:val="28"/>
          <w:szCs w:val="28"/>
        </w:rPr>
        <w:t>7</w:t>
      </w:r>
      <w:r>
        <w:rPr>
          <w:rFonts w:hint="eastAsia"/>
          <w:sz w:val="28"/>
          <w:szCs w:val="28"/>
        </w:rPr>
        <w:t>台</w:t>
      </w:r>
      <w:proofErr w:type="gramStart"/>
      <w:r>
        <w:rPr>
          <w:rFonts w:hint="eastAsia"/>
          <w:sz w:val="28"/>
          <w:szCs w:val="28"/>
        </w:rPr>
        <w:t>变压器电试已</w:t>
      </w:r>
      <w:proofErr w:type="gramEnd"/>
      <w:r>
        <w:rPr>
          <w:rFonts w:hint="eastAsia"/>
          <w:sz w:val="28"/>
          <w:szCs w:val="28"/>
        </w:rPr>
        <w:t>到期，</w:t>
      </w:r>
      <w:r w:rsidR="00A907D4">
        <w:rPr>
          <w:rFonts w:hint="eastAsia"/>
          <w:sz w:val="28"/>
          <w:szCs w:val="28"/>
        </w:rPr>
        <w:t>需</w:t>
      </w:r>
      <w:r>
        <w:rPr>
          <w:rFonts w:hint="eastAsia"/>
          <w:sz w:val="28"/>
          <w:szCs w:val="28"/>
        </w:rPr>
        <w:t>要重新</w:t>
      </w:r>
      <w:proofErr w:type="gramStart"/>
      <w:r w:rsidR="00A907D4">
        <w:rPr>
          <w:rFonts w:hint="eastAsia"/>
          <w:sz w:val="28"/>
          <w:szCs w:val="28"/>
        </w:rPr>
        <w:t>进行电试检测</w:t>
      </w:r>
      <w:proofErr w:type="gramEnd"/>
      <w:r w:rsidR="00A907D4">
        <w:rPr>
          <w:rFonts w:hint="eastAsia"/>
          <w:sz w:val="28"/>
          <w:szCs w:val="28"/>
        </w:rPr>
        <w:t>。</w:t>
      </w:r>
    </w:p>
    <w:p w:rsidR="0010639D" w:rsidRPr="00815AAE" w:rsidRDefault="0010639D" w:rsidP="00A907D4">
      <w:pPr>
        <w:pStyle w:val="a3"/>
        <w:numPr>
          <w:ilvl w:val="0"/>
          <w:numId w:val="1"/>
        </w:numPr>
        <w:ind w:firstLineChars="0"/>
        <w:rPr>
          <w:sz w:val="28"/>
          <w:szCs w:val="28"/>
        </w:rPr>
      </w:pPr>
      <w:r w:rsidRPr="0074183F">
        <w:rPr>
          <w:b/>
          <w:sz w:val="28"/>
          <w:szCs w:val="28"/>
        </w:rPr>
        <w:t>预算经费</w:t>
      </w:r>
      <w:r w:rsidRPr="0074183F">
        <w:rPr>
          <w:rFonts w:hint="eastAsia"/>
          <w:b/>
          <w:sz w:val="28"/>
          <w:szCs w:val="28"/>
        </w:rPr>
        <w:t>：</w:t>
      </w:r>
      <w:r w:rsidR="00DF6023">
        <w:rPr>
          <w:rFonts w:hint="eastAsia"/>
          <w:sz w:val="28"/>
          <w:szCs w:val="28"/>
        </w:rPr>
        <w:t>9.7</w:t>
      </w:r>
      <w:r w:rsidR="00965B56">
        <w:rPr>
          <w:sz w:val="28"/>
          <w:szCs w:val="28"/>
        </w:rPr>
        <w:t>万</w:t>
      </w:r>
      <w:r w:rsidR="00A907D4">
        <w:rPr>
          <w:sz w:val="28"/>
          <w:szCs w:val="28"/>
        </w:rPr>
        <w:t>元</w:t>
      </w:r>
      <w:r w:rsidR="00097B75" w:rsidRPr="00815AAE">
        <w:rPr>
          <w:rFonts w:hint="eastAsia"/>
          <w:sz w:val="28"/>
          <w:szCs w:val="28"/>
        </w:rPr>
        <w:t>。</w:t>
      </w:r>
    </w:p>
    <w:p w:rsidR="0010639D" w:rsidRDefault="00DF6023" w:rsidP="0010639D">
      <w:pPr>
        <w:pStyle w:val="a3"/>
        <w:numPr>
          <w:ilvl w:val="0"/>
          <w:numId w:val="1"/>
        </w:numPr>
        <w:ind w:firstLineChars="0"/>
        <w:rPr>
          <w:b/>
          <w:sz w:val="28"/>
          <w:szCs w:val="28"/>
        </w:rPr>
      </w:pPr>
      <w:proofErr w:type="gramStart"/>
      <w:r w:rsidRPr="00DF6023">
        <w:rPr>
          <w:rFonts w:hint="eastAsia"/>
          <w:b/>
          <w:sz w:val="28"/>
          <w:szCs w:val="28"/>
        </w:rPr>
        <w:t>电试</w:t>
      </w:r>
      <w:r w:rsidR="0010639D" w:rsidRPr="00DF6023">
        <w:rPr>
          <w:b/>
          <w:sz w:val="28"/>
          <w:szCs w:val="28"/>
        </w:rPr>
        <w:t>范围</w:t>
      </w:r>
      <w:proofErr w:type="gramEnd"/>
      <w:r w:rsidR="0010639D" w:rsidRPr="0074183F">
        <w:rPr>
          <w:rFonts w:hint="eastAsia"/>
          <w:b/>
          <w:sz w:val="28"/>
          <w:szCs w:val="28"/>
        </w:rPr>
        <w:t>：</w:t>
      </w:r>
      <w:r>
        <w:rPr>
          <w:rFonts w:hint="eastAsia"/>
          <w:sz w:val="30"/>
          <w:szCs w:val="30"/>
        </w:rPr>
        <w:t>学校</w:t>
      </w:r>
      <w:r w:rsidR="00A907D4">
        <w:rPr>
          <w:rFonts w:hint="eastAsia"/>
          <w:sz w:val="30"/>
          <w:szCs w:val="30"/>
        </w:rPr>
        <w:t>变电站内。</w:t>
      </w:r>
    </w:p>
    <w:p w:rsidR="00DF6023" w:rsidRDefault="00097B75" w:rsidP="0010639D">
      <w:pPr>
        <w:pStyle w:val="a3"/>
        <w:numPr>
          <w:ilvl w:val="0"/>
          <w:numId w:val="1"/>
        </w:numPr>
        <w:ind w:firstLineChars="0"/>
        <w:rPr>
          <w:b/>
          <w:sz w:val="28"/>
          <w:szCs w:val="28"/>
        </w:rPr>
      </w:pPr>
      <w:r>
        <w:rPr>
          <w:b/>
          <w:sz w:val="28"/>
          <w:szCs w:val="28"/>
        </w:rPr>
        <w:t>投标单位资质要求</w:t>
      </w:r>
      <w:r>
        <w:rPr>
          <w:rFonts w:hint="eastAsia"/>
          <w:b/>
          <w:sz w:val="28"/>
          <w:szCs w:val="28"/>
        </w:rPr>
        <w:t>：</w:t>
      </w:r>
    </w:p>
    <w:p w:rsidR="00820AB6" w:rsidRDefault="00820AB6" w:rsidP="00820AB6">
      <w:pPr>
        <w:pStyle w:val="a3"/>
        <w:numPr>
          <w:ilvl w:val="0"/>
          <w:numId w:val="2"/>
        </w:numPr>
        <w:ind w:firstLineChars="0"/>
        <w:rPr>
          <w:rFonts w:asciiTheme="majorEastAsia" w:eastAsiaTheme="majorEastAsia" w:hAnsiTheme="majorEastAsia"/>
          <w:sz w:val="28"/>
          <w:szCs w:val="28"/>
        </w:rPr>
      </w:pPr>
      <w:r>
        <w:rPr>
          <w:rFonts w:asciiTheme="majorEastAsia" w:eastAsiaTheme="majorEastAsia" w:hAnsiTheme="majorEastAsia" w:hint="eastAsia"/>
          <w:sz w:val="28"/>
          <w:szCs w:val="28"/>
        </w:rPr>
        <w:t>投标人具有独立法人的工商营业执照，并有相关经营范围。</w:t>
      </w:r>
    </w:p>
    <w:p w:rsidR="00820AB6" w:rsidRDefault="00820AB6" w:rsidP="00820AB6">
      <w:pPr>
        <w:pStyle w:val="a3"/>
        <w:numPr>
          <w:ilvl w:val="0"/>
          <w:numId w:val="2"/>
        </w:numPr>
        <w:ind w:firstLineChars="0"/>
        <w:rPr>
          <w:rFonts w:asciiTheme="majorEastAsia" w:eastAsiaTheme="majorEastAsia" w:hAnsiTheme="majorEastAsia"/>
          <w:sz w:val="28"/>
          <w:szCs w:val="28"/>
        </w:rPr>
      </w:pPr>
      <w:r w:rsidRPr="00DF6023">
        <w:rPr>
          <w:rFonts w:asciiTheme="majorEastAsia" w:eastAsiaTheme="majorEastAsia" w:hAnsiTheme="majorEastAsia"/>
          <w:sz w:val="28"/>
          <w:szCs w:val="28"/>
        </w:rPr>
        <w:t>具有建筑</w:t>
      </w:r>
      <w:r w:rsidRPr="00DF6023">
        <w:rPr>
          <w:rFonts w:asciiTheme="majorEastAsia" w:eastAsiaTheme="majorEastAsia" w:hAnsiTheme="majorEastAsia" w:hint="eastAsia"/>
          <w:sz w:val="28"/>
          <w:szCs w:val="28"/>
        </w:rPr>
        <w:t>行业高压电力安装资质</w:t>
      </w:r>
      <w:r>
        <w:rPr>
          <w:rFonts w:asciiTheme="majorEastAsia" w:eastAsiaTheme="majorEastAsia" w:hAnsiTheme="majorEastAsia" w:hint="eastAsia"/>
          <w:sz w:val="28"/>
          <w:szCs w:val="28"/>
        </w:rPr>
        <w:t>。</w:t>
      </w:r>
    </w:p>
    <w:p w:rsidR="0010639D" w:rsidRPr="0074183F" w:rsidRDefault="0010639D" w:rsidP="0010639D">
      <w:pPr>
        <w:pStyle w:val="a3"/>
        <w:numPr>
          <w:ilvl w:val="0"/>
          <w:numId w:val="1"/>
        </w:numPr>
        <w:ind w:firstLineChars="0"/>
        <w:rPr>
          <w:b/>
          <w:sz w:val="28"/>
          <w:szCs w:val="28"/>
        </w:rPr>
      </w:pPr>
      <w:r w:rsidRPr="0074183F">
        <w:rPr>
          <w:b/>
          <w:sz w:val="28"/>
          <w:szCs w:val="28"/>
        </w:rPr>
        <w:t>服务要求</w:t>
      </w:r>
      <w:r w:rsidRPr="0074183F">
        <w:rPr>
          <w:rFonts w:hint="eastAsia"/>
          <w:b/>
          <w:sz w:val="28"/>
          <w:szCs w:val="28"/>
        </w:rPr>
        <w:t>：</w:t>
      </w:r>
      <w:r w:rsidRPr="00815AAE">
        <w:rPr>
          <w:rFonts w:hint="eastAsia"/>
          <w:sz w:val="28"/>
          <w:szCs w:val="28"/>
        </w:rPr>
        <w:t>项目质保期一年</w:t>
      </w:r>
      <w:r w:rsidR="00097B75" w:rsidRPr="00815AAE">
        <w:rPr>
          <w:rFonts w:hint="eastAsia"/>
          <w:sz w:val="28"/>
          <w:szCs w:val="28"/>
        </w:rPr>
        <w:t>。</w:t>
      </w:r>
    </w:p>
    <w:p w:rsidR="0074183F" w:rsidRPr="00EA2814" w:rsidRDefault="00DF6023" w:rsidP="0074183F">
      <w:pPr>
        <w:pStyle w:val="a3"/>
        <w:numPr>
          <w:ilvl w:val="0"/>
          <w:numId w:val="1"/>
        </w:numPr>
        <w:ind w:firstLineChars="0"/>
        <w:rPr>
          <w:rFonts w:asciiTheme="majorEastAsia" w:eastAsiaTheme="majorEastAsia" w:hAnsiTheme="majorEastAsia"/>
          <w:b/>
          <w:sz w:val="28"/>
          <w:szCs w:val="28"/>
        </w:rPr>
      </w:pPr>
      <w:proofErr w:type="gramStart"/>
      <w:r w:rsidRPr="00DF6023">
        <w:rPr>
          <w:rFonts w:hint="eastAsia"/>
          <w:b/>
          <w:sz w:val="28"/>
          <w:szCs w:val="28"/>
        </w:rPr>
        <w:t>电试</w:t>
      </w:r>
      <w:r w:rsidR="0074183F">
        <w:rPr>
          <w:rFonts w:asciiTheme="majorEastAsia" w:eastAsiaTheme="majorEastAsia" w:hAnsiTheme="majorEastAsia"/>
          <w:b/>
          <w:sz w:val="28"/>
          <w:szCs w:val="28"/>
        </w:rPr>
        <w:t>要求</w:t>
      </w:r>
      <w:proofErr w:type="gramEnd"/>
    </w:p>
    <w:p w:rsidR="0074183F" w:rsidRPr="00955525" w:rsidRDefault="0074183F" w:rsidP="0074183F">
      <w:pPr>
        <w:pStyle w:val="a3"/>
        <w:ind w:left="420" w:firstLineChars="0" w:firstLine="0"/>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1.</w:t>
      </w:r>
      <w:proofErr w:type="gramStart"/>
      <w:r w:rsidR="00DF6023" w:rsidRPr="00DF6023">
        <w:rPr>
          <w:rFonts w:hint="eastAsia"/>
          <w:b/>
          <w:sz w:val="28"/>
          <w:szCs w:val="28"/>
        </w:rPr>
        <w:t>电试</w:t>
      </w:r>
      <w:r w:rsidRPr="00955525">
        <w:rPr>
          <w:rFonts w:asciiTheme="majorEastAsia" w:eastAsiaTheme="majorEastAsia" w:hAnsiTheme="majorEastAsia" w:hint="eastAsia"/>
          <w:sz w:val="28"/>
          <w:szCs w:val="28"/>
        </w:rPr>
        <w:t>方</w:t>
      </w:r>
      <w:proofErr w:type="gramEnd"/>
      <w:r w:rsidRPr="00955525">
        <w:rPr>
          <w:rFonts w:asciiTheme="majorEastAsia" w:eastAsiaTheme="majorEastAsia" w:hAnsiTheme="majorEastAsia" w:hint="eastAsia"/>
          <w:sz w:val="28"/>
          <w:szCs w:val="28"/>
        </w:rPr>
        <w:t>提供企业法人代表资格证书和企业法人代码证书及税务登记证书复印件，签订安全责任书。</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2.</w:t>
      </w:r>
      <w:r>
        <w:rPr>
          <w:rFonts w:asciiTheme="majorEastAsia" w:eastAsiaTheme="majorEastAsia" w:hAnsiTheme="majorEastAsia" w:hint="eastAsia"/>
          <w:sz w:val="28"/>
          <w:szCs w:val="28"/>
        </w:rPr>
        <w:t>开工前施工</w:t>
      </w:r>
      <w:r w:rsidRPr="00955525">
        <w:rPr>
          <w:rFonts w:asciiTheme="majorEastAsia" w:eastAsiaTheme="majorEastAsia" w:hAnsiTheme="majorEastAsia" w:hint="eastAsia"/>
          <w:sz w:val="28"/>
          <w:szCs w:val="28"/>
        </w:rPr>
        <w:t>方提供《施工（工作）人员概况》，提供特殊工种作业人员名单及“上岗证”复印件，提供工程负责人、施工技术负责人、现场安全负责人名单的证明。</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3.</w:t>
      </w:r>
      <w:r w:rsidRPr="00955525">
        <w:rPr>
          <w:rFonts w:asciiTheme="majorEastAsia" w:eastAsiaTheme="majorEastAsia" w:hAnsiTheme="majorEastAsia" w:hint="eastAsia"/>
          <w:sz w:val="28"/>
          <w:szCs w:val="28"/>
        </w:rPr>
        <w:t>开工前组织对全体现场施工作业人员进行安全、技术交底，明</w:t>
      </w:r>
      <w:proofErr w:type="gramStart"/>
      <w:r w:rsidRPr="00955525">
        <w:rPr>
          <w:rFonts w:asciiTheme="majorEastAsia" w:eastAsiaTheme="majorEastAsia" w:hAnsiTheme="majorEastAsia" w:hint="eastAsia"/>
          <w:sz w:val="28"/>
          <w:szCs w:val="28"/>
        </w:rPr>
        <w:t>确工作</w:t>
      </w:r>
      <w:proofErr w:type="gramEnd"/>
      <w:r w:rsidRPr="00955525">
        <w:rPr>
          <w:rFonts w:asciiTheme="majorEastAsia" w:eastAsiaTheme="majorEastAsia" w:hAnsiTheme="majorEastAsia" w:hint="eastAsia"/>
          <w:sz w:val="28"/>
          <w:szCs w:val="28"/>
        </w:rPr>
        <w:t>任务，使全体施工现场各级人员掌握工程特点及安全操作规程、</w:t>
      </w:r>
      <w:hyperlink r:id="rId7"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措施、安全注意事项。对施工作业人员定期进行安全活动和总结，并有记录，必要时请甲方派员参加。</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4.</w:t>
      </w:r>
      <w:r w:rsidRPr="00955525">
        <w:rPr>
          <w:rFonts w:asciiTheme="majorEastAsia" w:eastAsiaTheme="majorEastAsia" w:hAnsiTheme="majorEastAsia" w:hint="eastAsia"/>
          <w:sz w:val="28"/>
          <w:szCs w:val="28"/>
        </w:rPr>
        <w:t>开工前提供工程的施工组织方案、施工作业计划、</w:t>
      </w:r>
      <w:hyperlink r:id="rId8" w:tgtFrame="_blank" w:history="1">
        <w:r w:rsidRPr="00955525">
          <w:rPr>
            <w:rStyle w:val="a6"/>
            <w:rFonts w:asciiTheme="majorEastAsia" w:eastAsiaTheme="majorEastAsia" w:hAnsiTheme="majorEastAsia" w:hint="eastAsia"/>
            <w:sz w:val="28"/>
            <w:szCs w:val="28"/>
          </w:rPr>
          <w:t>安全管理</w:t>
        </w:r>
      </w:hyperlink>
      <w:r w:rsidRPr="00955525">
        <w:rPr>
          <w:rFonts w:asciiTheme="majorEastAsia" w:eastAsiaTheme="majorEastAsia" w:hAnsiTheme="majorEastAsia" w:hint="eastAsia"/>
          <w:sz w:val="28"/>
          <w:szCs w:val="28"/>
        </w:rPr>
        <w:t>制</w:t>
      </w:r>
      <w:r w:rsidRPr="00955525">
        <w:rPr>
          <w:rFonts w:asciiTheme="majorEastAsia" w:eastAsiaTheme="majorEastAsia" w:hAnsiTheme="majorEastAsia" w:hint="eastAsia"/>
          <w:sz w:val="28"/>
          <w:szCs w:val="28"/>
        </w:rPr>
        <w:lastRenderedPageBreak/>
        <w:t>度、组织措施和技术措施，安全措施应急预案。</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5.</w:t>
      </w:r>
      <w:r w:rsidRPr="00955525">
        <w:rPr>
          <w:rFonts w:asciiTheme="majorEastAsia" w:eastAsiaTheme="majorEastAsia" w:hAnsiTheme="majorEastAsia" w:hint="eastAsia"/>
          <w:sz w:val="28"/>
          <w:szCs w:val="28"/>
        </w:rPr>
        <w:t>禁止使用未成年人及老弱、残人员。对施工现场的新入人员（包括临时工、合同工与参加劳动人员）必须进行安全教育及交待现场安全注意事项，相关记录、资料正确齐全，方可进场施工。</w:t>
      </w:r>
    </w:p>
    <w:p w:rsidR="0074183F" w:rsidRPr="00955525" w:rsidRDefault="0074183F" w:rsidP="0074183F">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6.</w:t>
      </w:r>
      <w:proofErr w:type="gramStart"/>
      <w:r w:rsidR="00DF6023" w:rsidRPr="00DF6023">
        <w:rPr>
          <w:rFonts w:hint="eastAsia"/>
          <w:sz w:val="28"/>
          <w:szCs w:val="28"/>
        </w:rPr>
        <w:t>电试</w:t>
      </w:r>
      <w:r w:rsidRPr="00955525">
        <w:rPr>
          <w:rFonts w:asciiTheme="majorEastAsia" w:eastAsiaTheme="majorEastAsia" w:hAnsiTheme="majorEastAsia" w:hint="eastAsia"/>
          <w:sz w:val="28"/>
          <w:szCs w:val="28"/>
        </w:rPr>
        <w:t>期间</w:t>
      </w:r>
      <w:proofErr w:type="gramEnd"/>
      <w:r w:rsidRPr="00955525">
        <w:rPr>
          <w:rFonts w:asciiTheme="majorEastAsia" w:eastAsiaTheme="majorEastAsia" w:hAnsiTheme="majorEastAsia" w:hint="eastAsia"/>
          <w:sz w:val="28"/>
          <w:szCs w:val="28"/>
        </w:rPr>
        <w:t>，各种交通工具、设备和工具等均由</w:t>
      </w:r>
      <w:r>
        <w:rPr>
          <w:rFonts w:asciiTheme="majorEastAsia" w:eastAsiaTheme="majorEastAsia" w:hAnsiTheme="majorEastAsia" w:hint="eastAsia"/>
          <w:sz w:val="28"/>
          <w:szCs w:val="28"/>
        </w:rPr>
        <w:t>施工</w:t>
      </w:r>
      <w:r w:rsidRPr="00955525">
        <w:rPr>
          <w:rFonts w:asciiTheme="majorEastAsia" w:eastAsiaTheme="majorEastAsia" w:hAnsiTheme="majorEastAsia" w:hint="eastAsia"/>
          <w:sz w:val="28"/>
          <w:szCs w:val="28"/>
        </w:rPr>
        <w:t>方自备。工程使用的施工机械、工器具及防护设施的必须有安全检查记录。</w:t>
      </w:r>
    </w:p>
    <w:p w:rsidR="0074183F" w:rsidRDefault="0074183F" w:rsidP="0074183F">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7.</w:t>
      </w:r>
      <w:proofErr w:type="gramStart"/>
      <w:r w:rsidR="00DF6023" w:rsidRPr="00DF6023">
        <w:rPr>
          <w:rFonts w:hint="eastAsia"/>
          <w:sz w:val="28"/>
          <w:szCs w:val="28"/>
        </w:rPr>
        <w:t>电试</w:t>
      </w:r>
      <w:r w:rsidRPr="00955525">
        <w:rPr>
          <w:rFonts w:asciiTheme="majorEastAsia" w:eastAsiaTheme="majorEastAsia" w:hAnsiTheme="majorEastAsia" w:hint="eastAsia"/>
          <w:sz w:val="28"/>
          <w:szCs w:val="28"/>
        </w:rPr>
        <w:t>期间</w:t>
      </w:r>
      <w:proofErr w:type="gramEnd"/>
      <w:r w:rsidRPr="00955525">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施工方</w:t>
      </w:r>
      <w:r w:rsidRPr="00955525">
        <w:rPr>
          <w:rFonts w:asciiTheme="majorEastAsia" w:eastAsiaTheme="majorEastAsia" w:hAnsiTheme="majorEastAsia" w:hint="eastAsia"/>
          <w:sz w:val="28"/>
          <w:szCs w:val="28"/>
        </w:rPr>
        <w:t>严格执行安全操作规程，并做好各种安全防范措施，指定专人负责安全工作，明确安全员。施工中一旦发现有安全隐患的，应立即停工</w:t>
      </w:r>
      <w:r>
        <w:rPr>
          <w:rFonts w:asciiTheme="majorEastAsia" w:eastAsiaTheme="majorEastAsia" w:hAnsiTheme="majorEastAsia" w:hint="eastAsia"/>
          <w:sz w:val="28"/>
          <w:szCs w:val="28"/>
        </w:rPr>
        <w:t>，并报告建设单位</w:t>
      </w:r>
      <w:r w:rsidRPr="00955525">
        <w:rPr>
          <w:rFonts w:asciiTheme="majorEastAsia" w:eastAsiaTheme="majorEastAsia" w:hAnsiTheme="majorEastAsia" w:hint="eastAsia"/>
          <w:sz w:val="28"/>
          <w:szCs w:val="28"/>
        </w:rPr>
        <w:t>及其他有关职能部门，采取措施整改后确保万无一失再施工。施工过程中因违规操作，所发生的安全生产事故及人身伤亡</w:t>
      </w:r>
      <w:hyperlink r:id="rId9" w:tgtFrame="_blank" w:history="1">
        <w:r w:rsidRPr="00955525">
          <w:rPr>
            <w:rStyle w:val="a6"/>
            <w:rFonts w:asciiTheme="majorEastAsia" w:eastAsiaTheme="majorEastAsia" w:hAnsiTheme="majorEastAsia" w:hint="eastAsia"/>
            <w:sz w:val="28"/>
            <w:szCs w:val="28"/>
          </w:rPr>
          <w:t>事故</w:t>
        </w:r>
      </w:hyperlink>
      <w:r w:rsidRPr="00955525">
        <w:rPr>
          <w:rFonts w:asciiTheme="majorEastAsia" w:eastAsiaTheme="majorEastAsia" w:hAnsiTheme="majorEastAsia" w:hint="eastAsia"/>
          <w:sz w:val="28"/>
          <w:szCs w:val="28"/>
        </w:rPr>
        <w:t>均由乙方承担全部责任，甲方不负任何连带责任。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8.</w:t>
      </w:r>
      <w:proofErr w:type="gramStart"/>
      <w:r w:rsidR="00DF6023" w:rsidRPr="00DF6023">
        <w:rPr>
          <w:rFonts w:hint="eastAsia"/>
          <w:sz w:val="28"/>
          <w:szCs w:val="28"/>
        </w:rPr>
        <w:t>电试</w:t>
      </w:r>
      <w:r>
        <w:rPr>
          <w:rFonts w:asciiTheme="majorEastAsia" w:eastAsiaTheme="majorEastAsia" w:hAnsiTheme="majorEastAsia" w:hint="eastAsia"/>
          <w:sz w:val="28"/>
          <w:szCs w:val="28"/>
        </w:rPr>
        <w:t>单位</w:t>
      </w:r>
      <w:proofErr w:type="gramEnd"/>
      <w:r w:rsidRPr="00955525">
        <w:rPr>
          <w:rFonts w:asciiTheme="majorEastAsia" w:eastAsiaTheme="majorEastAsia" w:hAnsiTheme="majorEastAsia" w:hint="eastAsia"/>
          <w:sz w:val="28"/>
          <w:szCs w:val="28"/>
        </w:rPr>
        <w:t>应在施工现场的危险部位设置明显的安全警示标志。</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对工程施工可能造成损害的毗邻建筑物、构筑物和地下管线、电力、通信线路等，应当采取专项防护措施。如没有防护，或防护不当而导致既有设施损坏，由乙方承担一切责任。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9.</w:t>
      </w:r>
      <w:proofErr w:type="gramStart"/>
      <w:r w:rsidR="00DF6023" w:rsidRPr="00DF6023">
        <w:rPr>
          <w:rFonts w:hint="eastAsia"/>
          <w:sz w:val="28"/>
          <w:szCs w:val="28"/>
        </w:rPr>
        <w:t>电试</w:t>
      </w:r>
      <w:r>
        <w:rPr>
          <w:rFonts w:asciiTheme="majorEastAsia" w:eastAsiaTheme="majorEastAsia" w:hAnsiTheme="majorEastAsia" w:hint="eastAsia"/>
          <w:sz w:val="28"/>
          <w:szCs w:val="28"/>
        </w:rPr>
        <w:t>单位</w:t>
      </w:r>
      <w:proofErr w:type="gramEnd"/>
      <w:r w:rsidRPr="00955525">
        <w:rPr>
          <w:rFonts w:asciiTheme="majorEastAsia" w:eastAsiaTheme="majorEastAsia" w:hAnsiTheme="majorEastAsia" w:hint="eastAsia"/>
          <w:sz w:val="28"/>
          <w:szCs w:val="28"/>
        </w:rPr>
        <w:t>必须接受</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监督和指导，发生安全生产事故或危及</w:t>
      </w:r>
      <w:hyperlink r:id="rId10"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情况的，必须立即报告</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负责人（安全施工第一责任者）对</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提出的有效意见必须及时整改。</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10.</w:t>
      </w:r>
      <w:r w:rsidRPr="00955525">
        <w:rPr>
          <w:rFonts w:asciiTheme="majorEastAsia" w:eastAsiaTheme="majorEastAsia" w:hAnsiTheme="majorEastAsia" w:hint="eastAsia"/>
          <w:sz w:val="28"/>
          <w:szCs w:val="28"/>
        </w:rPr>
        <w:t>负责合同中规定由</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承担有关职责</w:t>
      </w:r>
    </w:p>
    <w:p w:rsidR="009F7781" w:rsidRDefault="008A7CAC" w:rsidP="008A7CAC">
      <w:pPr>
        <w:ind w:firstLineChars="147" w:firstLine="413"/>
        <w:rPr>
          <w:rFonts w:asciiTheme="majorEastAsia" w:eastAsiaTheme="majorEastAsia" w:hAnsiTheme="majorEastAsia"/>
          <w:sz w:val="28"/>
          <w:szCs w:val="28"/>
        </w:rPr>
      </w:pPr>
      <w:r w:rsidRPr="008A7CAC">
        <w:rPr>
          <w:rFonts w:asciiTheme="majorEastAsia" w:eastAsiaTheme="majorEastAsia" w:hAnsiTheme="majorEastAsia" w:hint="eastAsia"/>
          <w:b/>
          <w:sz w:val="28"/>
          <w:szCs w:val="28"/>
        </w:rPr>
        <w:t>11.</w:t>
      </w:r>
      <w:r w:rsidRPr="008A7CAC">
        <w:rPr>
          <w:rFonts w:asciiTheme="majorEastAsia" w:eastAsiaTheme="majorEastAsia" w:hAnsiTheme="majorEastAsia" w:hint="eastAsia"/>
          <w:sz w:val="28"/>
          <w:szCs w:val="28"/>
        </w:rPr>
        <w:t xml:space="preserve"> </w:t>
      </w:r>
      <w:proofErr w:type="gramStart"/>
      <w:r w:rsidRPr="008A7CAC">
        <w:rPr>
          <w:rFonts w:asciiTheme="majorEastAsia" w:eastAsiaTheme="majorEastAsia" w:hAnsiTheme="majorEastAsia" w:hint="eastAsia"/>
          <w:sz w:val="28"/>
          <w:szCs w:val="28"/>
        </w:rPr>
        <w:t>电试结束</w:t>
      </w:r>
      <w:proofErr w:type="gramEnd"/>
      <w:r w:rsidRPr="008A7CAC">
        <w:rPr>
          <w:rFonts w:asciiTheme="majorEastAsia" w:eastAsiaTheme="majorEastAsia" w:hAnsiTheme="majorEastAsia" w:hint="eastAsia"/>
          <w:sz w:val="28"/>
          <w:szCs w:val="28"/>
        </w:rPr>
        <w:t>后须有当地供电部门</w:t>
      </w:r>
      <w:proofErr w:type="gramStart"/>
      <w:r w:rsidRPr="008A7CAC">
        <w:rPr>
          <w:rFonts w:asciiTheme="majorEastAsia" w:eastAsiaTheme="majorEastAsia" w:hAnsiTheme="majorEastAsia" w:hint="eastAsia"/>
          <w:sz w:val="28"/>
          <w:szCs w:val="28"/>
        </w:rPr>
        <w:t>出具电试检验</w:t>
      </w:r>
      <w:proofErr w:type="gramEnd"/>
      <w:r w:rsidRPr="008A7CAC">
        <w:rPr>
          <w:rFonts w:asciiTheme="majorEastAsia" w:eastAsiaTheme="majorEastAsia" w:hAnsiTheme="majorEastAsia" w:hint="eastAsia"/>
          <w:sz w:val="28"/>
          <w:szCs w:val="28"/>
        </w:rPr>
        <w:t>合格</w:t>
      </w:r>
      <w:r w:rsidR="00131BCD">
        <w:rPr>
          <w:rFonts w:asciiTheme="majorEastAsia" w:eastAsiaTheme="majorEastAsia" w:hAnsiTheme="majorEastAsia" w:hint="eastAsia"/>
          <w:sz w:val="28"/>
          <w:szCs w:val="28"/>
        </w:rPr>
        <w:t>报告</w:t>
      </w:r>
      <w:r>
        <w:rPr>
          <w:rFonts w:asciiTheme="majorEastAsia" w:eastAsiaTheme="majorEastAsia" w:hAnsiTheme="majorEastAsia" w:hint="eastAsia"/>
          <w:sz w:val="28"/>
          <w:szCs w:val="28"/>
        </w:rPr>
        <w:t>。</w:t>
      </w:r>
      <w:r w:rsidR="00131BCD">
        <w:rPr>
          <w:rFonts w:asciiTheme="majorEastAsia" w:eastAsiaTheme="majorEastAsia" w:hAnsiTheme="majorEastAsia" w:hint="eastAsia"/>
          <w:sz w:val="28"/>
          <w:szCs w:val="28"/>
        </w:rPr>
        <w:t>方能</w:t>
      </w:r>
      <w:r w:rsidR="00131BCD">
        <w:rPr>
          <w:rFonts w:asciiTheme="majorEastAsia" w:eastAsiaTheme="majorEastAsia" w:hAnsiTheme="majorEastAsia" w:hint="eastAsia"/>
          <w:sz w:val="28"/>
          <w:szCs w:val="28"/>
        </w:rPr>
        <w:lastRenderedPageBreak/>
        <w:t>验收</w:t>
      </w:r>
    </w:p>
    <w:p w:rsidR="00131BCD" w:rsidRPr="00131BCD" w:rsidRDefault="00131BCD" w:rsidP="00131BCD">
      <w:pPr>
        <w:ind w:firstLineChars="147" w:firstLine="413"/>
        <w:rPr>
          <w:rFonts w:asciiTheme="majorEastAsia" w:eastAsiaTheme="majorEastAsia" w:hAnsiTheme="majorEastAsia"/>
          <w:sz w:val="28"/>
          <w:szCs w:val="28"/>
        </w:rPr>
      </w:pPr>
      <w:r>
        <w:rPr>
          <w:rFonts w:asciiTheme="majorEastAsia" w:eastAsiaTheme="majorEastAsia" w:hAnsiTheme="majorEastAsia" w:hint="eastAsia"/>
          <w:b/>
          <w:sz w:val="28"/>
          <w:szCs w:val="28"/>
        </w:rPr>
        <w:t>12</w:t>
      </w:r>
      <w:r w:rsidRPr="008A7CAC">
        <w:rPr>
          <w:rFonts w:asciiTheme="majorEastAsia" w:eastAsiaTheme="majorEastAsia" w:hAnsiTheme="majorEastAsia" w:hint="eastAsia"/>
          <w:b/>
          <w:sz w:val="28"/>
          <w:szCs w:val="28"/>
        </w:rPr>
        <w:t>.</w:t>
      </w:r>
      <w:r w:rsidRPr="00131BCD">
        <w:rPr>
          <w:rFonts w:asciiTheme="majorEastAsia" w:eastAsiaTheme="majorEastAsia" w:hAnsiTheme="majorEastAsia" w:hint="eastAsia"/>
          <w:sz w:val="28"/>
          <w:szCs w:val="28"/>
        </w:rPr>
        <w:t>本项目工程款待工程完工验收合格、审计完成后支付。</w:t>
      </w:r>
    </w:p>
    <w:p w:rsidR="009F7781" w:rsidRDefault="009F7781" w:rsidP="009F7781">
      <w:pPr>
        <w:ind w:firstLineChars="147" w:firstLine="412"/>
        <w:rPr>
          <w:rFonts w:asciiTheme="majorEastAsia" w:eastAsiaTheme="majorEastAsia" w:hAnsiTheme="majorEastAsia"/>
          <w:sz w:val="28"/>
          <w:szCs w:val="28"/>
        </w:rPr>
      </w:pPr>
    </w:p>
    <w:p w:rsidR="008A7CAC" w:rsidRDefault="008A7CAC" w:rsidP="009F7781">
      <w:pPr>
        <w:rPr>
          <w:rFonts w:asciiTheme="majorEastAsia" w:eastAsiaTheme="majorEastAsia" w:hAnsiTheme="majorEastAsia"/>
          <w:sz w:val="28"/>
          <w:szCs w:val="28"/>
        </w:rPr>
      </w:pPr>
      <w:r w:rsidRPr="008A7CAC">
        <w:rPr>
          <w:rFonts w:asciiTheme="majorEastAsia" w:eastAsiaTheme="majorEastAsia" w:hAnsiTheme="majorEastAsia" w:hint="eastAsia"/>
          <w:b/>
          <w:sz w:val="28"/>
          <w:szCs w:val="28"/>
        </w:rPr>
        <w:t>七</w:t>
      </w:r>
      <w:r>
        <w:rPr>
          <w:rFonts w:asciiTheme="majorEastAsia" w:eastAsiaTheme="majorEastAsia" w:hAnsiTheme="majorEastAsia" w:hint="eastAsia"/>
          <w:sz w:val="28"/>
          <w:szCs w:val="28"/>
        </w:rPr>
        <w:t>、投标递交材料要求</w:t>
      </w:r>
    </w:p>
    <w:p w:rsidR="008A7CAC" w:rsidRDefault="008A7CAC" w:rsidP="008A7CAC">
      <w:pPr>
        <w:ind w:firstLineChars="147" w:firstLine="412"/>
        <w:rPr>
          <w:rFonts w:asciiTheme="majorEastAsia" w:eastAsiaTheme="majorEastAsia" w:hAnsiTheme="majorEastAsia"/>
          <w:sz w:val="28"/>
          <w:szCs w:val="28"/>
        </w:rPr>
      </w:pPr>
      <w:r>
        <w:rPr>
          <w:rFonts w:asciiTheme="majorEastAsia" w:eastAsiaTheme="majorEastAsia" w:hAnsiTheme="majorEastAsia" w:hint="eastAsia"/>
          <w:sz w:val="28"/>
          <w:szCs w:val="28"/>
        </w:rPr>
        <w:t>1、对本项目的承诺。</w:t>
      </w:r>
    </w:p>
    <w:p w:rsidR="008A7CAC" w:rsidRDefault="008A7CAC" w:rsidP="008A7CAC">
      <w:pPr>
        <w:ind w:firstLineChars="147" w:firstLine="412"/>
        <w:rPr>
          <w:rFonts w:asciiTheme="majorEastAsia" w:eastAsiaTheme="majorEastAsia" w:hAnsiTheme="majorEastAsia"/>
          <w:sz w:val="28"/>
          <w:szCs w:val="28"/>
        </w:rPr>
      </w:pPr>
      <w:r>
        <w:rPr>
          <w:rFonts w:asciiTheme="majorEastAsia" w:eastAsiaTheme="majorEastAsia" w:hAnsiTheme="majorEastAsia" w:hint="eastAsia"/>
          <w:sz w:val="28"/>
          <w:szCs w:val="28"/>
        </w:rPr>
        <w:t>2、递交相关资质复印件。</w:t>
      </w:r>
    </w:p>
    <w:p w:rsidR="008A7CAC" w:rsidRDefault="008A7CAC" w:rsidP="008A7CAC">
      <w:pPr>
        <w:ind w:firstLineChars="147" w:firstLine="412"/>
        <w:rPr>
          <w:rFonts w:asciiTheme="majorEastAsia" w:eastAsiaTheme="majorEastAsia" w:hAnsiTheme="majorEastAsia"/>
          <w:sz w:val="28"/>
          <w:szCs w:val="28"/>
        </w:rPr>
      </w:pPr>
      <w:r>
        <w:rPr>
          <w:rFonts w:asciiTheme="majorEastAsia" w:eastAsiaTheme="majorEastAsia" w:hAnsiTheme="majorEastAsia" w:hint="eastAsia"/>
          <w:sz w:val="28"/>
          <w:szCs w:val="28"/>
        </w:rPr>
        <w:t>3、完成本项目的施工组织设计</w:t>
      </w:r>
      <w:r w:rsidR="009F7781">
        <w:rPr>
          <w:rFonts w:asciiTheme="majorEastAsia" w:eastAsiaTheme="majorEastAsia" w:hAnsiTheme="majorEastAsia" w:hint="eastAsia"/>
          <w:sz w:val="28"/>
          <w:szCs w:val="28"/>
        </w:rPr>
        <w:t>。</w:t>
      </w:r>
    </w:p>
    <w:p w:rsidR="009F7781" w:rsidRDefault="009F7781" w:rsidP="008A7CAC">
      <w:pPr>
        <w:ind w:firstLineChars="147" w:firstLine="412"/>
        <w:rPr>
          <w:rFonts w:asciiTheme="majorEastAsia" w:eastAsiaTheme="majorEastAsia" w:hAnsiTheme="majorEastAsia"/>
          <w:sz w:val="28"/>
          <w:szCs w:val="28"/>
        </w:rPr>
      </w:pPr>
      <w:r>
        <w:rPr>
          <w:rFonts w:asciiTheme="majorEastAsia" w:eastAsiaTheme="majorEastAsia" w:hAnsiTheme="majorEastAsia" w:hint="eastAsia"/>
          <w:sz w:val="28"/>
          <w:szCs w:val="28"/>
        </w:rPr>
        <w:t>4、详细的报价资料</w:t>
      </w:r>
    </w:p>
    <w:p w:rsidR="009F7781" w:rsidRDefault="009F7781" w:rsidP="008A7CAC">
      <w:pPr>
        <w:ind w:firstLineChars="147" w:firstLine="412"/>
        <w:rPr>
          <w:rFonts w:asciiTheme="majorEastAsia" w:eastAsiaTheme="majorEastAsia" w:hAnsiTheme="majorEastAsia"/>
          <w:sz w:val="28"/>
          <w:szCs w:val="28"/>
        </w:rPr>
      </w:pPr>
    </w:p>
    <w:p w:rsidR="0010639D" w:rsidRDefault="008A7CAC" w:rsidP="008A7CAC">
      <w:pPr>
        <w:rPr>
          <w:b/>
          <w:sz w:val="28"/>
          <w:szCs w:val="28"/>
        </w:rPr>
      </w:pPr>
      <w:r>
        <w:rPr>
          <w:rFonts w:asciiTheme="majorEastAsia" w:eastAsiaTheme="majorEastAsia" w:hAnsiTheme="majorEastAsia" w:hint="eastAsia"/>
          <w:b/>
          <w:sz w:val="28"/>
          <w:szCs w:val="28"/>
        </w:rPr>
        <w:t>八</w:t>
      </w:r>
      <w:r>
        <w:rPr>
          <w:rFonts w:asciiTheme="majorEastAsia" w:eastAsiaTheme="majorEastAsia" w:hAnsiTheme="majorEastAsia" w:hint="eastAsia"/>
          <w:sz w:val="28"/>
          <w:szCs w:val="28"/>
        </w:rPr>
        <w:t>、</w:t>
      </w:r>
      <w:r w:rsidR="00DF6023">
        <w:rPr>
          <w:rFonts w:hint="eastAsia"/>
          <w:b/>
          <w:sz w:val="28"/>
          <w:szCs w:val="28"/>
        </w:rPr>
        <w:t>工作</w:t>
      </w:r>
      <w:r w:rsidR="0010639D" w:rsidRPr="0074183F">
        <w:rPr>
          <w:b/>
          <w:sz w:val="28"/>
          <w:szCs w:val="28"/>
        </w:rPr>
        <w:t>量清单</w:t>
      </w:r>
      <w:r w:rsidR="0010639D" w:rsidRPr="0074183F">
        <w:rPr>
          <w:rFonts w:hint="eastAsia"/>
          <w:b/>
          <w:sz w:val="28"/>
          <w:szCs w:val="28"/>
        </w:rPr>
        <w:t>：</w:t>
      </w:r>
    </w:p>
    <w:p w:rsidR="00662EE8" w:rsidRDefault="00662EE8" w:rsidP="00662EE8">
      <w:pPr>
        <w:pStyle w:val="a3"/>
        <w:ind w:left="420" w:firstLineChars="0" w:firstLine="0"/>
        <w:jc w:val="center"/>
        <w:rPr>
          <w:b/>
          <w:sz w:val="28"/>
          <w:szCs w:val="28"/>
        </w:rPr>
      </w:pPr>
      <w:r w:rsidRPr="00662EE8">
        <w:rPr>
          <w:rFonts w:hint="eastAsia"/>
          <w:b/>
          <w:sz w:val="28"/>
          <w:szCs w:val="28"/>
        </w:rPr>
        <w:t>学校变电站</w:t>
      </w:r>
      <w:r w:rsidRPr="00662EE8">
        <w:rPr>
          <w:rFonts w:hint="eastAsia"/>
          <w:b/>
          <w:sz w:val="28"/>
          <w:szCs w:val="28"/>
        </w:rPr>
        <w:t>7</w:t>
      </w:r>
      <w:r w:rsidRPr="00662EE8">
        <w:rPr>
          <w:rFonts w:hint="eastAsia"/>
          <w:b/>
          <w:sz w:val="28"/>
          <w:szCs w:val="28"/>
        </w:rPr>
        <w:t>台</w:t>
      </w:r>
      <w:proofErr w:type="gramStart"/>
      <w:r w:rsidRPr="00662EE8">
        <w:rPr>
          <w:rFonts w:hint="eastAsia"/>
          <w:b/>
          <w:sz w:val="28"/>
          <w:szCs w:val="28"/>
        </w:rPr>
        <w:t>变压器电试项目</w:t>
      </w:r>
      <w:proofErr w:type="gramEnd"/>
      <w:r w:rsidRPr="00662EE8">
        <w:rPr>
          <w:rFonts w:hint="eastAsia"/>
          <w:b/>
          <w:sz w:val="28"/>
          <w:szCs w:val="28"/>
        </w:rPr>
        <w:t>工作量清单</w:t>
      </w:r>
    </w:p>
    <w:tbl>
      <w:tblPr>
        <w:tblW w:w="8474" w:type="dxa"/>
        <w:tblInd w:w="108" w:type="dxa"/>
        <w:tblLook w:val="04A0"/>
      </w:tblPr>
      <w:tblGrid>
        <w:gridCol w:w="694"/>
        <w:gridCol w:w="3764"/>
        <w:gridCol w:w="2231"/>
        <w:gridCol w:w="892"/>
        <w:gridCol w:w="893"/>
      </w:tblGrid>
      <w:tr w:rsidR="00662EE8" w:rsidRPr="00662EE8" w:rsidTr="00662EE8">
        <w:trPr>
          <w:trHeight w:val="469"/>
        </w:trPr>
        <w:tc>
          <w:tcPr>
            <w:tcW w:w="69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宋体" w:eastAsia="宋体" w:hAnsi="宋体" w:cs="宋体"/>
                <w:color w:val="000000"/>
                <w:kern w:val="0"/>
                <w:sz w:val="28"/>
                <w:szCs w:val="28"/>
              </w:rPr>
            </w:pPr>
            <w:r w:rsidRPr="00662EE8">
              <w:rPr>
                <w:rFonts w:ascii="宋体" w:eastAsia="宋体" w:hAnsi="宋体" w:cs="宋体" w:hint="eastAsia"/>
                <w:color w:val="000000"/>
                <w:kern w:val="0"/>
                <w:sz w:val="28"/>
                <w:szCs w:val="28"/>
              </w:rPr>
              <w:t>序号</w:t>
            </w:r>
          </w:p>
        </w:tc>
        <w:tc>
          <w:tcPr>
            <w:tcW w:w="3764" w:type="dxa"/>
            <w:tcBorders>
              <w:top w:val="single" w:sz="8" w:space="0" w:color="auto"/>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宋体" w:eastAsia="宋体" w:hAnsi="宋体" w:cs="宋体"/>
                <w:color w:val="000000"/>
                <w:kern w:val="0"/>
                <w:sz w:val="28"/>
                <w:szCs w:val="28"/>
              </w:rPr>
            </w:pPr>
            <w:r w:rsidRPr="00662EE8">
              <w:rPr>
                <w:rFonts w:ascii="宋体" w:eastAsia="宋体" w:hAnsi="宋体" w:cs="宋体" w:hint="eastAsia"/>
                <w:color w:val="000000"/>
                <w:kern w:val="0"/>
                <w:sz w:val="28"/>
                <w:szCs w:val="28"/>
              </w:rPr>
              <w:t>项  目  名  称</w:t>
            </w:r>
          </w:p>
        </w:tc>
        <w:tc>
          <w:tcPr>
            <w:tcW w:w="2231" w:type="dxa"/>
            <w:tcBorders>
              <w:top w:val="single" w:sz="8" w:space="0" w:color="auto"/>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宋体" w:eastAsia="宋体" w:hAnsi="宋体" w:cs="宋体"/>
                <w:color w:val="000000"/>
                <w:kern w:val="0"/>
                <w:sz w:val="28"/>
                <w:szCs w:val="28"/>
              </w:rPr>
            </w:pPr>
            <w:r w:rsidRPr="00662EE8">
              <w:rPr>
                <w:rFonts w:ascii="宋体" w:eastAsia="宋体" w:hAnsi="宋体" w:cs="宋体" w:hint="eastAsia"/>
                <w:color w:val="000000"/>
                <w:kern w:val="0"/>
                <w:sz w:val="28"/>
                <w:szCs w:val="28"/>
              </w:rPr>
              <w:t>规格</w:t>
            </w:r>
          </w:p>
        </w:tc>
        <w:tc>
          <w:tcPr>
            <w:tcW w:w="892" w:type="dxa"/>
            <w:tcBorders>
              <w:top w:val="single" w:sz="8" w:space="0" w:color="auto"/>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宋体" w:eastAsia="宋体" w:hAnsi="宋体" w:cs="宋体"/>
                <w:color w:val="000000"/>
                <w:kern w:val="0"/>
                <w:sz w:val="28"/>
                <w:szCs w:val="28"/>
              </w:rPr>
            </w:pPr>
            <w:r w:rsidRPr="00662EE8">
              <w:rPr>
                <w:rFonts w:ascii="宋体" w:eastAsia="宋体" w:hAnsi="宋体" w:cs="宋体" w:hint="eastAsia"/>
                <w:color w:val="000000"/>
                <w:kern w:val="0"/>
                <w:sz w:val="28"/>
                <w:szCs w:val="28"/>
              </w:rPr>
              <w:t>工作量</w:t>
            </w:r>
          </w:p>
        </w:tc>
        <w:tc>
          <w:tcPr>
            <w:tcW w:w="893" w:type="dxa"/>
            <w:tcBorders>
              <w:top w:val="single" w:sz="8" w:space="0" w:color="auto"/>
              <w:left w:val="nil"/>
              <w:bottom w:val="single" w:sz="4" w:space="0" w:color="auto"/>
              <w:right w:val="single" w:sz="8" w:space="0" w:color="auto"/>
            </w:tcBorders>
            <w:shd w:val="clear" w:color="auto" w:fill="auto"/>
            <w:vAlign w:val="center"/>
            <w:hideMark/>
          </w:tcPr>
          <w:p w:rsidR="00662EE8" w:rsidRPr="00662EE8" w:rsidRDefault="00662EE8" w:rsidP="00662EE8">
            <w:pPr>
              <w:widowControl/>
              <w:jc w:val="center"/>
              <w:rPr>
                <w:rFonts w:ascii="宋体" w:eastAsia="宋体" w:hAnsi="宋体" w:cs="宋体"/>
                <w:color w:val="000000"/>
                <w:kern w:val="0"/>
                <w:sz w:val="28"/>
                <w:szCs w:val="28"/>
              </w:rPr>
            </w:pPr>
            <w:r w:rsidRPr="00662EE8">
              <w:rPr>
                <w:rFonts w:ascii="宋体" w:eastAsia="宋体" w:hAnsi="宋体" w:cs="宋体" w:hint="eastAsia"/>
                <w:color w:val="000000"/>
                <w:kern w:val="0"/>
                <w:sz w:val="28"/>
                <w:szCs w:val="28"/>
              </w:rPr>
              <w:t>备注</w:t>
            </w:r>
          </w:p>
        </w:tc>
      </w:tr>
      <w:tr w:rsidR="00662EE8" w:rsidRPr="00662EE8" w:rsidTr="00662EE8">
        <w:trPr>
          <w:trHeight w:val="372"/>
        </w:trPr>
        <w:tc>
          <w:tcPr>
            <w:tcW w:w="694" w:type="dxa"/>
            <w:tcBorders>
              <w:top w:val="nil"/>
              <w:left w:val="single" w:sz="8" w:space="0" w:color="auto"/>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1</w:t>
            </w:r>
          </w:p>
        </w:tc>
        <w:tc>
          <w:tcPr>
            <w:tcW w:w="3764" w:type="dxa"/>
            <w:vMerge w:val="restart"/>
            <w:tcBorders>
              <w:top w:val="nil"/>
              <w:left w:val="single" w:sz="4" w:space="0" w:color="auto"/>
              <w:bottom w:val="single" w:sz="4" w:space="0" w:color="auto"/>
              <w:right w:val="single" w:sz="4" w:space="0" w:color="auto"/>
            </w:tcBorders>
            <w:shd w:val="clear" w:color="auto" w:fill="auto"/>
            <w:vAlign w:val="center"/>
            <w:hideMark/>
          </w:tcPr>
          <w:p w:rsidR="00662EE8" w:rsidRPr="00662EE8" w:rsidRDefault="00662EE8" w:rsidP="00662EE8">
            <w:pPr>
              <w:widowControl/>
              <w:rPr>
                <w:rFonts w:ascii="Courier New" w:eastAsia="宋体" w:hAnsi="Courier New" w:cs="Courier New"/>
                <w:color w:val="000000"/>
                <w:kern w:val="0"/>
                <w:sz w:val="20"/>
                <w:szCs w:val="20"/>
              </w:rPr>
            </w:pPr>
            <w:r w:rsidRPr="00662EE8">
              <w:rPr>
                <w:rFonts w:ascii="Courier New" w:eastAsia="宋体" w:hAnsi="Courier New" w:cs="Courier New"/>
                <w:color w:val="000000"/>
                <w:kern w:val="0"/>
                <w:sz w:val="20"/>
                <w:szCs w:val="20"/>
              </w:rPr>
              <w:t>三相电力变压（包括变压器及变压器高、低压断路器及隔离开关）</w:t>
            </w:r>
          </w:p>
        </w:tc>
        <w:tc>
          <w:tcPr>
            <w:tcW w:w="2231"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800KVA</w:t>
            </w:r>
            <w:r w:rsidRPr="00662EE8">
              <w:rPr>
                <w:rFonts w:ascii="Courier New" w:eastAsia="宋体" w:hAnsi="Courier New" w:cs="Courier New"/>
                <w:color w:val="000000"/>
                <w:kern w:val="0"/>
                <w:szCs w:val="21"/>
              </w:rPr>
              <w:t>以下</w:t>
            </w:r>
          </w:p>
        </w:tc>
        <w:tc>
          <w:tcPr>
            <w:tcW w:w="892"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1</w:t>
            </w:r>
          </w:p>
        </w:tc>
        <w:tc>
          <w:tcPr>
            <w:tcW w:w="893" w:type="dxa"/>
            <w:tcBorders>
              <w:top w:val="nil"/>
              <w:left w:val="nil"/>
              <w:bottom w:val="single" w:sz="4" w:space="0" w:color="auto"/>
              <w:right w:val="single" w:sz="8"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250 1</w:t>
            </w:r>
            <w:r w:rsidRPr="00662EE8">
              <w:rPr>
                <w:rFonts w:ascii="Courier New" w:eastAsia="宋体" w:hAnsi="Courier New" w:cs="Courier New"/>
                <w:color w:val="000000"/>
                <w:kern w:val="0"/>
                <w:szCs w:val="21"/>
              </w:rPr>
              <w:t>台</w:t>
            </w:r>
          </w:p>
        </w:tc>
      </w:tr>
      <w:tr w:rsidR="00662EE8" w:rsidRPr="00662EE8" w:rsidTr="00662EE8">
        <w:trPr>
          <w:trHeight w:val="723"/>
        </w:trPr>
        <w:tc>
          <w:tcPr>
            <w:tcW w:w="694" w:type="dxa"/>
            <w:tcBorders>
              <w:top w:val="nil"/>
              <w:left w:val="single" w:sz="8" w:space="0" w:color="auto"/>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2</w:t>
            </w:r>
          </w:p>
        </w:tc>
        <w:tc>
          <w:tcPr>
            <w:tcW w:w="3764" w:type="dxa"/>
            <w:vMerge/>
            <w:tcBorders>
              <w:top w:val="nil"/>
              <w:left w:val="single" w:sz="4" w:space="0" w:color="auto"/>
              <w:bottom w:val="single" w:sz="4" w:space="0" w:color="auto"/>
              <w:right w:val="single" w:sz="4" w:space="0" w:color="auto"/>
            </w:tcBorders>
            <w:vAlign w:val="center"/>
            <w:hideMark/>
          </w:tcPr>
          <w:p w:rsidR="00662EE8" w:rsidRPr="00662EE8" w:rsidRDefault="00662EE8" w:rsidP="00662EE8">
            <w:pPr>
              <w:widowControl/>
              <w:jc w:val="left"/>
              <w:rPr>
                <w:rFonts w:ascii="Courier New" w:eastAsia="宋体" w:hAnsi="Courier New" w:cs="Courier New"/>
                <w:color w:val="000000"/>
                <w:kern w:val="0"/>
                <w:sz w:val="20"/>
                <w:szCs w:val="20"/>
              </w:rPr>
            </w:pPr>
          </w:p>
        </w:tc>
        <w:tc>
          <w:tcPr>
            <w:tcW w:w="2231"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3200KVA</w:t>
            </w:r>
            <w:r w:rsidRPr="00662EE8">
              <w:rPr>
                <w:rFonts w:ascii="Courier New" w:eastAsia="宋体" w:hAnsi="Courier New" w:cs="Courier New"/>
                <w:color w:val="000000"/>
                <w:kern w:val="0"/>
                <w:szCs w:val="21"/>
              </w:rPr>
              <w:t>以下</w:t>
            </w:r>
          </w:p>
        </w:tc>
        <w:tc>
          <w:tcPr>
            <w:tcW w:w="892"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6</w:t>
            </w:r>
          </w:p>
        </w:tc>
        <w:tc>
          <w:tcPr>
            <w:tcW w:w="893" w:type="dxa"/>
            <w:tcBorders>
              <w:top w:val="nil"/>
              <w:left w:val="nil"/>
              <w:bottom w:val="single" w:sz="4" w:space="0" w:color="auto"/>
              <w:right w:val="single" w:sz="8"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1250 5</w:t>
            </w:r>
            <w:r w:rsidRPr="00662EE8">
              <w:rPr>
                <w:rFonts w:ascii="Courier New" w:eastAsia="宋体" w:hAnsi="Courier New" w:cs="Courier New"/>
                <w:color w:val="000000"/>
                <w:kern w:val="0"/>
                <w:szCs w:val="21"/>
              </w:rPr>
              <w:t>台</w:t>
            </w:r>
            <w:r w:rsidRPr="00662EE8">
              <w:rPr>
                <w:rFonts w:ascii="Courier New" w:eastAsia="宋体" w:hAnsi="Courier New" w:cs="Courier New"/>
                <w:color w:val="000000"/>
                <w:kern w:val="0"/>
                <w:szCs w:val="21"/>
              </w:rPr>
              <w:t>1000 1</w:t>
            </w:r>
            <w:r w:rsidRPr="00662EE8">
              <w:rPr>
                <w:rFonts w:ascii="Courier New" w:eastAsia="宋体" w:hAnsi="Courier New" w:cs="Courier New"/>
                <w:color w:val="000000"/>
                <w:kern w:val="0"/>
                <w:szCs w:val="21"/>
              </w:rPr>
              <w:t>台</w:t>
            </w:r>
          </w:p>
        </w:tc>
      </w:tr>
      <w:tr w:rsidR="00662EE8" w:rsidRPr="00662EE8" w:rsidTr="00662EE8">
        <w:trPr>
          <w:trHeight w:val="372"/>
        </w:trPr>
        <w:tc>
          <w:tcPr>
            <w:tcW w:w="694" w:type="dxa"/>
            <w:tcBorders>
              <w:top w:val="nil"/>
              <w:left w:val="single" w:sz="8" w:space="0" w:color="auto"/>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3</w:t>
            </w:r>
          </w:p>
        </w:tc>
        <w:tc>
          <w:tcPr>
            <w:tcW w:w="3764" w:type="dxa"/>
            <w:vMerge/>
            <w:tcBorders>
              <w:top w:val="nil"/>
              <w:left w:val="single" w:sz="4" w:space="0" w:color="auto"/>
              <w:bottom w:val="single" w:sz="4" w:space="0" w:color="auto"/>
              <w:right w:val="single" w:sz="4" w:space="0" w:color="auto"/>
            </w:tcBorders>
            <w:vAlign w:val="center"/>
            <w:hideMark/>
          </w:tcPr>
          <w:p w:rsidR="00662EE8" w:rsidRPr="00662EE8" w:rsidRDefault="00662EE8" w:rsidP="00662EE8">
            <w:pPr>
              <w:widowControl/>
              <w:jc w:val="left"/>
              <w:rPr>
                <w:rFonts w:ascii="Courier New" w:eastAsia="宋体" w:hAnsi="Courier New" w:cs="Courier New"/>
                <w:color w:val="000000"/>
                <w:kern w:val="0"/>
                <w:sz w:val="20"/>
                <w:szCs w:val="20"/>
              </w:rPr>
            </w:pPr>
          </w:p>
        </w:tc>
        <w:tc>
          <w:tcPr>
            <w:tcW w:w="2231"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7500KVA</w:t>
            </w:r>
            <w:r w:rsidRPr="00662EE8">
              <w:rPr>
                <w:rFonts w:ascii="Courier New" w:eastAsia="宋体" w:hAnsi="Courier New" w:cs="Courier New"/>
                <w:color w:val="000000"/>
                <w:kern w:val="0"/>
                <w:szCs w:val="21"/>
              </w:rPr>
              <w:t>以下</w:t>
            </w:r>
          </w:p>
        </w:tc>
        <w:tc>
          <w:tcPr>
            <w:tcW w:w="892"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 xml:space="preserve">　</w:t>
            </w:r>
          </w:p>
        </w:tc>
        <w:tc>
          <w:tcPr>
            <w:tcW w:w="893" w:type="dxa"/>
            <w:tcBorders>
              <w:top w:val="nil"/>
              <w:left w:val="nil"/>
              <w:bottom w:val="single" w:sz="4" w:space="0" w:color="auto"/>
              <w:right w:val="single" w:sz="8"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 xml:space="preserve">　</w:t>
            </w:r>
          </w:p>
        </w:tc>
      </w:tr>
      <w:tr w:rsidR="00662EE8" w:rsidRPr="00662EE8" w:rsidTr="00662EE8">
        <w:trPr>
          <w:trHeight w:val="469"/>
        </w:trPr>
        <w:tc>
          <w:tcPr>
            <w:tcW w:w="694" w:type="dxa"/>
            <w:tcBorders>
              <w:top w:val="nil"/>
              <w:left w:val="single" w:sz="8" w:space="0" w:color="auto"/>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4</w:t>
            </w:r>
          </w:p>
        </w:tc>
        <w:tc>
          <w:tcPr>
            <w:tcW w:w="3764"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母线（</w:t>
            </w:r>
            <w:r w:rsidRPr="00662EE8">
              <w:rPr>
                <w:rFonts w:ascii="Courier New" w:eastAsia="宋体" w:hAnsi="Courier New" w:cs="Courier New"/>
                <w:color w:val="000000"/>
                <w:kern w:val="0"/>
                <w:szCs w:val="21"/>
              </w:rPr>
              <w:t>10KV</w:t>
            </w:r>
            <w:r w:rsidRPr="00662EE8">
              <w:rPr>
                <w:rFonts w:ascii="Courier New" w:eastAsia="宋体" w:hAnsi="Courier New" w:cs="Courier New"/>
                <w:color w:val="000000"/>
                <w:kern w:val="0"/>
                <w:szCs w:val="21"/>
              </w:rPr>
              <w:t>）</w:t>
            </w:r>
          </w:p>
        </w:tc>
        <w:tc>
          <w:tcPr>
            <w:tcW w:w="2231"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段</w:t>
            </w:r>
          </w:p>
        </w:tc>
        <w:tc>
          <w:tcPr>
            <w:tcW w:w="892"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6</w:t>
            </w:r>
          </w:p>
        </w:tc>
        <w:tc>
          <w:tcPr>
            <w:tcW w:w="893" w:type="dxa"/>
            <w:tcBorders>
              <w:top w:val="nil"/>
              <w:left w:val="nil"/>
              <w:bottom w:val="single" w:sz="4" w:space="0" w:color="auto"/>
              <w:right w:val="single" w:sz="8"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 xml:space="preserve">　</w:t>
            </w:r>
          </w:p>
        </w:tc>
      </w:tr>
      <w:tr w:rsidR="00662EE8" w:rsidRPr="00662EE8" w:rsidTr="00662EE8">
        <w:trPr>
          <w:trHeight w:val="469"/>
        </w:trPr>
        <w:tc>
          <w:tcPr>
            <w:tcW w:w="694" w:type="dxa"/>
            <w:tcBorders>
              <w:top w:val="nil"/>
              <w:left w:val="single" w:sz="8" w:space="0" w:color="auto"/>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5</w:t>
            </w:r>
          </w:p>
        </w:tc>
        <w:tc>
          <w:tcPr>
            <w:tcW w:w="3764"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电力电缆（</w:t>
            </w:r>
            <w:r w:rsidRPr="00662EE8">
              <w:rPr>
                <w:rFonts w:ascii="Courier New" w:eastAsia="宋体" w:hAnsi="Courier New" w:cs="Courier New"/>
                <w:color w:val="000000"/>
                <w:kern w:val="0"/>
                <w:szCs w:val="21"/>
              </w:rPr>
              <w:t>3-10KV</w:t>
            </w:r>
            <w:r w:rsidRPr="00662EE8">
              <w:rPr>
                <w:rFonts w:ascii="Courier New" w:eastAsia="宋体" w:hAnsi="Courier New" w:cs="Courier New"/>
                <w:color w:val="000000"/>
                <w:kern w:val="0"/>
                <w:szCs w:val="21"/>
              </w:rPr>
              <w:t>）</w:t>
            </w:r>
          </w:p>
        </w:tc>
        <w:tc>
          <w:tcPr>
            <w:tcW w:w="2231"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组</w:t>
            </w:r>
          </w:p>
        </w:tc>
        <w:tc>
          <w:tcPr>
            <w:tcW w:w="892"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21</w:t>
            </w:r>
          </w:p>
        </w:tc>
        <w:tc>
          <w:tcPr>
            <w:tcW w:w="893" w:type="dxa"/>
            <w:tcBorders>
              <w:top w:val="nil"/>
              <w:left w:val="nil"/>
              <w:bottom w:val="single" w:sz="4" w:space="0" w:color="auto"/>
              <w:right w:val="single" w:sz="8"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 xml:space="preserve">　</w:t>
            </w:r>
          </w:p>
        </w:tc>
      </w:tr>
      <w:tr w:rsidR="00662EE8" w:rsidRPr="00662EE8" w:rsidTr="00662EE8">
        <w:trPr>
          <w:trHeight w:val="469"/>
        </w:trPr>
        <w:tc>
          <w:tcPr>
            <w:tcW w:w="694" w:type="dxa"/>
            <w:tcBorders>
              <w:top w:val="nil"/>
              <w:left w:val="single" w:sz="8" w:space="0" w:color="auto"/>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6</w:t>
            </w:r>
          </w:p>
        </w:tc>
        <w:tc>
          <w:tcPr>
            <w:tcW w:w="3764"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避雷器（</w:t>
            </w:r>
            <w:r w:rsidRPr="00662EE8">
              <w:rPr>
                <w:rFonts w:ascii="Courier New" w:eastAsia="宋体" w:hAnsi="Courier New" w:cs="Courier New"/>
                <w:color w:val="000000"/>
                <w:kern w:val="0"/>
                <w:szCs w:val="21"/>
              </w:rPr>
              <w:t>20KV</w:t>
            </w:r>
            <w:r w:rsidRPr="00662EE8">
              <w:rPr>
                <w:rFonts w:ascii="Courier New" w:eastAsia="宋体" w:hAnsi="Courier New" w:cs="Courier New"/>
                <w:color w:val="000000"/>
                <w:kern w:val="0"/>
                <w:szCs w:val="21"/>
              </w:rPr>
              <w:t>以下）</w:t>
            </w:r>
          </w:p>
        </w:tc>
        <w:tc>
          <w:tcPr>
            <w:tcW w:w="2231"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组</w:t>
            </w:r>
          </w:p>
        </w:tc>
        <w:tc>
          <w:tcPr>
            <w:tcW w:w="892"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7</w:t>
            </w:r>
          </w:p>
        </w:tc>
        <w:tc>
          <w:tcPr>
            <w:tcW w:w="893" w:type="dxa"/>
            <w:tcBorders>
              <w:top w:val="nil"/>
              <w:left w:val="nil"/>
              <w:bottom w:val="single" w:sz="4" w:space="0" w:color="auto"/>
              <w:right w:val="single" w:sz="8"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 xml:space="preserve">　</w:t>
            </w:r>
          </w:p>
        </w:tc>
      </w:tr>
      <w:tr w:rsidR="00662EE8" w:rsidRPr="00662EE8" w:rsidTr="00662EE8">
        <w:trPr>
          <w:trHeight w:val="469"/>
        </w:trPr>
        <w:tc>
          <w:tcPr>
            <w:tcW w:w="694" w:type="dxa"/>
            <w:tcBorders>
              <w:top w:val="nil"/>
              <w:left w:val="single" w:sz="8" w:space="0" w:color="auto"/>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7</w:t>
            </w:r>
          </w:p>
        </w:tc>
        <w:tc>
          <w:tcPr>
            <w:tcW w:w="3764"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接地网</w:t>
            </w:r>
          </w:p>
        </w:tc>
        <w:tc>
          <w:tcPr>
            <w:tcW w:w="2231"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10-35KV</w:t>
            </w:r>
          </w:p>
        </w:tc>
        <w:tc>
          <w:tcPr>
            <w:tcW w:w="892"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3</w:t>
            </w:r>
          </w:p>
        </w:tc>
        <w:tc>
          <w:tcPr>
            <w:tcW w:w="893" w:type="dxa"/>
            <w:tcBorders>
              <w:top w:val="nil"/>
              <w:left w:val="nil"/>
              <w:bottom w:val="single" w:sz="4" w:space="0" w:color="auto"/>
              <w:right w:val="single" w:sz="8"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 xml:space="preserve">　</w:t>
            </w:r>
          </w:p>
        </w:tc>
      </w:tr>
      <w:tr w:rsidR="00662EE8" w:rsidRPr="00662EE8" w:rsidTr="00662EE8">
        <w:trPr>
          <w:trHeight w:val="469"/>
        </w:trPr>
        <w:tc>
          <w:tcPr>
            <w:tcW w:w="694" w:type="dxa"/>
            <w:tcBorders>
              <w:top w:val="nil"/>
              <w:left w:val="single" w:sz="8" w:space="0" w:color="auto"/>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8</w:t>
            </w:r>
          </w:p>
        </w:tc>
        <w:tc>
          <w:tcPr>
            <w:tcW w:w="3764"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开关系统（</w:t>
            </w:r>
            <w:r w:rsidRPr="00662EE8">
              <w:rPr>
                <w:rFonts w:ascii="Courier New" w:eastAsia="宋体" w:hAnsi="Courier New" w:cs="Courier New"/>
                <w:color w:val="000000"/>
                <w:kern w:val="0"/>
                <w:szCs w:val="21"/>
              </w:rPr>
              <w:t>10KV</w:t>
            </w:r>
            <w:r w:rsidRPr="00662EE8">
              <w:rPr>
                <w:rFonts w:ascii="Courier New" w:eastAsia="宋体" w:hAnsi="Courier New" w:cs="Courier New"/>
                <w:color w:val="000000"/>
                <w:kern w:val="0"/>
                <w:szCs w:val="21"/>
              </w:rPr>
              <w:t>以下）</w:t>
            </w:r>
          </w:p>
        </w:tc>
        <w:tc>
          <w:tcPr>
            <w:tcW w:w="2231"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系统</w:t>
            </w:r>
          </w:p>
        </w:tc>
        <w:tc>
          <w:tcPr>
            <w:tcW w:w="892"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6</w:t>
            </w:r>
          </w:p>
        </w:tc>
        <w:tc>
          <w:tcPr>
            <w:tcW w:w="893" w:type="dxa"/>
            <w:tcBorders>
              <w:top w:val="nil"/>
              <w:left w:val="nil"/>
              <w:bottom w:val="single" w:sz="4" w:space="0" w:color="auto"/>
              <w:right w:val="single" w:sz="8"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 xml:space="preserve">　</w:t>
            </w:r>
          </w:p>
        </w:tc>
      </w:tr>
      <w:tr w:rsidR="00662EE8" w:rsidRPr="00662EE8" w:rsidTr="00662EE8">
        <w:trPr>
          <w:trHeight w:val="469"/>
        </w:trPr>
        <w:tc>
          <w:tcPr>
            <w:tcW w:w="694" w:type="dxa"/>
            <w:tcBorders>
              <w:top w:val="nil"/>
              <w:left w:val="single" w:sz="8" w:space="0" w:color="auto"/>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9</w:t>
            </w:r>
          </w:p>
        </w:tc>
        <w:tc>
          <w:tcPr>
            <w:tcW w:w="3764"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负荷开关调试</w:t>
            </w:r>
            <w:r w:rsidRPr="00662EE8">
              <w:rPr>
                <w:rFonts w:ascii="Courier New" w:eastAsia="宋体" w:hAnsi="Courier New" w:cs="Courier New"/>
                <w:color w:val="000000"/>
                <w:kern w:val="0"/>
                <w:szCs w:val="21"/>
              </w:rPr>
              <w:t>(35KV</w:t>
            </w:r>
            <w:r w:rsidRPr="00662EE8">
              <w:rPr>
                <w:rFonts w:ascii="Courier New" w:eastAsia="宋体" w:hAnsi="Courier New" w:cs="Courier New"/>
                <w:color w:val="000000"/>
                <w:kern w:val="0"/>
                <w:szCs w:val="21"/>
              </w:rPr>
              <w:t>以下</w:t>
            </w:r>
            <w:r w:rsidRPr="00662EE8">
              <w:rPr>
                <w:rFonts w:ascii="Courier New" w:eastAsia="宋体" w:hAnsi="Courier New" w:cs="Courier New"/>
                <w:color w:val="000000"/>
                <w:kern w:val="0"/>
                <w:szCs w:val="21"/>
              </w:rPr>
              <w:t>)</w:t>
            </w:r>
          </w:p>
        </w:tc>
        <w:tc>
          <w:tcPr>
            <w:tcW w:w="2231"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组</w:t>
            </w:r>
          </w:p>
        </w:tc>
        <w:tc>
          <w:tcPr>
            <w:tcW w:w="892"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4</w:t>
            </w:r>
          </w:p>
        </w:tc>
        <w:tc>
          <w:tcPr>
            <w:tcW w:w="893" w:type="dxa"/>
            <w:tcBorders>
              <w:top w:val="nil"/>
              <w:left w:val="nil"/>
              <w:bottom w:val="single" w:sz="4" w:space="0" w:color="auto"/>
              <w:right w:val="single" w:sz="8"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 xml:space="preserve">　</w:t>
            </w:r>
          </w:p>
        </w:tc>
      </w:tr>
      <w:tr w:rsidR="00662EE8" w:rsidRPr="00662EE8" w:rsidTr="00662EE8">
        <w:trPr>
          <w:trHeight w:val="469"/>
        </w:trPr>
        <w:tc>
          <w:tcPr>
            <w:tcW w:w="694" w:type="dxa"/>
            <w:tcBorders>
              <w:top w:val="nil"/>
              <w:left w:val="single" w:sz="8" w:space="0" w:color="auto"/>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10</w:t>
            </w:r>
          </w:p>
        </w:tc>
        <w:tc>
          <w:tcPr>
            <w:tcW w:w="3764"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安全用具</w:t>
            </w:r>
          </w:p>
        </w:tc>
        <w:tc>
          <w:tcPr>
            <w:tcW w:w="2231"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件</w:t>
            </w:r>
          </w:p>
        </w:tc>
        <w:tc>
          <w:tcPr>
            <w:tcW w:w="892"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 xml:space="preserve">　</w:t>
            </w:r>
          </w:p>
        </w:tc>
        <w:tc>
          <w:tcPr>
            <w:tcW w:w="893" w:type="dxa"/>
            <w:tcBorders>
              <w:top w:val="nil"/>
              <w:left w:val="nil"/>
              <w:bottom w:val="single" w:sz="4" w:space="0" w:color="auto"/>
              <w:right w:val="single" w:sz="8"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 xml:space="preserve">　</w:t>
            </w:r>
          </w:p>
        </w:tc>
      </w:tr>
      <w:tr w:rsidR="00662EE8" w:rsidRPr="00662EE8" w:rsidTr="00662EE8">
        <w:trPr>
          <w:trHeight w:val="469"/>
        </w:trPr>
        <w:tc>
          <w:tcPr>
            <w:tcW w:w="694" w:type="dxa"/>
            <w:tcBorders>
              <w:top w:val="nil"/>
              <w:left w:val="single" w:sz="8" w:space="0" w:color="auto"/>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lastRenderedPageBreak/>
              <w:t>11</w:t>
            </w:r>
          </w:p>
        </w:tc>
        <w:tc>
          <w:tcPr>
            <w:tcW w:w="3764"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变压器油</w:t>
            </w:r>
          </w:p>
        </w:tc>
        <w:tc>
          <w:tcPr>
            <w:tcW w:w="2231"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 xml:space="preserve">　</w:t>
            </w:r>
          </w:p>
        </w:tc>
        <w:tc>
          <w:tcPr>
            <w:tcW w:w="892"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 xml:space="preserve">　</w:t>
            </w:r>
          </w:p>
        </w:tc>
        <w:tc>
          <w:tcPr>
            <w:tcW w:w="893" w:type="dxa"/>
            <w:tcBorders>
              <w:top w:val="nil"/>
              <w:left w:val="nil"/>
              <w:bottom w:val="single" w:sz="4" w:space="0" w:color="auto"/>
              <w:right w:val="single" w:sz="8"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 xml:space="preserve">　</w:t>
            </w:r>
          </w:p>
        </w:tc>
      </w:tr>
      <w:tr w:rsidR="00662EE8" w:rsidRPr="00662EE8" w:rsidTr="00662EE8">
        <w:trPr>
          <w:trHeight w:val="469"/>
        </w:trPr>
        <w:tc>
          <w:tcPr>
            <w:tcW w:w="694" w:type="dxa"/>
            <w:tcBorders>
              <w:top w:val="nil"/>
              <w:left w:val="single" w:sz="8" w:space="0" w:color="auto"/>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12</w:t>
            </w:r>
          </w:p>
        </w:tc>
        <w:tc>
          <w:tcPr>
            <w:tcW w:w="3764"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五防回路调试（</w:t>
            </w:r>
            <w:r w:rsidRPr="00662EE8">
              <w:rPr>
                <w:rFonts w:ascii="Courier New" w:eastAsia="宋体" w:hAnsi="Courier New" w:cs="Courier New"/>
                <w:color w:val="000000"/>
                <w:kern w:val="0"/>
                <w:szCs w:val="21"/>
              </w:rPr>
              <w:t>6-35KV</w:t>
            </w:r>
            <w:r w:rsidRPr="00662EE8">
              <w:rPr>
                <w:rFonts w:ascii="Courier New" w:eastAsia="宋体" w:hAnsi="Courier New" w:cs="Courier New"/>
                <w:color w:val="000000"/>
                <w:kern w:val="0"/>
                <w:szCs w:val="21"/>
              </w:rPr>
              <w:t>）</w:t>
            </w:r>
          </w:p>
        </w:tc>
        <w:tc>
          <w:tcPr>
            <w:tcW w:w="2231"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系统</w:t>
            </w:r>
          </w:p>
        </w:tc>
        <w:tc>
          <w:tcPr>
            <w:tcW w:w="892"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6</w:t>
            </w:r>
          </w:p>
        </w:tc>
        <w:tc>
          <w:tcPr>
            <w:tcW w:w="893" w:type="dxa"/>
            <w:tcBorders>
              <w:top w:val="nil"/>
              <w:left w:val="nil"/>
              <w:bottom w:val="single" w:sz="4" w:space="0" w:color="auto"/>
              <w:right w:val="single" w:sz="8"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 xml:space="preserve">　</w:t>
            </w:r>
          </w:p>
        </w:tc>
      </w:tr>
      <w:tr w:rsidR="00662EE8" w:rsidRPr="00662EE8" w:rsidTr="00662EE8">
        <w:trPr>
          <w:trHeight w:val="469"/>
        </w:trPr>
        <w:tc>
          <w:tcPr>
            <w:tcW w:w="694" w:type="dxa"/>
            <w:tcBorders>
              <w:top w:val="nil"/>
              <w:left w:val="single" w:sz="8" w:space="0" w:color="auto"/>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13</w:t>
            </w:r>
          </w:p>
        </w:tc>
        <w:tc>
          <w:tcPr>
            <w:tcW w:w="3764"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时间、中间、信号、电器</w:t>
            </w:r>
          </w:p>
        </w:tc>
        <w:tc>
          <w:tcPr>
            <w:tcW w:w="2231"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只</w:t>
            </w:r>
          </w:p>
        </w:tc>
        <w:tc>
          <w:tcPr>
            <w:tcW w:w="892"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7</w:t>
            </w:r>
          </w:p>
        </w:tc>
        <w:tc>
          <w:tcPr>
            <w:tcW w:w="893" w:type="dxa"/>
            <w:tcBorders>
              <w:top w:val="nil"/>
              <w:left w:val="nil"/>
              <w:bottom w:val="single" w:sz="4" w:space="0" w:color="auto"/>
              <w:right w:val="single" w:sz="8"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 xml:space="preserve">　</w:t>
            </w:r>
          </w:p>
        </w:tc>
      </w:tr>
      <w:tr w:rsidR="00662EE8" w:rsidRPr="00662EE8" w:rsidTr="00662EE8">
        <w:trPr>
          <w:trHeight w:val="469"/>
        </w:trPr>
        <w:tc>
          <w:tcPr>
            <w:tcW w:w="694" w:type="dxa"/>
            <w:tcBorders>
              <w:top w:val="nil"/>
              <w:left w:val="single" w:sz="8" w:space="0" w:color="auto"/>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14</w:t>
            </w:r>
          </w:p>
        </w:tc>
        <w:tc>
          <w:tcPr>
            <w:tcW w:w="3764"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电流电压继电器</w:t>
            </w:r>
          </w:p>
        </w:tc>
        <w:tc>
          <w:tcPr>
            <w:tcW w:w="2231"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只</w:t>
            </w:r>
          </w:p>
        </w:tc>
        <w:tc>
          <w:tcPr>
            <w:tcW w:w="892"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7</w:t>
            </w:r>
          </w:p>
        </w:tc>
        <w:tc>
          <w:tcPr>
            <w:tcW w:w="893" w:type="dxa"/>
            <w:tcBorders>
              <w:top w:val="nil"/>
              <w:left w:val="nil"/>
              <w:bottom w:val="single" w:sz="4" w:space="0" w:color="auto"/>
              <w:right w:val="single" w:sz="8"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 xml:space="preserve">　</w:t>
            </w:r>
          </w:p>
        </w:tc>
      </w:tr>
      <w:tr w:rsidR="00662EE8" w:rsidRPr="00662EE8" w:rsidTr="00662EE8">
        <w:trPr>
          <w:trHeight w:val="469"/>
        </w:trPr>
        <w:tc>
          <w:tcPr>
            <w:tcW w:w="694" w:type="dxa"/>
            <w:tcBorders>
              <w:top w:val="nil"/>
              <w:left w:val="single" w:sz="8" w:space="0" w:color="auto"/>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15</w:t>
            </w:r>
          </w:p>
        </w:tc>
        <w:tc>
          <w:tcPr>
            <w:tcW w:w="3764"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低电压继电器</w:t>
            </w:r>
          </w:p>
        </w:tc>
        <w:tc>
          <w:tcPr>
            <w:tcW w:w="2231"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只</w:t>
            </w:r>
          </w:p>
        </w:tc>
        <w:tc>
          <w:tcPr>
            <w:tcW w:w="892" w:type="dxa"/>
            <w:tcBorders>
              <w:top w:val="nil"/>
              <w:left w:val="nil"/>
              <w:bottom w:val="single" w:sz="4"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7</w:t>
            </w:r>
          </w:p>
        </w:tc>
        <w:tc>
          <w:tcPr>
            <w:tcW w:w="893" w:type="dxa"/>
            <w:tcBorders>
              <w:top w:val="nil"/>
              <w:left w:val="nil"/>
              <w:bottom w:val="single" w:sz="4" w:space="0" w:color="auto"/>
              <w:right w:val="single" w:sz="8"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 xml:space="preserve">　</w:t>
            </w:r>
          </w:p>
        </w:tc>
      </w:tr>
      <w:tr w:rsidR="00662EE8" w:rsidRPr="00662EE8" w:rsidTr="00662EE8">
        <w:trPr>
          <w:trHeight w:val="469"/>
        </w:trPr>
        <w:tc>
          <w:tcPr>
            <w:tcW w:w="694" w:type="dxa"/>
            <w:tcBorders>
              <w:top w:val="nil"/>
              <w:left w:val="single" w:sz="8" w:space="0" w:color="auto"/>
              <w:bottom w:val="single" w:sz="8"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16</w:t>
            </w:r>
          </w:p>
        </w:tc>
        <w:tc>
          <w:tcPr>
            <w:tcW w:w="3764" w:type="dxa"/>
            <w:tcBorders>
              <w:top w:val="nil"/>
              <w:left w:val="nil"/>
              <w:bottom w:val="single" w:sz="8" w:space="0" w:color="auto"/>
              <w:right w:val="single" w:sz="4" w:space="0" w:color="auto"/>
            </w:tcBorders>
            <w:shd w:val="clear" w:color="auto" w:fill="auto"/>
            <w:vAlign w:val="center"/>
            <w:hideMark/>
          </w:tcPr>
          <w:p w:rsidR="00662EE8" w:rsidRPr="00662EE8" w:rsidRDefault="00662EE8" w:rsidP="00662EE8">
            <w:pPr>
              <w:widowControl/>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反时限过流继电器</w:t>
            </w:r>
          </w:p>
        </w:tc>
        <w:tc>
          <w:tcPr>
            <w:tcW w:w="2231" w:type="dxa"/>
            <w:tcBorders>
              <w:top w:val="nil"/>
              <w:left w:val="nil"/>
              <w:bottom w:val="single" w:sz="8"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只</w:t>
            </w:r>
          </w:p>
        </w:tc>
        <w:tc>
          <w:tcPr>
            <w:tcW w:w="892" w:type="dxa"/>
            <w:tcBorders>
              <w:top w:val="nil"/>
              <w:left w:val="nil"/>
              <w:bottom w:val="single" w:sz="8" w:space="0" w:color="auto"/>
              <w:right w:val="single" w:sz="4"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5</w:t>
            </w:r>
          </w:p>
        </w:tc>
        <w:tc>
          <w:tcPr>
            <w:tcW w:w="893" w:type="dxa"/>
            <w:tcBorders>
              <w:top w:val="nil"/>
              <w:left w:val="nil"/>
              <w:bottom w:val="single" w:sz="8" w:space="0" w:color="auto"/>
              <w:right w:val="single" w:sz="8" w:space="0" w:color="auto"/>
            </w:tcBorders>
            <w:shd w:val="clear" w:color="auto" w:fill="auto"/>
            <w:vAlign w:val="center"/>
            <w:hideMark/>
          </w:tcPr>
          <w:p w:rsidR="00662EE8" w:rsidRPr="00662EE8" w:rsidRDefault="00662EE8" w:rsidP="00662EE8">
            <w:pPr>
              <w:widowControl/>
              <w:jc w:val="center"/>
              <w:rPr>
                <w:rFonts w:ascii="Courier New" w:eastAsia="宋体" w:hAnsi="Courier New" w:cs="Courier New"/>
                <w:color w:val="000000"/>
                <w:kern w:val="0"/>
                <w:szCs w:val="21"/>
              </w:rPr>
            </w:pPr>
            <w:r w:rsidRPr="00662EE8">
              <w:rPr>
                <w:rFonts w:ascii="Courier New" w:eastAsia="宋体" w:hAnsi="Courier New" w:cs="Courier New"/>
                <w:color w:val="000000"/>
                <w:kern w:val="0"/>
                <w:szCs w:val="21"/>
              </w:rPr>
              <w:t xml:space="preserve">　</w:t>
            </w:r>
          </w:p>
        </w:tc>
      </w:tr>
    </w:tbl>
    <w:p w:rsidR="006846CC" w:rsidRDefault="006846CC" w:rsidP="00662EE8">
      <w:pPr>
        <w:ind w:right="1280"/>
        <w:rPr>
          <w:sz w:val="32"/>
          <w:szCs w:val="32"/>
        </w:rPr>
      </w:pPr>
    </w:p>
    <w:p w:rsidR="006846CC" w:rsidRDefault="006846CC" w:rsidP="00662EE8">
      <w:pPr>
        <w:ind w:right="1280"/>
        <w:rPr>
          <w:sz w:val="32"/>
          <w:szCs w:val="32"/>
        </w:rPr>
      </w:pPr>
    </w:p>
    <w:p w:rsidR="002A6C6A" w:rsidRPr="002A6C6A" w:rsidRDefault="002A6C6A" w:rsidP="002A6C6A">
      <w:pPr>
        <w:jc w:val="right"/>
        <w:rPr>
          <w:sz w:val="32"/>
          <w:szCs w:val="32"/>
        </w:rPr>
      </w:pPr>
      <w:r w:rsidRPr="002A6C6A">
        <w:rPr>
          <w:sz w:val="32"/>
          <w:szCs w:val="32"/>
        </w:rPr>
        <w:t>上海政法学院后勤保障处</w:t>
      </w:r>
    </w:p>
    <w:p w:rsidR="002A6C6A" w:rsidRPr="002A6C6A" w:rsidRDefault="002A6C6A" w:rsidP="002A6C6A">
      <w:pPr>
        <w:jc w:val="right"/>
        <w:rPr>
          <w:sz w:val="32"/>
          <w:szCs w:val="32"/>
        </w:rPr>
      </w:pPr>
      <w:r w:rsidRPr="002A6C6A">
        <w:rPr>
          <w:rFonts w:hint="eastAsia"/>
          <w:sz w:val="32"/>
          <w:szCs w:val="32"/>
        </w:rPr>
        <w:t>2016</w:t>
      </w:r>
      <w:r w:rsidRPr="002A6C6A">
        <w:rPr>
          <w:rFonts w:hint="eastAsia"/>
          <w:sz w:val="32"/>
          <w:szCs w:val="32"/>
        </w:rPr>
        <w:t>年</w:t>
      </w:r>
      <w:r w:rsidR="00662EE8">
        <w:rPr>
          <w:sz w:val="32"/>
          <w:szCs w:val="32"/>
        </w:rPr>
        <w:t>9</w:t>
      </w:r>
      <w:r w:rsidRPr="002A6C6A">
        <w:rPr>
          <w:rFonts w:hint="eastAsia"/>
          <w:sz w:val="32"/>
          <w:szCs w:val="32"/>
        </w:rPr>
        <w:t>月</w:t>
      </w:r>
      <w:r w:rsidR="00662EE8">
        <w:rPr>
          <w:sz w:val="32"/>
          <w:szCs w:val="32"/>
        </w:rPr>
        <w:t>18</w:t>
      </w:r>
      <w:bookmarkStart w:id="0" w:name="_GoBack"/>
      <w:bookmarkEnd w:id="0"/>
      <w:r w:rsidRPr="002A6C6A">
        <w:rPr>
          <w:rFonts w:hint="eastAsia"/>
          <w:sz w:val="32"/>
          <w:szCs w:val="32"/>
        </w:rPr>
        <w:t>日</w:t>
      </w:r>
    </w:p>
    <w:sectPr w:rsidR="002A6C6A" w:rsidRPr="002A6C6A" w:rsidSect="0005490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3AC" w:rsidRDefault="006013AC" w:rsidP="0074183F">
      <w:r>
        <w:separator/>
      </w:r>
    </w:p>
  </w:endnote>
  <w:endnote w:type="continuationSeparator" w:id="0">
    <w:p w:rsidR="006013AC" w:rsidRDefault="006013AC" w:rsidP="007418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014785"/>
      <w:docPartObj>
        <w:docPartGallery w:val="Page Numbers (Bottom of Page)"/>
        <w:docPartUnique/>
      </w:docPartObj>
    </w:sdtPr>
    <w:sdtContent>
      <w:p w:rsidR="0074183F" w:rsidRDefault="00693123">
        <w:pPr>
          <w:pStyle w:val="a8"/>
          <w:jc w:val="right"/>
        </w:pPr>
        <w:r>
          <w:fldChar w:fldCharType="begin"/>
        </w:r>
        <w:r w:rsidR="0074183F">
          <w:instrText>PAGE   \* MERGEFORMAT</w:instrText>
        </w:r>
        <w:r>
          <w:fldChar w:fldCharType="separate"/>
        </w:r>
        <w:r w:rsidR="00F25D37" w:rsidRPr="00F25D37">
          <w:rPr>
            <w:noProof/>
            <w:lang w:val="zh-CN"/>
          </w:rPr>
          <w:t>1</w:t>
        </w:r>
        <w:r>
          <w:fldChar w:fldCharType="end"/>
        </w:r>
      </w:p>
    </w:sdtContent>
  </w:sdt>
  <w:p w:rsidR="0074183F" w:rsidRDefault="0074183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3AC" w:rsidRDefault="006013AC" w:rsidP="0074183F">
      <w:r>
        <w:separator/>
      </w:r>
    </w:p>
  </w:footnote>
  <w:footnote w:type="continuationSeparator" w:id="0">
    <w:p w:rsidR="006013AC" w:rsidRDefault="006013AC" w:rsidP="007418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058CD"/>
    <w:multiLevelType w:val="hybridMultilevel"/>
    <w:tmpl w:val="2832646E"/>
    <w:lvl w:ilvl="0" w:tplc="6DB09936">
      <w:start w:val="1"/>
      <w:numFmt w:val="decimal"/>
      <w:lvlText w:val="%1."/>
      <w:lvlJc w:val="left"/>
      <w:pPr>
        <w:ind w:left="911" w:hanging="360"/>
      </w:pPr>
      <w:rPr>
        <w:rFonts w:asciiTheme="minorHAnsi" w:eastAsiaTheme="minorEastAsia" w:hAnsiTheme="minorHAnsi" w:hint="default"/>
        <w:b/>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
    <w:nsid w:val="40B81FA6"/>
    <w:multiLevelType w:val="hybridMultilevel"/>
    <w:tmpl w:val="A490C52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639D"/>
    <w:rsid w:val="00015695"/>
    <w:rsid w:val="00054900"/>
    <w:rsid w:val="00097B75"/>
    <w:rsid w:val="000B5C43"/>
    <w:rsid w:val="000C1752"/>
    <w:rsid w:val="0010639D"/>
    <w:rsid w:val="00120C9B"/>
    <w:rsid w:val="00131BCD"/>
    <w:rsid w:val="001C3CF3"/>
    <w:rsid w:val="001C62A9"/>
    <w:rsid w:val="001D239C"/>
    <w:rsid w:val="001D5311"/>
    <w:rsid w:val="00250C4A"/>
    <w:rsid w:val="002565CF"/>
    <w:rsid w:val="00295E75"/>
    <w:rsid w:val="002A6C6A"/>
    <w:rsid w:val="0043630B"/>
    <w:rsid w:val="004B4E36"/>
    <w:rsid w:val="00514989"/>
    <w:rsid w:val="005B5C5E"/>
    <w:rsid w:val="006013AC"/>
    <w:rsid w:val="00605DFB"/>
    <w:rsid w:val="00662EE8"/>
    <w:rsid w:val="006824F2"/>
    <w:rsid w:val="006846CC"/>
    <w:rsid w:val="00693123"/>
    <w:rsid w:val="006D1053"/>
    <w:rsid w:val="0074183F"/>
    <w:rsid w:val="00815AAE"/>
    <w:rsid w:val="00820AB6"/>
    <w:rsid w:val="008852F6"/>
    <w:rsid w:val="008921B9"/>
    <w:rsid w:val="0089255E"/>
    <w:rsid w:val="008A7CAC"/>
    <w:rsid w:val="00965B56"/>
    <w:rsid w:val="009F7781"/>
    <w:rsid w:val="00A17649"/>
    <w:rsid w:val="00A907D4"/>
    <w:rsid w:val="00B16834"/>
    <w:rsid w:val="00C15D21"/>
    <w:rsid w:val="00CA63AB"/>
    <w:rsid w:val="00CB2AA1"/>
    <w:rsid w:val="00D22D8F"/>
    <w:rsid w:val="00D30925"/>
    <w:rsid w:val="00D3386E"/>
    <w:rsid w:val="00D700AA"/>
    <w:rsid w:val="00DB5DA8"/>
    <w:rsid w:val="00DD6FCA"/>
    <w:rsid w:val="00DF6023"/>
    <w:rsid w:val="00F25D37"/>
    <w:rsid w:val="00F77B94"/>
    <w:rsid w:val="00FA36F6"/>
    <w:rsid w:val="00FF7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9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39D"/>
    <w:pPr>
      <w:ind w:firstLineChars="200" w:firstLine="420"/>
    </w:pPr>
  </w:style>
  <w:style w:type="paragraph" w:styleId="a4">
    <w:name w:val="Balloon Text"/>
    <w:basedOn w:val="a"/>
    <w:link w:val="Char"/>
    <w:uiPriority w:val="99"/>
    <w:semiHidden/>
    <w:unhideWhenUsed/>
    <w:rsid w:val="002A6C6A"/>
    <w:rPr>
      <w:sz w:val="18"/>
      <w:szCs w:val="18"/>
    </w:rPr>
  </w:style>
  <w:style w:type="character" w:customStyle="1" w:styleId="Char">
    <w:name w:val="批注框文本 Char"/>
    <w:basedOn w:val="a0"/>
    <w:link w:val="a4"/>
    <w:uiPriority w:val="99"/>
    <w:semiHidden/>
    <w:rsid w:val="002A6C6A"/>
    <w:rPr>
      <w:sz w:val="18"/>
      <w:szCs w:val="18"/>
    </w:rPr>
  </w:style>
  <w:style w:type="paragraph" w:styleId="a5">
    <w:name w:val="Date"/>
    <w:basedOn w:val="a"/>
    <w:next w:val="a"/>
    <w:link w:val="Char0"/>
    <w:uiPriority w:val="99"/>
    <w:semiHidden/>
    <w:unhideWhenUsed/>
    <w:rsid w:val="002A6C6A"/>
    <w:pPr>
      <w:ind w:leftChars="2500" w:left="100"/>
    </w:pPr>
  </w:style>
  <w:style w:type="character" w:customStyle="1" w:styleId="Char0">
    <w:name w:val="日期 Char"/>
    <w:basedOn w:val="a0"/>
    <w:link w:val="a5"/>
    <w:uiPriority w:val="99"/>
    <w:semiHidden/>
    <w:rsid w:val="002A6C6A"/>
  </w:style>
  <w:style w:type="character" w:styleId="a6">
    <w:name w:val="Hyperlink"/>
    <w:basedOn w:val="a0"/>
    <w:rsid w:val="0074183F"/>
    <w:rPr>
      <w:strike w:val="0"/>
      <w:dstrike w:val="0"/>
      <w:color w:val="000000"/>
      <w:u w:val="none"/>
      <w:effect w:val="none"/>
    </w:rPr>
  </w:style>
  <w:style w:type="paragraph" w:styleId="a7">
    <w:name w:val="header"/>
    <w:basedOn w:val="a"/>
    <w:link w:val="Char1"/>
    <w:uiPriority w:val="99"/>
    <w:unhideWhenUsed/>
    <w:rsid w:val="0074183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4183F"/>
    <w:rPr>
      <w:sz w:val="18"/>
      <w:szCs w:val="18"/>
    </w:rPr>
  </w:style>
  <w:style w:type="paragraph" w:styleId="a8">
    <w:name w:val="footer"/>
    <w:basedOn w:val="a"/>
    <w:link w:val="Char2"/>
    <w:uiPriority w:val="99"/>
    <w:unhideWhenUsed/>
    <w:rsid w:val="0074183F"/>
    <w:pPr>
      <w:tabs>
        <w:tab w:val="center" w:pos="4153"/>
        <w:tab w:val="right" w:pos="8306"/>
      </w:tabs>
      <w:snapToGrid w:val="0"/>
      <w:jc w:val="left"/>
    </w:pPr>
    <w:rPr>
      <w:sz w:val="18"/>
      <w:szCs w:val="18"/>
    </w:rPr>
  </w:style>
  <w:style w:type="character" w:customStyle="1" w:styleId="Char2">
    <w:name w:val="页脚 Char"/>
    <w:basedOn w:val="a0"/>
    <w:link w:val="a8"/>
    <w:uiPriority w:val="99"/>
    <w:rsid w:val="0074183F"/>
    <w:rPr>
      <w:sz w:val="18"/>
      <w:szCs w:val="18"/>
    </w:rPr>
  </w:style>
</w:styles>
</file>

<file path=word/webSettings.xml><?xml version="1.0" encoding="utf-8"?>
<w:webSettings xmlns:r="http://schemas.openxmlformats.org/officeDocument/2006/relationships" xmlns:w="http://schemas.openxmlformats.org/wordprocessingml/2006/main">
  <w:divs>
    <w:div w:id="4408696">
      <w:bodyDiv w:val="1"/>
      <w:marLeft w:val="0"/>
      <w:marRight w:val="0"/>
      <w:marTop w:val="0"/>
      <w:marBottom w:val="0"/>
      <w:divBdr>
        <w:top w:val="none" w:sz="0" w:space="0" w:color="auto"/>
        <w:left w:val="none" w:sz="0" w:space="0" w:color="auto"/>
        <w:bottom w:val="none" w:sz="0" w:space="0" w:color="auto"/>
        <w:right w:val="none" w:sz="0" w:space="0" w:color="auto"/>
      </w:divBdr>
    </w:div>
    <w:div w:id="156457004">
      <w:bodyDiv w:val="1"/>
      <w:marLeft w:val="0"/>
      <w:marRight w:val="0"/>
      <w:marTop w:val="0"/>
      <w:marBottom w:val="0"/>
      <w:divBdr>
        <w:top w:val="none" w:sz="0" w:space="0" w:color="auto"/>
        <w:left w:val="none" w:sz="0" w:space="0" w:color="auto"/>
        <w:bottom w:val="none" w:sz="0" w:space="0" w:color="auto"/>
        <w:right w:val="none" w:sz="0" w:space="0" w:color="auto"/>
      </w:divBdr>
    </w:div>
    <w:div w:id="339430900">
      <w:bodyDiv w:val="1"/>
      <w:marLeft w:val="0"/>
      <w:marRight w:val="0"/>
      <w:marTop w:val="0"/>
      <w:marBottom w:val="0"/>
      <w:divBdr>
        <w:top w:val="none" w:sz="0" w:space="0" w:color="auto"/>
        <w:left w:val="none" w:sz="0" w:space="0" w:color="auto"/>
        <w:bottom w:val="none" w:sz="0" w:space="0" w:color="auto"/>
        <w:right w:val="none" w:sz="0" w:space="0" w:color="auto"/>
      </w:divBdr>
    </w:div>
    <w:div w:id="1033262125">
      <w:bodyDiv w:val="1"/>
      <w:marLeft w:val="0"/>
      <w:marRight w:val="0"/>
      <w:marTop w:val="0"/>
      <w:marBottom w:val="0"/>
      <w:divBdr>
        <w:top w:val="none" w:sz="0" w:space="0" w:color="auto"/>
        <w:left w:val="none" w:sz="0" w:space="0" w:color="auto"/>
        <w:bottom w:val="none" w:sz="0" w:space="0" w:color="auto"/>
        <w:right w:val="none" w:sz="0" w:space="0" w:color="auto"/>
      </w:divBdr>
    </w:div>
    <w:div w:id="1319727656">
      <w:bodyDiv w:val="1"/>
      <w:marLeft w:val="0"/>
      <w:marRight w:val="0"/>
      <w:marTop w:val="0"/>
      <w:marBottom w:val="0"/>
      <w:divBdr>
        <w:top w:val="none" w:sz="0" w:space="0" w:color="auto"/>
        <w:left w:val="none" w:sz="0" w:space="0" w:color="auto"/>
        <w:bottom w:val="none" w:sz="0" w:space="0" w:color="auto"/>
        <w:right w:val="none" w:sz="0" w:space="0" w:color="auto"/>
      </w:divBdr>
    </w:div>
    <w:div w:id="1362628428">
      <w:bodyDiv w:val="1"/>
      <w:marLeft w:val="0"/>
      <w:marRight w:val="0"/>
      <w:marTop w:val="0"/>
      <w:marBottom w:val="0"/>
      <w:divBdr>
        <w:top w:val="none" w:sz="0" w:space="0" w:color="auto"/>
        <w:left w:val="none" w:sz="0" w:space="0" w:color="auto"/>
        <w:bottom w:val="none" w:sz="0" w:space="0" w:color="auto"/>
        <w:right w:val="none" w:sz="0" w:space="0" w:color="auto"/>
      </w:divBdr>
    </w:div>
    <w:div w:id="1507287551">
      <w:bodyDiv w:val="1"/>
      <w:marLeft w:val="0"/>
      <w:marRight w:val="0"/>
      <w:marTop w:val="0"/>
      <w:marBottom w:val="0"/>
      <w:divBdr>
        <w:top w:val="none" w:sz="0" w:space="0" w:color="auto"/>
        <w:left w:val="none" w:sz="0" w:space="0" w:color="auto"/>
        <w:bottom w:val="none" w:sz="0" w:space="0" w:color="auto"/>
        <w:right w:val="none" w:sz="0" w:space="0" w:color="auto"/>
      </w:divBdr>
    </w:div>
    <w:div w:id="1576041368">
      <w:bodyDiv w:val="1"/>
      <w:marLeft w:val="0"/>
      <w:marRight w:val="0"/>
      <w:marTop w:val="0"/>
      <w:marBottom w:val="0"/>
      <w:divBdr>
        <w:top w:val="none" w:sz="0" w:space="0" w:color="auto"/>
        <w:left w:val="none" w:sz="0" w:space="0" w:color="auto"/>
        <w:bottom w:val="none" w:sz="0" w:space="0" w:color="auto"/>
        <w:right w:val="none" w:sz="0" w:space="0" w:color="auto"/>
      </w:divBdr>
    </w:div>
    <w:div w:id="1645430756">
      <w:bodyDiv w:val="1"/>
      <w:marLeft w:val="0"/>
      <w:marRight w:val="0"/>
      <w:marTop w:val="0"/>
      <w:marBottom w:val="0"/>
      <w:divBdr>
        <w:top w:val="none" w:sz="0" w:space="0" w:color="auto"/>
        <w:left w:val="none" w:sz="0" w:space="0" w:color="auto"/>
        <w:bottom w:val="none" w:sz="0" w:space="0" w:color="auto"/>
        <w:right w:val="none" w:sz="0" w:space="0" w:color="auto"/>
      </w:divBdr>
    </w:div>
    <w:div w:id="180338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bsafety.cn/article/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bsafety.cn/article/63/" TargetMode="External"/><Relationship Id="rId4" Type="http://schemas.openxmlformats.org/officeDocument/2006/relationships/webSettings" Target="webSettings.xml"/><Relationship Id="rId9" Type="http://schemas.openxmlformats.org/officeDocument/2006/relationships/hyperlink" Target="http://www.hbsafety.cn/article/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269</Words>
  <Characters>1536</Characters>
  <Application>Microsoft Office Word</Application>
  <DocSecurity>0</DocSecurity>
  <Lines>12</Lines>
  <Paragraphs>3</Paragraphs>
  <ScaleCrop>false</ScaleCrop>
  <Company>china</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吴嘉佳</dc:creator>
  <cp:lastModifiedBy>高志刚</cp:lastModifiedBy>
  <cp:revision>2</cp:revision>
  <cp:lastPrinted>2016-06-27T07:33:00Z</cp:lastPrinted>
  <dcterms:created xsi:type="dcterms:W3CDTF">2016-09-21T05:54:00Z</dcterms:created>
  <dcterms:modified xsi:type="dcterms:W3CDTF">2016-09-21T05:54:00Z</dcterms:modified>
</cp:coreProperties>
</file>